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25" w:rsidRDefault="00594725">
      <w:pPr>
        <w:pStyle w:val="Heading1"/>
        <w:rPr>
          <w:b/>
          <w:bCs/>
          <w:i w:val="0"/>
          <w:iCs/>
          <w:sz w:val="48"/>
        </w:rPr>
      </w:pPr>
      <w:r>
        <w:rPr>
          <w:b/>
          <w:bCs/>
          <w:i w:val="0"/>
          <w:iCs/>
          <w:sz w:val="48"/>
        </w:rPr>
        <w:t>CARDIOVASCULAR SYSTEM</w:t>
      </w:r>
    </w:p>
    <w:p w:rsidR="00594725" w:rsidRDefault="00594725">
      <w:r>
        <w:t>#CS</w:t>
      </w:r>
    </w:p>
    <w:p w:rsidR="00594725" w:rsidRDefault="00594725">
      <w:pPr>
        <w:pStyle w:val="Heading2"/>
      </w:pPr>
      <w:r>
        <w:t>MISCELLANEOUS #Mi</w:t>
      </w:r>
    </w:p>
    <w:p w:rsidR="00594725" w:rsidRDefault="00594725"/>
    <w:p w:rsidR="00594725" w:rsidRDefault="00594725">
      <w:pPr>
        <w:pBdr>
          <w:bottom w:val="single" w:sz="6" w:space="1" w:color="auto"/>
        </w:pBdr>
      </w:pPr>
    </w:p>
    <w:p w:rsidR="00594725" w:rsidRDefault="00594725"/>
    <w:p w:rsidR="00594725" w:rsidRDefault="00594725"/>
    <w:p w:rsidR="00594725" w:rsidRDefault="00594725"/>
    <w:p w:rsidR="00594725" w:rsidRDefault="00594725">
      <w:r>
        <w:t>The early termination of clinical trials: causes, consequences, and control, European Heart Journal 1994;15:721-38</w:t>
      </w:r>
    </w:p>
    <w:p w:rsidR="00594725" w:rsidRDefault="00594725"/>
    <w:p w:rsidR="00594725" w:rsidRDefault="00594725">
      <w:r>
        <w:t>Emerging role of angiotensin converting enzyme inhibitors in cardiac and vascular protection, Circulation 1994;90:2057-</w:t>
      </w:r>
    </w:p>
    <w:p w:rsidR="00594725" w:rsidRDefault="00594725">
      <w:r>
        <w:t>thorough review of all kinds of study in this area, very thorough.</w:t>
      </w:r>
    </w:p>
    <w:p w:rsidR="00594725" w:rsidRDefault="00594725"/>
    <w:p w:rsidR="00594725" w:rsidRDefault="00594725">
      <w:r>
        <w:t>Immune mechanisms of cardiac disease, review article, NEJM 1994;330:1129-</w:t>
      </w:r>
    </w:p>
    <w:p w:rsidR="00594725" w:rsidRDefault="00594725"/>
    <w:p w:rsidR="00594725" w:rsidRDefault="00594725">
      <w:r>
        <w:t>Open heart surgery in octogenarians, NEJM 1988;319:131-136</w:t>
      </w:r>
    </w:p>
    <w:p w:rsidR="00594725" w:rsidRDefault="00594725">
      <w:r>
        <w:t>approximately 30% of patients left hospital, condition preop v poor, of the survivors 50% alive at 3 yrs</w:t>
      </w:r>
    </w:p>
    <w:p w:rsidR="00594725" w:rsidRDefault="00594725"/>
    <w:p w:rsidR="00594725" w:rsidRDefault="00594725">
      <w:r>
        <w:t>Patent foramen ovale in young stroke patients, Lancet 1988;July 2:11-12  (50% of stroke patients and 15% in controls)</w:t>
      </w:r>
    </w:p>
    <w:p w:rsidR="00E50562" w:rsidRDefault="00E50562"/>
    <w:p w:rsidR="00594725" w:rsidRDefault="00594725">
      <w:r>
        <w:t>__________________________________________</w:t>
      </w:r>
    </w:p>
    <w:p w:rsidR="00594725" w:rsidRDefault="00594725">
      <w:r>
        <w:t>Patent foramen ovale as a risk factor for cryptogenic stroke, Ann Intern Med 1992;117:461-465</w:t>
      </w:r>
    </w:p>
    <w:p w:rsidR="00594725" w:rsidRDefault="00594725"/>
    <w:p w:rsidR="00594725" w:rsidRDefault="00594725">
      <w:r>
        <w:t>156 patients admitted, nearly all having echocardiography as part of routine workup of stroke patients. cryptogenic stroke being one where no apparent cause could be found for stroke.</w:t>
      </w:r>
    </w:p>
    <w:p w:rsidR="00594725" w:rsidRDefault="00594725"/>
    <w:p w:rsidR="00594725" w:rsidRDefault="00594725">
      <w:r>
        <w:t>Of patients (av age 61.8 SD 15.3) 31% had cryptogenic stroke. 47% of those younger than 55 yrs had a cryptogenic stroke compared with 24% of those  over 55 years.</w:t>
      </w:r>
    </w:p>
    <w:p w:rsidR="00594725" w:rsidRDefault="00594725"/>
    <w:p w:rsidR="00594725" w:rsidRDefault="00594725">
      <w:r>
        <w:t>The prevalence of PFO was not any different in those less than or greater than 55 years (24 and 15%). Overall 18% had a PFO.</w:t>
      </w:r>
    </w:p>
    <w:p w:rsidR="00594725" w:rsidRDefault="00594725">
      <w:r>
        <w:t>PFO detected in a higher proportion of those with cryptogenic stroke (42% cf 7%). This increased prevalence was present in both groups, ie those less than and those greater than 55 years.</w:t>
      </w:r>
    </w:p>
    <w:p w:rsidR="00594725" w:rsidRDefault="00594725">
      <w:r>
        <w:t>_________________________________________________</w:t>
      </w:r>
    </w:p>
    <w:p w:rsidR="00594725" w:rsidRDefault="00594725"/>
    <w:p w:rsidR="00594725" w:rsidRDefault="00594725"/>
    <w:p w:rsidR="00594725" w:rsidRDefault="00594725">
      <w:r>
        <w:t>Current concepts: Thyrotoxicosis and the heart, NEJM 1992;327:94-7</w:t>
      </w:r>
    </w:p>
    <w:p w:rsidR="00594725" w:rsidRDefault="00594725"/>
    <w:p w:rsidR="00594725" w:rsidRDefault="00594725">
      <w:r>
        <w:t>With reference to thyrotoxicosis and the heart the following are true:</w:t>
      </w:r>
    </w:p>
    <w:p w:rsidR="00594725" w:rsidRDefault="00594725"/>
    <w:p w:rsidR="00594725" w:rsidRDefault="00594725">
      <w:r>
        <w:t>a) Thyroid hormone has direct chronotropic effects</w:t>
      </w:r>
    </w:p>
    <w:p w:rsidR="00594725" w:rsidRDefault="00594725"/>
    <w:p w:rsidR="00594725" w:rsidRDefault="00594725">
      <w:r>
        <w:t>b) The cardiac effects of thyrotoxicosis are due to increased numbers and sensitivity of beta-receptors.</w:t>
      </w:r>
    </w:p>
    <w:p w:rsidR="00594725" w:rsidRDefault="00594725"/>
    <w:p w:rsidR="00594725" w:rsidRDefault="00594725">
      <w:r>
        <w:t>c) Ejection fraction does not increase further in response to exercise in patients with thyrotoxicosis, this is due to the presence of a reversible form of cardiomyopathy.</w:t>
      </w:r>
    </w:p>
    <w:p w:rsidR="00594725" w:rsidRDefault="00594725"/>
    <w:p w:rsidR="00594725" w:rsidRDefault="00594725">
      <w:r>
        <w:t>d) A loud first sound, mid-diastolic and systolic murmurs as well as pericardial friction rubs may be "normal" features in patients with Thyrotoxicosis.</w:t>
      </w:r>
    </w:p>
    <w:p w:rsidR="00594725" w:rsidRDefault="00594725"/>
    <w:p w:rsidR="00594725" w:rsidRDefault="00594725">
      <w:r>
        <w:t>e) The prevalence of atria fibrillation in thyrotoxic patients varies from 9-22%, being more prevalent in the elderly. Spontaneous reversion to sinus rhythm often occurs once the patient becomes euthyroid but is likely to occur in the elderly.</w:t>
      </w:r>
    </w:p>
    <w:p w:rsidR="00594725" w:rsidRDefault="00594725"/>
    <w:p w:rsidR="00594725" w:rsidRDefault="00594725">
      <w:r>
        <w:t>f) Clinically occult Thyrotoxicosis (ie low HS-TSH or absent response to TRH) is not seen more frequently in elderly who present to hospital with recent onset atria fibrillation.</w:t>
      </w:r>
    </w:p>
    <w:p w:rsidR="00594725" w:rsidRDefault="00594725"/>
    <w:p w:rsidR="00594725" w:rsidRDefault="00594725">
      <w:r>
        <w:t xml:space="preserve">g) </w:t>
      </w:r>
    </w:p>
    <w:p w:rsidR="00594725" w:rsidRDefault="00594725"/>
    <w:p w:rsidR="00594725" w:rsidRDefault="00594725">
      <w:r>
        <w:t>ANSWERS:</w:t>
      </w:r>
    </w:p>
    <w:p w:rsidR="00594725" w:rsidRDefault="00594725"/>
    <w:p w:rsidR="00594725" w:rsidRDefault="00594725">
      <w:r>
        <w:t>a) True</w:t>
      </w:r>
    </w:p>
    <w:p w:rsidR="00594725" w:rsidRDefault="00594725">
      <w:r>
        <w:t>b) Catecholamine levels are not increased compared to euthyroid controls and the increase in beta-receptors is not always accompanied by increased sensitivity to catecholamines. Thus, thyroid hormones probable have direct effects on the heart. False.</w:t>
      </w:r>
    </w:p>
    <w:p w:rsidR="00594725" w:rsidRDefault="00594725">
      <w:r>
        <w:t>c) False. FE does not increase further. This may be due to the effects of increased afterload during exercise on a heart that is already working close to maximal capacity. No histopathological abnormality has been found in thyrotoxic patients, although some mitochondrial abnormalities are seen at EM.</w:t>
      </w:r>
    </w:p>
    <w:p w:rsidR="00594725" w:rsidRDefault="00594725">
      <w:r>
        <w:t>d) True</w:t>
      </w:r>
    </w:p>
    <w:p w:rsidR="00594725" w:rsidRDefault="00594725">
      <w:r>
        <w:t>e) True</w:t>
      </w:r>
    </w:p>
    <w:p w:rsidR="00594725" w:rsidRDefault="00594725">
      <w:r>
        <w:t xml:space="preserve">f) True. A few controlled studies now indicate that clinically occult Thyrotoxicosis is not more frequent in those with recent onset </w:t>
      </w:r>
    </w:p>
    <w:p w:rsidR="00594725" w:rsidRDefault="00594725">
      <w:r>
        <w:t>Thyrotoxicosis.</w:t>
      </w:r>
    </w:p>
    <w:p w:rsidR="00594725" w:rsidRDefault="00594725">
      <w:r>
        <w:t>__________________________________________________</w:t>
      </w:r>
    </w:p>
    <w:p w:rsidR="00594725" w:rsidRDefault="00594725"/>
    <w:p w:rsidR="00594725" w:rsidRDefault="00594725">
      <w:r>
        <w:t>MAGNESIUM</w:t>
      </w:r>
    </w:p>
    <w:p w:rsidR="00594725" w:rsidRDefault="00594725"/>
    <w:p w:rsidR="00594725" w:rsidRDefault="00594725">
      <w:r>
        <w:t>Magnesium Deficiency: Recognition and treatment in the Emergency Medicine Setting, Am J Emerg Med 1992;10:78-83</w:t>
      </w:r>
    </w:p>
    <w:p w:rsidR="00594725" w:rsidRDefault="00594725"/>
    <w:p w:rsidR="00594725" w:rsidRDefault="00594725">
      <w:r>
        <w:t>A review article. There may be benefit from supplementation of magnesium in PTAs with cardiac arrythmias ( torsade de pointes, monomorphic VT, cardiac arrest with recurrent VT, paroxysmal SVT, AF, multifocal PAT, post-cardiac surgery, digitalis intoxication with arrhythmia), acute myocardial infarction, hypokalaemia unresponsive to potassium supplementation, hypocalcaemia unresponsive to calcium supplementation, coronary artery spasm, preeclampsia, acute asthma.</w:t>
      </w:r>
    </w:p>
    <w:p w:rsidR="00594725" w:rsidRDefault="00594725"/>
    <w:p w:rsidR="00594725" w:rsidRDefault="00594725">
      <w:r>
        <w:t>It seems however that more studies are needed before the exact role of magnesium deficiency and its relationship to other electrolyte disturbances is not entirely certain.</w:t>
      </w:r>
    </w:p>
    <w:p w:rsidR="00594725" w:rsidRDefault="00594725"/>
    <w:p w:rsidR="00594725" w:rsidRDefault="00594725">
      <w:r>
        <w:t>IV supplementation: MgSO4: 10-20mmol over 20 min OR</w:t>
      </w:r>
    </w:p>
    <w:p w:rsidR="00594725" w:rsidRDefault="00594725">
      <w:r>
        <w:t xml:space="preserve"> 10 mmol IV tds if necessary. Watch Mg levels.</w:t>
      </w:r>
    </w:p>
    <w:p w:rsidR="00594725" w:rsidRDefault="00594725"/>
    <w:p w:rsidR="00594725" w:rsidRDefault="00594725">
      <w:r>
        <w:t>Orally: Supplement with around 15-20 mmol per day, may be as MgCl, Mg lactate, Mg oxide.</w:t>
      </w:r>
    </w:p>
    <w:p w:rsidR="00594725" w:rsidRDefault="00594725">
      <w:r>
        <w:t>__________________________________________________</w:t>
      </w:r>
    </w:p>
    <w:p w:rsidR="00594725" w:rsidRDefault="00594725"/>
    <w:p w:rsidR="00594725" w:rsidRDefault="00594725">
      <w:r>
        <w:t>Effect of acute magnesium administration on the frequency of ventricular arrhythmia in patients with heart failure, Circulation 1994;89:660-666</w:t>
      </w:r>
    </w:p>
    <w:p w:rsidR="00594725" w:rsidRDefault="00594725"/>
    <w:p w:rsidR="00594725" w:rsidRDefault="00594725">
      <w:r>
        <w:t>abs</w:t>
      </w:r>
    </w:p>
    <w:p w:rsidR="00594725" w:rsidRDefault="00594725">
      <w:r>
        <w:t>Reduced VPBs, couplets, VT ?non-sustained.</w:t>
      </w:r>
    </w:p>
    <w:p w:rsidR="00594725" w:rsidRDefault="00594725">
      <w:r>
        <w:t>__________________________________________________</w:t>
      </w:r>
    </w:p>
    <w:p w:rsidR="00594725" w:rsidRDefault="00594725">
      <w:r>
        <w:t>The epidemiology of postpericardiotomy syndrome: a common complication  of cardiac surgery, Am Heart J, 1986;116:1323-</w:t>
      </w:r>
    </w:p>
    <w:p w:rsidR="00594725" w:rsidRDefault="00594725">
      <w:r>
        <w:t>Some interesting findings but nothing too spectacular.</w:t>
      </w:r>
    </w:p>
    <w:p w:rsidR="00594725" w:rsidRDefault="00594725">
      <w:r>
        <w:t>_____________________________________________________</w:t>
      </w:r>
    </w:p>
    <w:p w:rsidR="00594725" w:rsidRDefault="00594725">
      <w:r>
        <w:t>The effective treatment of postpericardiotomy syndrome after cardiac operations, J Thorac Cardiovasc Surg 1990;100:292-6</w:t>
      </w:r>
    </w:p>
    <w:p w:rsidR="00594725" w:rsidRDefault="00594725"/>
    <w:p w:rsidR="00594725" w:rsidRDefault="00594725">
      <w:r>
        <w:t>Placebo controlled and randomized trial. A ten day course of NSAID therapy was effective in over 90% of patients compared to about 50% of those given placebo. Few pts treated with NSAIDs needed treatment for this syndrome at 1 month compared to 40-50% of those treated with placebo.</w:t>
      </w:r>
    </w:p>
    <w:p w:rsidR="00594725" w:rsidRDefault="00594725">
      <w:r>
        <w:t>______________________________________________________</w:t>
      </w:r>
    </w:p>
    <w:p w:rsidR="00594725" w:rsidRDefault="00594725"/>
    <w:p w:rsidR="00594725" w:rsidRDefault="00594725">
      <w:r>
        <w:t>Mitral annular calcification and risk of stroke in an elderly cohort, NEJM 1992 1992;327:374-9</w:t>
      </w:r>
    </w:p>
    <w:p w:rsidR="00594725" w:rsidRDefault="00594725">
      <w:r>
        <w:t>Mitral annular calcification was associated with a doubled risk of stoke, independently of traditional risk factors for stroke. Whether such calcification contributes causally to the risk or is merely a maker on increased risk because of its association with other precusors of stroke remain unknown.</w:t>
      </w:r>
    </w:p>
    <w:p w:rsidR="00594725" w:rsidRDefault="00594725">
      <w:r>
        <w:t>____________________________________________________</w:t>
      </w:r>
    </w:p>
    <w:p w:rsidR="00594725" w:rsidRDefault="00594725">
      <w:r>
        <w:t>Mortality over a period of 10 years in patients with peripheral arterial disease, NEJM 1992;326:381-6</w:t>
      </w:r>
    </w:p>
    <w:p w:rsidR="00594725" w:rsidRDefault="00594725"/>
    <w:p w:rsidR="00594725" w:rsidRDefault="00594725">
      <w:r>
        <w:t>Cardiac Positron Emission Tomography: AHA Medical/Scientific Statement, Circulation 1991;84:447-453</w:t>
      </w:r>
    </w:p>
    <w:p w:rsidR="00594725" w:rsidRDefault="00594725">
      <w:r>
        <w:t>______________________________________________</w:t>
      </w:r>
    </w:p>
    <w:p w:rsidR="00594725" w:rsidRDefault="00594725">
      <w:r>
        <w:t>Elevated arterial blood pressure in cardiac tamponade, NEJM 1992;327:463-6</w:t>
      </w:r>
    </w:p>
    <w:p w:rsidR="00594725" w:rsidRDefault="00594725">
      <w:r>
        <w:t>A few patients with hypertension have increased BP with tamponade and BP can fall after treatment.</w:t>
      </w:r>
    </w:p>
    <w:p w:rsidR="00594725" w:rsidRDefault="00594725">
      <w:r>
        <w:lastRenderedPageBreak/>
        <w:t>__________________________________________________</w:t>
      </w:r>
    </w:p>
    <w:p w:rsidR="00594725" w:rsidRDefault="00594725"/>
    <w:p w:rsidR="00594725" w:rsidRDefault="00594725">
      <w:r>
        <w:t xml:space="preserve"> Prevention of nephrotoxicity induced by radiocontrast agents, NEJM 1994;331:1449</w:t>
      </w:r>
    </w:p>
    <w:p w:rsidR="00594725" w:rsidRDefault="00594725"/>
    <w:p w:rsidR="00594725" w:rsidRDefault="00594725">
      <w:r>
        <w:t>ed</w:t>
      </w:r>
    </w:p>
    <w:p w:rsidR="00594725" w:rsidRDefault="00594725"/>
    <w:p w:rsidR="00594725" w:rsidRDefault="00594725">
      <w:r>
        <w:t>*in many studies increase in serum creat by 25% was definition of nephrotoxicity, for some one with serum creat  of 0.12mmol/l this means an increase of 0.04, not clinically significant.</w:t>
      </w:r>
    </w:p>
    <w:p w:rsidR="00594725" w:rsidRDefault="00594725"/>
    <w:p w:rsidR="00594725" w:rsidRDefault="00594725">
      <w:r>
        <w:t>*with high osmolality agents: 5.5% had nephrotoxicity in those with baseline serum creat&gt;0.15mmol/l.</w:t>
      </w:r>
    </w:p>
    <w:p w:rsidR="00594725" w:rsidRDefault="00594725">
      <w:r>
        <w:t>*0.9% with serum creatinine above 0.12mmol/l required dialysis!</w:t>
      </w:r>
    </w:p>
    <w:p w:rsidR="00594725" w:rsidRDefault="00594725">
      <w:r>
        <w:t xml:space="preserve">*Of 59 with diabetic nephropathy, after coronary angiography, and a mean serum creatinine of 0.552mmol/l, half had a greater than 25% increase in serum creatinine within 48hous and 15% required dialysis within 2 weeks. </w:t>
      </w:r>
    </w:p>
    <w:p w:rsidR="00594725" w:rsidRDefault="00594725"/>
    <w:p w:rsidR="00594725" w:rsidRDefault="00594725">
      <w:r>
        <w:t>*Of other risk factors, include ACE-I and NSAID agents.</w:t>
      </w:r>
    </w:p>
    <w:p w:rsidR="00594725" w:rsidRDefault="00594725"/>
    <w:p w:rsidR="00594725" w:rsidRDefault="00594725">
      <w:r>
        <w:t xml:space="preserve">*mechanism of damage is direct renal tubular damage, and renal vasoconstriction causing regional hypoxia. </w:t>
      </w:r>
    </w:p>
    <w:p w:rsidR="00594725" w:rsidRDefault="00594725"/>
    <w:p w:rsidR="00594725" w:rsidRDefault="00594725">
      <w:r>
        <w:t>*study in same issue found saline alone was better than combined with frusemide or mannitol. Not clear if saline hyp=dration helped since all groups received this. In the saline group 11% had nephropathy (increase in serum creat &gt;0.044mmol/l) secondary to contrast agent (group had baseline renal impairment, mean creat 0.186mmol/l). ).45% saline given starting 12h before and continued for 12h after catheterization, rate 1ml/kg/hr.</w:t>
      </w:r>
    </w:p>
    <w:p w:rsidR="00594725" w:rsidRDefault="00594725">
      <w:r>
        <w:t>____________________________________________________</w:t>
      </w:r>
    </w:p>
    <w:p w:rsidR="00594725" w:rsidRDefault="00594725"/>
    <w:p w:rsidR="00594725" w:rsidRDefault="00594725">
      <w:r>
        <w:t>Pretreatment with corticosteroids to alleviate reactions to intravenous contrast material, NEJM 1987;317:845-9</w:t>
      </w:r>
    </w:p>
    <w:p w:rsidR="00594725" w:rsidRDefault="00594725"/>
    <w:p w:rsidR="00594725" w:rsidRDefault="00594725">
      <w:r>
        <w:t>provided corticosteroids given early contrast reactions seem to be reduced.</w:t>
      </w:r>
    </w:p>
    <w:p w:rsidR="00594725" w:rsidRDefault="00594725">
      <w:r>
        <w:t>____________________________________________________</w:t>
      </w:r>
    </w:p>
    <w:p w:rsidR="00594725" w:rsidRDefault="00594725"/>
    <w:p w:rsidR="00594725" w:rsidRDefault="00594725">
      <w:r>
        <w:t>**A randomised trial of low osmolar ionic versus nonionic contrast media in patients with myocardial infarction or unstable angina undergoing percutaneous transluminal angioplasty, JACC 1996;27:1381-6</w:t>
      </w:r>
    </w:p>
    <w:p w:rsidR="00594725" w:rsidRDefault="00594725"/>
    <w:p w:rsidR="00594725" w:rsidRDefault="00594725">
      <w:r>
        <w:t xml:space="preserve">Both agents used were low osmolar. </w:t>
      </w:r>
    </w:p>
    <w:p w:rsidR="00594725" w:rsidRDefault="00594725"/>
    <w:p w:rsidR="00594725" w:rsidRDefault="00594725">
      <w:r>
        <w:t>(</w:t>
      </w:r>
      <w:r>
        <w:rPr>
          <w:i/>
        </w:rPr>
        <w:t>Editorial</w:t>
      </w:r>
      <w:r>
        <w:t xml:space="preserve"> in same issue very usefeul, contrast media are low osmolar (600 to 900mOsm/kg) or high osmolar (2000mOsm/kg), and also ionic or nonionic. Generally noninonic media are low osmolar. Inonic contrast causes transient bradycardia, T inversion and ST alterations, depression of ventricular systolic function and lowering of systolic function, good ref for data on complications of angiography, strokes and myocardial infarction risk is very low but may be thrombotic or embolic).</w:t>
      </w:r>
    </w:p>
    <w:p w:rsidR="00594725" w:rsidRDefault="00594725"/>
    <w:p w:rsidR="00594725" w:rsidRDefault="00594725">
      <w:r>
        <w:t>Outcome of PTCA similar but those who had nonionic contrast had fewer recurrent ischaemic events (3 vs 11.4%) and repeat catheterisation during initial hospital stay (1 vs 5.8%).</w:t>
      </w:r>
    </w:p>
    <w:p w:rsidR="00594725" w:rsidRDefault="00594725"/>
    <w:p w:rsidR="00594725" w:rsidRDefault="00594725">
      <w:r>
        <w:t>A month afterwards those who had nonionic contrast were less likely to need CABG!!</w:t>
      </w:r>
    </w:p>
    <w:p w:rsidR="00594725" w:rsidRDefault="00594725"/>
    <w:p w:rsidR="00594725" w:rsidRDefault="00594725">
      <w:r>
        <w:t>____________________________________________________</w:t>
      </w:r>
    </w:p>
    <w:p w:rsidR="00594725" w:rsidRDefault="00594725"/>
    <w:p w:rsidR="00594725" w:rsidRDefault="00594725">
      <w:r>
        <w:t>Effect of definition on incidence of postinfarction pericarditis, Circulation 1994;90:1537</w:t>
      </w:r>
    </w:p>
    <w:p w:rsidR="00594725" w:rsidRDefault="00594725"/>
    <w:p w:rsidR="00594725" w:rsidRDefault="00594725">
      <w:r>
        <w:t>_____________________________________________________</w:t>
      </w:r>
    </w:p>
    <w:p w:rsidR="00594725" w:rsidRDefault="00594725"/>
    <w:p w:rsidR="00594725" w:rsidRDefault="00594725">
      <w:r>
        <w:t>Coronary vasodilator reserve, pain perception, and sex in patients with syndrome X, Circulation 1994;90:50-60</w:t>
      </w:r>
    </w:p>
    <w:p w:rsidR="00594725" w:rsidRDefault="00594725"/>
    <w:p w:rsidR="00594725" w:rsidRDefault="00594725">
      <w:r>
        <w:t>Blood flow measured before and after dipyridamole: chest pain in syndrome X patients occurred as frequently in these patients as in those with known CAD. Blood flow was no different in syndrome X compared to controls.</w:t>
      </w:r>
    </w:p>
    <w:p w:rsidR="00594725" w:rsidRDefault="00594725">
      <w:r>
        <w:t>_____________________________________________________</w:t>
      </w:r>
    </w:p>
    <w:p w:rsidR="00594725" w:rsidRDefault="00594725"/>
    <w:p w:rsidR="00594725" w:rsidRDefault="00594725">
      <w:r>
        <w:t>AHA Medical/Scientific Statement: Diagnosis and Therapy f Kawasaki Disease in Children, Circulation 1993;87:1775-</w:t>
      </w:r>
    </w:p>
    <w:p w:rsidR="00594725" w:rsidRDefault="00594725"/>
    <w:p w:rsidR="00594725" w:rsidRDefault="00594725">
      <w:r>
        <w:t>Long article, cardiac involvement can involve pericardium, myocardium, valves, coronary arteries.</w:t>
      </w:r>
    </w:p>
    <w:p w:rsidR="00594725" w:rsidRDefault="00594725"/>
    <w:p w:rsidR="00594725" w:rsidRDefault="00594725">
      <w:r>
        <w:t>Pericardial effusions can be detected in 30% but rarely proceeds to tamponade.</w:t>
      </w:r>
    </w:p>
    <w:p w:rsidR="00594725" w:rsidRDefault="00594725">
      <w:r>
        <w:t>Recognizable myocarditis is common with tachycardia out of proportion to degree of fever. A gallop rhythm may be heard. The ECg is abnormal in one third with Kawasaki's disease with decreased R wave voltage, ST segment depression, and T wave flattening or inversion. Myocardial inflmmation can cause conduction anbnormalities resulting in prolonged PR or QT interval or both. Local areas of ischaemia may cause atrial or more commonly ventricular arrhythmias.</w:t>
      </w:r>
    </w:p>
    <w:p w:rsidR="00594725" w:rsidRDefault="00594725"/>
    <w:p w:rsidR="00594725" w:rsidRDefault="00594725">
      <w:r>
        <w:t>Coronary arterial abnormalities develop in approximmately 20% of children with untreated Kawasaki's disease and are the most common cause of both short- and long-term morbifdity and mortality. Aneurysms have been detected within 3 days of onset of illness but more commonly occur from 10 days to 4 weeks after onset of symptoms. The appearance of aneurysms more than 6 weeks of onset of illness is uncommon.</w:t>
      </w:r>
    </w:p>
    <w:p w:rsidR="00594725" w:rsidRDefault="00594725"/>
    <w:p w:rsidR="00594725" w:rsidRDefault="00594725">
      <w:r>
        <w:t>Coronary abnormalities include ectasia (normal 1-2mm in Newborns and infants, 4.5-5mm in teenagers) or aneurysms that may be fusiform or saccular. Patients with giant (internal diameter at least 8mm) aneurysms have the worst prognosis.</w:t>
      </w:r>
    </w:p>
    <w:p w:rsidR="00594725" w:rsidRDefault="00594725">
      <w:r>
        <w:t>_____________________________________________________</w:t>
      </w:r>
    </w:p>
    <w:p w:rsidR="00594725" w:rsidRDefault="00594725"/>
    <w:p w:rsidR="00594725" w:rsidRDefault="00594725">
      <w:r>
        <w:t>Circulation: Volume 94, Number 06; Pages: 1379-1385; September</w:t>
      </w:r>
    </w:p>
    <w:p w:rsidR="00594725" w:rsidRDefault="00594725">
      <w:r>
        <w:t xml:space="preserve">15, 1996 </w:t>
      </w:r>
    </w:p>
    <w:p w:rsidR="00594725" w:rsidRDefault="00594725"/>
    <w:p w:rsidR="00594725" w:rsidRDefault="00594725">
      <w:r>
        <w:t>Long-term Consequences of Kawasaki Disease</w:t>
      </w:r>
    </w:p>
    <w:p w:rsidR="00594725" w:rsidRDefault="00594725"/>
    <w:p w:rsidR="00594725" w:rsidRDefault="00594725">
      <w:r>
        <w:t>A 10- to 21-Year Follow-up Study of 594 Patients</w:t>
      </w:r>
    </w:p>
    <w:p w:rsidR="00594725" w:rsidRDefault="00594725"/>
    <w:p w:rsidR="00594725" w:rsidRDefault="00594725">
      <w:r>
        <w:t>Background The long-term consequences of the cardiovascular</w:t>
      </w:r>
    </w:p>
    <w:p w:rsidR="00594725" w:rsidRDefault="00594725">
      <w:r>
        <w:t>sequelae in Kawasaki disease remain uncertain.</w:t>
      </w:r>
    </w:p>
    <w:p w:rsidR="00594725" w:rsidRDefault="00594725"/>
    <w:p w:rsidR="00594725" w:rsidRDefault="00594725">
      <w:r>
        <w:t>Methods and Results We identified 594 consecutive children with</w:t>
      </w:r>
    </w:p>
    <w:p w:rsidR="00594725" w:rsidRDefault="00594725">
      <w:r>
        <w:t>acute Kawasaki disease between 1973 and 1983, and this cohort was</w:t>
      </w:r>
    </w:p>
    <w:p w:rsidR="00594725" w:rsidRDefault="00594725">
      <w:r>
        <w:t>followed up for 10 to 21 years (mean, 13.6 years). In all patients, we</w:t>
      </w:r>
    </w:p>
    <w:p w:rsidR="00594725" w:rsidRDefault="00594725">
      <w:r>
        <w:t>evaluated coronary lesions by coronary angiography just after the acute</w:t>
      </w:r>
    </w:p>
    <w:p w:rsidR="00594725" w:rsidRDefault="00594725">
      <w:r>
        <w:t>stage. One hundred and forty-six patients (24.6%) were diagnosed as</w:t>
      </w:r>
    </w:p>
    <w:p w:rsidR="00594725" w:rsidRDefault="00594725">
      <w:r>
        <w:t>having coronary aneurysms. A second angiogram was performed 1 to 2</w:t>
      </w:r>
    </w:p>
    <w:p w:rsidR="00594725" w:rsidRDefault="00594725">
      <w:r>
        <w:t>years later in all 146 patients who previously had coronary aneurysms,</w:t>
      </w:r>
    </w:p>
    <w:p w:rsidR="00594725" w:rsidRDefault="00594725">
      <w:r>
        <w:t>which demonstrated that 72 (49.3%) of these 146 had regression in the</w:t>
      </w:r>
    </w:p>
    <w:p w:rsidR="00594725" w:rsidRDefault="00594725">
      <w:r>
        <w:t>coronary aneurysm. A third angiogram was performed for 62 patients, a</w:t>
      </w:r>
    </w:p>
    <w:p w:rsidR="00594725" w:rsidRDefault="00594725">
      <w:r>
        <w:t>fourth for 29, and a fifth for 17. By 10 to 21 years after the onset of the</w:t>
      </w:r>
    </w:p>
    <w:p w:rsidR="00594725" w:rsidRDefault="00594725">
      <w:r>
        <w:t>illness, stenosis in the coronary aneurysm had developed in 28 patients.</w:t>
      </w:r>
    </w:p>
    <w:p w:rsidR="00594725" w:rsidRDefault="00594725">
      <w:r>
        <w:t>Myocardial infarction occurred in 11 patients, 5 of whom died. In the 26</w:t>
      </w:r>
    </w:p>
    <w:p w:rsidR="00594725" w:rsidRDefault="00594725">
      <w:r>
        <w:t>patients with giant coronary aneurysms, stenotic lesions developed in 12,</w:t>
      </w:r>
    </w:p>
    <w:p w:rsidR="00594725" w:rsidRDefault="00594725">
      <w:r>
        <w:t>and no regression occurred. The 448 patients with normal findings at the</w:t>
      </w:r>
    </w:p>
    <w:p w:rsidR="00594725" w:rsidRDefault="00594725">
      <w:r>
        <w:t>first angiogram subsequently never developed any abnormal cardiac</w:t>
      </w:r>
    </w:p>
    <w:p w:rsidR="00594725" w:rsidRDefault="00594725">
      <w:r>
        <w:t>findings. Systemic artery aneurysms developed in 13 patients (2.2%),</w:t>
      </w:r>
    </w:p>
    <w:p w:rsidR="00594725" w:rsidRDefault="00594725">
      <w:r>
        <w:t>and valvular heart disease appeared in 7 (1.2%).</w:t>
      </w:r>
    </w:p>
    <w:p w:rsidR="00594725" w:rsidRDefault="00594725"/>
    <w:p w:rsidR="00594725" w:rsidRDefault="00594725">
      <w:r>
        <w:t>Conclusions The incidence of coronary aneurysm in acute Kawasaki</w:t>
      </w:r>
    </w:p>
    <w:p w:rsidR="00594725" w:rsidRDefault="00594725">
      <w:r>
        <w:t>disease was 25%, 55% of which showed regression. During follow-up,</w:t>
      </w:r>
    </w:p>
    <w:p w:rsidR="00594725" w:rsidRDefault="00594725">
      <w:r>
        <w:t>ischemic heart disease developed in 4.7% and myocardial infarction in</w:t>
      </w:r>
    </w:p>
    <w:p w:rsidR="00594725" w:rsidRDefault="00594725">
      <w:r>
        <w:t>1.9%. Death occurred in 0.8%.</w:t>
      </w:r>
    </w:p>
    <w:p w:rsidR="00594725" w:rsidRDefault="00594725"/>
    <w:p w:rsidR="00594725" w:rsidRDefault="00594725"/>
    <w:p w:rsidR="00594725" w:rsidRDefault="00594725"/>
    <w:p w:rsidR="00594725" w:rsidRDefault="00594725">
      <w:r>
        <w:t>Randomized Trial of a Hospital-Based Exercise Training</w:t>
      </w:r>
    </w:p>
    <w:p w:rsidR="00594725" w:rsidRDefault="00594725">
      <w:r>
        <w:t>Program After Acute Myocardial Infarction: Cardiac</w:t>
      </w:r>
    </w:p>
    <w:p w:rsidR="00594725" w:rsidRDefault="00594725">
      <w:r>
        <w:t xml:space="preserve">Autonomic Effects </w:t>
      </w:r>
    </w:p>
    <w:p w:rsidR="00594725" w:rsidRDefault="00594725"/>
    <w:p w:rsidR="00594725" w:rsidRDefault="00594725">
      <w:r>
        <w:t>James W. Leitch, MBMS, Ross P. Newling, MSc, Magdy Basta, MD, Kerry Inder, RN, Keith</w:t>
      </w:r>
    </w:p>
    <w:p w:rsidR="00594725" w:rsidRDefault="00594725">
      <w:r>
        <w:t xml:space="preserve">Dear, PhD,* Peter J. Fletcher, MBBS, PhD </w:t>
      </w:r>
    </w:p>
    <w:p w:rsidR="00594725" w:rsidRDefault="00594725">
      <w:r>
        <w:t xml:space="preserve">Newcastle, Australia </w:t>
      </w:r>
    </w:p>
    <w:p w:rsidR="00594725" w:rsidRDefault="00594725"/>
    <w:p w:rsidR="00594725" w:rsidRDefault="00594725">
      <w:r>
        <w:t>Abstract</w:t>
      </w:r>
    </w:p>
    <w:p w:rsidR="00594725" w:rsidRDefault="00594725"/>
    <w:p w:rsidR="00594725" w:rsidRDefault="00594725">
      <w:r>
        <w:t>Objectives. This study sought to determine whether a moderate intensity supervised exercise</w:t>
      </w:r>
    </w:p>
    <w:p w:rsidR="00594725" w:rsidRDefault="00594725">
      <w:r>
        <w:t>training program, performed immediately after an uncomplicated acute myocardial infarction,</w:t>
      </w:r>
    </w:p>
    <w:p w:rsidR="00594725" w:rsidRDefault="00594725">
      <w:r>
        <w:t>improves recovery in cardiac autonomic function compared with standard advice about activity at</w:t>
      </w:r>
    </w:p>
    <w:p w:rsidR="00594725" w:rsidRDefault="00594725">
      <w:r>
        <w:t xml:space="preserve">home. </w:t>
      </w:r>
    </w:p>
    <w:p w:rsidR="00594725" w:rsidRDefault="00594725"/>
    <w:p w:rsidR="00594725" w:rsidRDefault="00594725">
      <w:r>
        <w:t>Background. Exercise training has beneficial effects on cardiac autonomic function and may</w:t>
      </w:r>
    </w:p>
    <w:p w:rsidR="00594725" w:rsidRDefault="00594725">
      <w:r>
        <w:t xml:space="preserve">improve prognosis after acute myocardial infarction. </w:t>
      </w:r>
    </w:p>
    <w:p w:rsidR="00594725" w:rsidRDefault="00594725"/>
    <w:p w:rsidR="00594725" w:rsidRDefault="00594725">
      <w:r>
        <w:t>Methods. Thirty-nine male and 10 female patients, mean (±SE) age 57 ± 1 years, with an</w:t>
      </w:r>
    </w:p>
    <w:p w:rsidR="00594725" w:rsidRDefault="00594725">
      <w:r>
        <w:t>uncomplicated acute myocardial infarction were randomized to either a 6-week moderate intensity</w:t>
      </w:r>
    </w:p>
    <w:p w:rsidR="00594725" w:rsidRDefault="00594725">
      <w:r>
        <w:t>supervised hospital-based exercise training program (exercise group) or to an unsupervised low</w:t>
      </w:r>
    </w:p>
    <w:p w:rsidR="00594725" w:rsidRDefault="00594725">
      <w:r>
        <w:t>intensity home walking program (control group). Outcome measures included changes in baroreflex</w:t>
      </w:r>
    </w:p>
    <w:p w:rsidR="00594725" w:rsidRDefault="00594725">
      <w:r>
        <w:t>sensitivity (phenylephrine bolus method) and heart rate variability (24-h Holter monitoring) and the</w:t>
      </w:r>
    </w:p>
    <w:p w:rsidR="00594725" w:rsidRDefault="00594725">
      <w:r>
        <w:t xml:space="preserve">endurance time at 85% of peak oxygen consumption. </w:t>
      </w:r>
    </w:p>
    <w:p w:rsidR="00594725" w:rsidRDefault="00594725"/>
    <w:p w:rsidR="00594725" w:rsidRDefault="00594725">
      <w:r>
        <w:t>Results. At baseline, there were no significant differences in left ventricular ejection fraction (57 ±</w:t>
      </w:r>
    </w:p>
    <w:p w:rsidR="00594725" w:rsidRDefault="00594725">
      <w:r>
        <w:t>2% vs. 53 ± 2%), frequency of anterior infarction (27% vs. 18%) and peak creatine kinase (1,256</w:t>
      </w:r>
    </w:p>
    <w:p w:rsidR="00594725" w:rsidRDefault="00594725">
      <w:r>
        <w:t>± 170 vs. 1,599 ± 295 IU) between the exercise and control groups. Baroreflex sensitivity (10.5 ±</w:t>
      </w:r>
    </w:p>
    <w:p w:rsidR="00594725" w:rsidRDefault="00594725">
      <w:r>
        <w:t>1.0 vs. 8.4 ± 1.2 ms/mm Hg) and time domain measures of heart rate variability were also similar.</w:t>
      </w:r>
    </w:p>
    <w:p w:rsidR="00594725" w:rsidRDefault="00594725">
      <w:r>
        <w:t>After completion of the program, the exercise group exercised for a median of 15 min (interquartile</w:t>
      </w:r>
    </w:p>
    <w:p w:rsidR="00594725" w:rsidRDefault="00594725">
      <w:r>
        <w:t>range 12 to 25) at a workload of 104 ± 7 W compared with 7 min (interquartile range 3.5 to 12) at</w:t>
      </w:r>
    </w:p>
    <w:p w:rsidR="00594725" w:rsidRDefault="00594725">
      <w:r>
        <w:t>a workload of 89 ± 8 W in the control group (p &lt; 0.01). There were significant (p &lt; 0.001)</w:t>
      </w:r>
    </w:p>
    <w:p w:rsidR="00594725" w:rsidRDefault="00594725">
      <w:r>
        <w:t>improvements in baroreflex sensitivity and heart rate variability for the 49 patients combined but no</w:t>
      </w:r>
    </w:p>
    <w:p w:rsidR="00594725" w:rsidRDefault="00594725">
      <w:r>
        <w:t>differences between the exercise and control groups. Baroreflex sensitivity improved by 3.4 ± 1.0</w:t>
      </w:r>
    </w:p>
    <w:p w:rsidR="00594725" w:rsidRDefault="00594725">
      <w:r>
        <w:t>and 1.7 ± 1.0 ms/mm Hg and the standard deviation of 24-h RR intervals by 36 ± 6 and 40 ± 10</w:t>
      </w:r>
    </w:p>
    <w:p w:rsidR="00594725" w:rsidRDefault="00594725">
      <w:r>
        <w:t xml:space="preserve">ms, respectively (p &gt; 0.1). </w:t>
      </w:r>
    </w:p>
    <w:p w:rsidR="00594725" w:rsidRDefault="00594725"/>
    <w:p w:rsidR="00594725" w:rsidRDefault="00594725">
      <w:r>
        <w:t>Conclusions. A hospital-based exercise training program increased endurance capacity but did not</w:t>
      </w:r>
    </w:p>
    <w:p w:rsidR="00594725" w:rsidRDefault="00594725">
      <w:r>
        <w:t>improve recovery of cardiovascular autonomic function after uncomplicated acute myocardial</w:t>
      </w:r>
    </w:p>
    <w:p w:rsidR="00594725" w:rsidRDefault="00594725">
      <w:r>
        <w:t xml:space="preserve">infarction. </w:t>
      </w:r>
    </w:p>
    <w:p w:rsidR="00594725" w:rsidRDefault="00594725"/>
    <w:p w:rsidR="00594725" w:rsidRDefault="00594725">
      <w:r>
        <w:t>(J Am Coll Cardiol 1997;29:1263-8)</w:t>
      </w:r>
    </w:p>
    <w:p w:rsidR="00594725" w:rsidRDefault="00594725">
      <w:pPr>
        <w:pBdr>
          <w:bottom w:val="single" w:sz="6" w:space="1" w:color="auto"/>
        </w:pBdr>
      </w:pPr>
    </w:p>
    <w:p w:rsidR="00594725" w:rsidRDefault="00594725"/>
    <w:p w:rsidR="00594725" w:rsidRDefault="00594725">
      <w:pPr>
        <w:autoSpaceDE w:val="0"/>
        <w:autoSpaceDN w:val="0"/>
        <w:adjustRightInd w:val="0"/>
        <w:rPr>
          <w:szCs w:val="37"/>
          <w:lang w:val="en-US"/>
        </w:rPr>
      </w:pPr>
      <w:r>
        <w:rPr>
          <w:szCs w:val="37"/>
          <w:lang w:val="en-US"/>
        </w:rPr>
        <w:t>Enhanced Contractile Mechanisms in Vasospasm</w:t>
      </w:r>
    </w:p>
    <w:p w:rsidR="00594725" w:rsidRDefault="00594725">
      <w:pPr>
        <w:rPr>
          <w:szCs w:val="30"/>
          <w:lang w:val="en-US"/>
        </w:rPr>
      </w:pPr>
      <w:r>
        <w:rPr>
          <w:szCs w:val="30"/>
          <w:lang w:val="en-US"/>
        </w:rPr>
        <w:t>Is Endothelial Dysfunction the Whole Story?</w:t>
      </w:r>
    </w:p>
    <w:p w:rsidR="00594725" w:rsidRDefault="00594725">
      <w:pPr>
        <w:rPr>
          <w:szCs w:val="30"/>
          <w:lang w:val="en-US"/>
        </w:rPr>
      </w:pPr>
      <w:r>
        <w:rPr>
          <w:szCs w:val="30"/>
          <w:lang w:val="en-US"/>
        </w:rPr>
        <w:t>Circulation 2002</w:t>
      </w:r>
    </w:p>
    <w:p w:rsidR="00594725" w:rsidRDefault="004B35AC">
      <w:hyperlink r:id="rId6" w:history="1">
        <w:r w:rsidR="00594725">
          <w:rPr>
            <w:rStyle w:val="Hyperlink"/>
          </w:rPr>
          <w:t>Vasospasm Editorial2002.pdf</w:t>
        </w:r>
      </w:hyperlink>
    </w:p>
    <w:p w:rsidR="00594725" w:rsidRDefault="00594725"/>
    <w:p w:rsidR="00594725" w:rsidRDefault="00594725"/>
    <w:p w:rsidR="00594725" w:rsidRDefault="00594725">
      <w:pPr>
        <w:pStyle w:val="Heading3"/>
      </w:pPr>
      <w:r>
        <w:t>Clinical Trial Principles</w:t>
      </w:r>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b/>
          <w:bCs/>
          <w:szCs w:val="37"/>
          <w:lang w:val="en-US"/>
        </w:rPr>
      </w:pPr>
      <w:r>
        <w:rPr>
          <w:b/>
          <w:bCs/>
          <w:szCs w:val="37"/>
          <w:lang w:val="en-US"/>
        </w:rPr>
        <w:t>Principles From Clinical Trials Relevant to</w:t>
      </w:r>
    </w:p>
    <w:p w:rsidR="00594725" w:rsidRDefault="00594725">
      <w:pPr>
        <w:rPr>
          <w:b/>
          <w:bCs/>
          <w:szCs w:val="37"/>
          <w:lang w:val="en-US"/>
        </w:rPr>
      </w:pPr>
      <w:r>
        <w:rPr>
          <w:b/>
          <w:bCs/>
          <w:szCs w:val="37"/>
          <w:lang w:val="en-US"/>
        </w:rPr>
        <w:t>Clinical Practice: Part I and Part II</w:t>
      </w:r>
    </w:p>
    <w:p w:rsidR="00594725" w:rsidRDefault="00594725">
      <w:pPr>
        <w:rPr>
          <w:b/>
          <w:bCs/>
          <w:szCs w:val="37"/>
          <w:lang w:val="en-US"/>
        </w:rPr>
      </w:pPr>
      <w:r>
        <w:rPr>
          <w:b/>
          <w:bCs/>
          <w:szCs w:val="37"/>
          <w:lang w:val="en-US"/>
        </w:rPr>
        <w:t>Circulation 2002</w:t>
      </w:r>
    </w:p>
    <w:p w:rsidR="00594725" w:rsidRDefault="004B35AC">
      <w:hyperlink r:id="rId7" w:history="1">
        <w:r w:rsidR="00594725">
          <w:rPr>
            <w:rStyle w:val="Hyperlink"/>
          </w:rPr>
          <w:t>Clinical Trials Principles Part I.pdf</w:t>
        </w:r>
      </w:hyperlink>
    </w:p>
    <w:p w:rsidR="00594725" w:rsidRDefault="004B35AC">
      <w:hyperlink r:id="rId8" w:history="1">
        <w:r w:rsidR="00594725">
          <w:rPr>
            <w:rStyle w:val="Hyperlink"/>
          </w:rPr>
          <w:t>Clinical Trials Principles Part II.pdf</w:t>
        </w:r>
      </w:hyperlink>
    </w:p>
    <w:p w:rsidR="00594725" w:rsidRDefault="00594725"/>
    <w:p w:rsidR="00594725" w:rsidRDefault="00594725"/>
    <w:p w:rsidR="00594725" w:rsidRDefault="00594725">
      <w:pPr>
        <w:autoSpaceDE w:val="0"/>
        <w:autoSpaceDN w:val="0"/>
        <w:adjustRightInd w:val="0"/>
        <w:rPr>
          <w:b/>
          <w:bCs/>
          <w:szCs w:val="37"/>
          <w:lang w:val="en-US"/>
        </w:rPr>
      </w:pPr>
      <w:r>
        <w:rPr>
          <w:b/>
          <w:bCs/>
          <w:szCs w:val="37"/>
          <w:lang w:val="en-US"/>
        </w:rPr>
        <w:t>Lessons Learned From Recent Cardiovascular</w:t>
      </w:r>
    </w:p>
    <w:p w:rsidR="00594725" w:rsidRDefault="00594725">
      <w:pPr>
        <w:rPr>
          <w:b/>
          <w:bCs/>
          <w:szCs w:val="37"/>
          <w:lang w:val="en-US"/>
        </w:rPr>
      </w:pPr>
      <w:r>
        <w:rPr>
          <w:b/>
          <w:bCs/>
          <w:szCs w:val="37"/>
          <w:lang w:val="en-US"/>
        </w:rPr>
        <w:t>Clinical Trials: Part I</w:t>
      </w:r>
    </w:p>
    <w:p w:rsidR="00594725" w:rsidRDefault="00594725">
      <w:pPr>
        <w:rPr>
          <w:b/>
          <w:bCs/>
          <w:szCs w:val="37"/>
          <w:lang w:val="en-US"/>
        </w:rPr>
      </w:pPr>
      <w:r>
        <w:rPr>
          <w:b/>
          <w:bCs/>
          <w:szCs w:val="37"/>
          <w:lang w:val="en-US"/>
        </w:rPr>
        <w:t>Circulation 2002</w:t>
      </w:r>
    </w:p>
    <w:p w:rsidR="00594725" w:rsidRDefault="004B35AC">
      <w:hyperlink r:id="rId9" w:history="1">
        <w:r w:rsidR="00594725">
          <w:rPr>
            <w:rStyle w:val="Hyperlink"/>
          </w:rPr>
          <w:t>CLINICAL TRIALS lessons1.pdf</w:t>
        </w:r>
      </w:hyperlink>
    </w:p>
    <w:p w:rsidR="00594725" w:rsidRDefault="00594725"/>
    <w:p w:rsidR="00594725" w:rsidRDefault="00594725"/>
    <w:p w:rsidR="00594725" w:rsidRDefault="00594725">
      <w:pPr>
        <w:rPr>
          <w:b/>
          <w:bCs/>
          <w:szCs w:val="37"/>
          <w:lang w:val="en-US"/>
        </w:rPr>
      </w:pPr>
      <w:r>
        <w:rPr>
          <w:b/>
          <w:bCs/>
          <w:szCs w:val="37"/>
          <w:lang w:val="en-US"/>
        </w:rPr>
        <w:t>Clinical Trials in Cardiovascular Medicine</w:t>
      </w:r>
    </w:p>
    <w:p w:rsidR="00594725" w:rsidRDefault="00594725">
      <w:pPr>
        <w:rPr>
          <w:b/>
          <w:bCs/>
          <w:szCs w:val="37"/>
          <w:lang w:val="en-US"/>
        </w:rPr>
      </w:pPr>
      <w:r>
        <w:rPr>
          <w:b/>
          <w:bCs/>
          <w:szCs w:val="37"/>
          <w:lang w:val="en-US"/>
        </w:rPr>
        <w:t>Circulation 2001</w:t>
      </w:r>
    </w:p>
    <w:p w:rsidR="00594725" w:rsidRDefault="004B35AC">
      <w:hyperlink r:id="rId10" w:history="1">
        <w:r w:rsidR="00594725">
          <w:rPr>
            <w:rStyle w:val="Hyperlink"/>
          </w:rPr>
          <w:t>Clinical Trials.pdf</w:t>
        </w:r>
      </w:hyperlink>
    </w:p>
    <w:p w:rsidR="00594725" w:rsidRDefault="00594725"/>
    <w:p w:rsidR="00594725" w:rsidRDefault="00594725"/>
    <w:p w:rsidR="00594725" w:rsidRDefault="00594725"/>
    <w:p w:rsidR="00594725" w:rsidRDefault="00594725">
      <w:pPr>
        <w:pStyle w:val="Heading3"/>
      </w:pPr>
      <w:r>
        <w:t>Global Perspective on Cardiovascular Diseases</w:t>
      </w:r>
    </w:p>
    <w:p w:rsidR="00594725" w:rsidRDefault="00594725"/>
    <w:p w:rsidR="00594725" w:rsidRDefault="00594725"/>
    <w:p w:rsidR="00594725" w:rsidRDefault="00594725">
      <w:pPr>
        <w:autoSpaceDE w:val="0"/>
        <w:autoSpaceDN w:val="0"/>
        <w:adjustRightInd w:val="0"/>
        <w:rPr>
          <w:szCs w:val="37"/>
          <w:lang w:val="en-US"/>
        </w:rPr>
      </w:pPr>
      <w:r>
        <w:rPr>
          <w:szCs w:val="37"/>
          <w:lang w:val="en-US"/>
        </w:rPr>
        <w:t>Global Burden of Cardiovascular Diseases</w:t>
      </w:r>
    </w:p>
    <w:p w:rsidR="00594725" w:rsidRDefault="00594725">
      <w:pPr>
        <w:autoSpaceDE w:val="0"/>
        <w:autoSpaceDN w:val="0"/>
        <w:adjustRightInd w:val="0"/>
        <w:rPr>
          <w:szCs w:val="30"/>
          <w:lang w:val="en-US"/>
        </w:rPr>
      </w:pPr>
      <w:r>
        <w:rPr>
          <w:szCs w:val="30"/>
          <w:lang w:val="en-US"/>
        </w:rPr>
        <w:t>Part I: General Considerations, the Epidemiologic Transition, Risk</w:t>
      </w:r>
    </w:p>
    <w:p w:rsidR="00594725" w:rsidRDefault="00594725">
      <w:r>
        <w:rPr>
          <w:szCs w:val="30"/>
          <w:lang w:val="en-US"/>
        </w:rPr>
        <w:t>Factors, and Impact of Urbanization</w:t>
      </w:r>
    </w:p>
    <w:p w:rsidR="00594725" w:rsidRDefault="00594725">
      <w:pPr>
        <w:autoSpaceDE w:val="0"/>
        <w:autoSpaceDN w:val="0"/>
        <w:adjustRightInd w:val="0"/>
        <w:rPr>
          <w:szCs w:val="30"/>
          <w:lang w:val="en-US"/>
        </w:rPr>
      </w:pPr>
      <w:r>
        <w:rPr>
          <w:szCs w:val="30"/>
          <w:lang w:val="en-US"/>
        </w:rPr>
        <w:t>Part II: Variations in Cardiovascular Disease by Specific Ethnic Groups</w:t>
      </w:r>
    </w:p>
    <w:p w:rsidR="00594725" w:rsidRDefault="00594725">
      <w:r>
        <w:rPr>
          <w:szCs w:val="30"/>
          <w:lang w:val="en-US"/>
        </w:rPr>
        <w:t>and Geographic Regions and Prevention Strategies</w:t>
      </w:r>
    </w:p>
    <w:p w:rsidR="00594725" w:rsidRDefault="00594725">
      <w:pPr>
        <w:pStyle w:val="heading50"/>
      </w:pPr>
      <w:r>
        <w:t>Circulation 2001</w:t>
      </w:r>
    </w:p>
    <w:p w:rsidR="00594725" w:rsidRDefault="004B35AC">
      <w:pPr>
        <w:pStyle w:val="heading50"/>
      </w:pPr>
      <w:hyperlink r:id="rId11" w:history="1">
        <w:r w:rsidR="00594725">
          <w:rPr>
            <w:rStyle w:val="Hyperlink"/>
          </w:rPr>
          <w:t>Global burden of cardiovascular diseases part II.pdf</w:t>
        </w:r>
      </w:hyperlink>
    </w:p>
    <w:p w:rsidR="00594725" w:rsidRDefault="004B35AC">
      <w:pPr>
        <w:pStyle w:val="heading50"/>
      </w:pPr>
      <w:hyperlink r:id="rId12" w:history="1">
        <w:r w:rsidR="00594725">
          <w:rPr>
            <w:rStyle w:val="Hyperlink"/>
          </w:rPr>
          <w:t>Global burden of cardiovascular diseases part I.pdf</w:t>
        </w:r>
      </w:hyperlink>
    </w:p>
    <w:p w:rsidR="00594725" w:rsidRDefault="00594725"/>
    <w:p w:rsidR="00594725" w:rsidRDefault="00594725"/>
    <w:p w:rsidR="00594725" w:rsidRDefault="00594725"/>
    <w:p w:rsidR="00594725" w:rsidRDefault="00594725">
      <w:pPr>
        <w:pStyle w:val="Heading3"/>
      </w:pPr>
      <w:r>
        <w:t>Cost Effectiveness of Cardiac Investigations</w:t>
      </w:r>
    </w:p>
    <w:p w:rsidR="00594725" w:rsidRDefault="00594725"/>
    <w:p w:rsidR="00594725" w:rsidRDefault="00594725">
      <w:r>
        <w:t xml:space="preserve">This paper suggests that the </w:t>
      </w:r>
      <w:hyperlink r:id="rId13" w:history="1">
        <w:r>
          <w:rPr>
            <w:rStyle w:val="Hyperlink"/>
          </w:rPr>
          <w:t>increasing cost of investigations for heart disease</w:t>
        </w:r>
      </w:hyperlink>
      <w:r>
        <w:t xml:space="preserve"> do not seem to reflect in the improvements of mortality. Web report 2006. Original report in Circulation. Of course, this is a very complicated area.</w:t>
      </w:r>
    </w:p>
    <w:p w:rsidR="00594725" w:rsidRDefault="00594725"/>
    <w:p w:rsidR="00594725" w:rsidRDefault="00594725"/>
    <w:p w:rsidR="00594725" w:rsidRDefault="00594725">
      <w:pPr>
        <w:pStyle w:val="Heading3"/>
      </w:pPr>
      <w:r>
        <w:t>Cardiac Drugs in those with other systemic diseases</w:t>
      </w:r>
    </w:p>
    <w:p w:rsidR="00594725" w:rsidRDefault="00594725"/>
    <w:p w:rsidR="00594725" w:rsidRDefault="00594725"/>
    <w:p w:rsidR="00594725" w:rsidRDefault="00594725">
      <w:pPr>
        <w:pStyle w:val="Heading4"/>
      </w:pPr>
      <w:r>
        <w:t>Ace inhibitors in renal disease</w:t>
      </w:r>
    </w:p>
    <w:p w:rsidR="00594725" w:rsidRDefault="00594725"/>
    <w:p w:rsidR="00594725" w:rsidRDefault="00594725">
      <w:pPr>
        <w:autoSpaceDE w:val="0"/>
        <w:autoSpaceDN w:val="0"/>
        <w:adjustRightInd w:val="0"/>
        <w:rPr>
          <w:szCs w:val="37"/>
          <w:lang w:val="en-US"/>
        </w:rPr>
      </w:pPr>
      <w:r>
        <w:rPr>
          <w:szCs w:val="37"/>
          <w:lang w:val="en-US"/>
        </w:rPr>
        <w:t>Renal Considerations in Angiotensin Converting Enzyme</w:t>
      </w:r>
    </w:p>
    <w:p w:rsidR="00594725" w:rsidRDefault="00594725">
      <w:pPr>
        <w:rPr>
          <w:szCs w:val="37"/>
          <w:lang w:val="en-US"/>
        </w:rPr>
      </w:pPr>
      <w:r>
        <w:rPr>
          <w:szCs w:val="37"/>
          <w:lang w:val="en-US"/>
        </w:rPr>
        <w:t>Inhibitor Therapy</w:t>
      </w:r>
    </w:p>
    <w:p w:rsidR="00594725" w:rsidRDefault="004B35AC">
      <w:hyperlink r:id="rId14" w:history="1">
        <w:r w:rsidR="00594725">
          <w:rPr>
            <w:rStyle w:val="Hyperlink"/>
          </w:rPr>
          <w:t>Renal dysfunction and acei2001.pdf</w:t>
        </w:r>
      </w:hyperlink>
    </w:p>
    <w:p w:rsidR="00594725" w:rsidRDefault="00594725"/>
    <w:p w:rsidR="00594725" w:rsidRDefault="00594725"/>
    <w:p w:rsidR="00594725" w:rsidRDefault="00594725">
      <w:pPr>
        <w:pStyle w:val="Heading3"/>
      </w:pPr>
      <w:r>
        <w:t>HIV infection and the heart</w:t>
      </w:r>
    </w:p>
    <w:p w:rsidR="00594725" w:rsidRDefault="00594725">
      <w:pPr>
        <w:pBdr>
          <w:bottom w:val="single" w:sz="6" w:space="1" w:color="auto"/>
        </w:pBdr>
      </w:pPr>
    </w:p>
    <w:p w:rsidR="00594725" w:rsidRDefault="00594725">
      <w:pPr>
        <w:rPr>
          <w:szCs w:val="37"/>
          <w:lang w:val="en-US"/>
        </w:rPr>
      </w:pPr>
      <w:r>
        <w:rPr>
          <w:szCs w:val="37"/>
          <w:lang w:val="en-US"/>
        </w:rPr>
        <w:t>Cardiovascular Manifestations of HIV Infection</w:t>
      </w:r>
    </w:p>
    <w:p w:rsidR="00594725" w:rsidRDefault="00594725">
      <w:pPr>
        <w:rPr>
          <w:szCs w:val="37"/>
          <w:lang w:val="en-US"/>
        </w:rPr>
      </w:pPr>
      <w:r>
        <w:rPr>
          <w:szCs w:val="37"/>
          <w:lang w:val="en-US"/>
        </w:rPr>
        <w:t>Circulation 2002</w:t>
      </w:r>
    </w:p>
    <w:p w:rsidR="00594725" w:rsidRDefault="004B35AC">
      <w:pPr>
        <w:rPr>
          <w:b/>
          <w:bCs/>
          <w:szCs w:val="37"/>
          <w:lang w:val="en-US"/>
        </w:rPr>
      </w:pPr>
      <w:hyperlink r:id="rId15" w:history="1">
        <w:r w:rsidR="00594725">
          <w:rPr>
            <w:rStyle w:val="Hyperlink"/>
            <w:b/>
            <w:bCs/>
            <w:szCs w:val="37"/>
            <w:lang w:val="en-US"/>
          </w:rPr>
          <w:t>HIV infection cardiovascular manifestations2002.pdf</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Pr>
        <w:pStyle w:val="Heading2"/>
      </w:pPr>
      <w:r>
        <w:t>ACE GENE POLYMORPHISM #ACE GENE</w:t>
      </w:r>
    </w:p>
    <w:p w:rsidR="00594725" w:rsidRDefault="00594725"/>
    <w:p w:rsidR="00594725" w:rsidRDefault="00594725">
      <w:r>
        <w:t>_____________________________________________________</w:t>
      </w:r>
    </w:p>
    <w:p w:rsidR="00594725" w:rsidRDefault="00594725"/>
    <w:p w:rsidR="00594725" w:rsidRDefault="00594725">
      <w:r>
        <w:t>Angiotensin converting enzyme I/D polymorphism and arterial wall thickness in a general population, The Vobarno Study, Circulation 1995;91:2721</w:t>
      </w:r>
    </w:p>
    <w:p w:rsidR="00594725" w:rsidRDefault="00594725"/>
    <w:p w:rsidR="00594725" w:rsidRDefault="00594725">
      <w:r>
        <w:t>The ACE DD genotype was associated with a significantly higher common carotid artery intima-media thickness (p=0.003).</w:t>
      </w:r>
    </w:p>
    <w:p w:rsidR="00594725" w:rsidRDefault="00594725">
      <w:r>
        <w:t>_____________________________________________________</w:t>
      </w:r>
    </w:p>
    <w:p w:rsidR="00594725" w:rsidRDefault="00594725"/>
    <w:p w:rsidR="00594725" w:rsidRDefault="00594725">
      <w:r>
        <w:t>**Editorial- Angiotensin-converting enzyme gene polymorphism, what to do about all the  confusion? Circulation 1996;94:236-39</w:t>
      </w:r>
    </w:p>
    <w:p w:rsidR="00594725" w:rsidRDefault="00594725"/>
    <w:p w:rsidR="00594725" w:rsidRDefault="00594725">
      <w:r>
        <w:lastRenderedPageBreak/>
        <w:t>Not read in detail but seems that there is much controversy in this area. Latter papers show that there is no consistent result, for example- Circulation 1997;95:2358-</w:t>
      </w:r>
    </w:p>
    <w:p w:rsidR="00594725" w:rsidRDefault="00594725"/>
    <w:p w:rsidR="00594725" w:rsidRDefault="00594725">
      <w:r>
        <w:t>_____________________________________________________</w:t>
      </w:r>
    </w:p>
    <w:p w:rsidR="00594725" w:rsidRDefault="00594725"/>
    <w:p w:rsidR="00594725" w:rsidRDefault="00594725">
      <w:pPr>
        <w:pStyle w:val="heading50"/>
        <w:autoSpaceDE w:val="0"/>
        <w:autoSpaceDN w:val="0"/>
        <w:adjustRightInd w:val="0"/>
        <w:rPr>
          <w:szCs w:val="38"/>
          <w:lang w:val="en-US"/>
        </w:rPr>
      </w:pPr>
      <w:r>
        <w:rPr>
          <w:szCs w:val="38"/>
          <w:lang w:val="en-US"/>
        </w:rPr>
        <w:t>The ACE/DD Genotype Is Associated With the Extent of Exercise-Induced</w:t>
      </w:r>
    </w:p>
    <w:p w:rsidR="00594725" w:rsidRDefault="00594725">
      <w:r>
        <w:rPr>
          <w:szCs w:val="38"/>
          <w:lang w:val="en-US"/>
        </w:rPr>
        <w:t>Left Ventricular Growth in Endurance Athletes</w:t>
      </w:r>
    </w:p>
    <w:p w:rsidR="00594725" w:rsidRDefault="004B35AC">
      <w:hyperlink r:id="rId16" w:history="1">
        <w:r w:rsidR="00594725">
          <w:rPr>
            <w:rStyle w:val="Hyperlink"/>
          </w:rPr>
          <w:t>Athletes heart and acei genotype.pdf</w:t>
        </w:r>
      </w:hyperlink>
    </w:p>
    <w:p w:rsidR="00594725" w:rsidRDefault="00594725">
      <w:pPr>
        <w:autoSpaceDE w:val="0"/>
        <w:autoSpaceDN w:val="0"/>
        <w:adjustRightInd w:val="0"/>
        <w:rPr>
          <w:szCs w:val="18"/>
          <w:lang w:val="en-US"/>
        </w:rPr>
      </w:pPr>
      <w:r>
        <w:rPr>
          <w:szCs w:val="18"/>
          <w:lang w:val="en-US"/>
        </w:rPr>
        <w:t>The ACE/DD genotype is associated with the extent of exercise-induced LVH in endurance</w:t>
      </w:r>
    </w:p>
    <w:p w:rsidR="00594725" w:rsidRDefault="00594725">
      <w:pPr>
        <w:pBdr>
          <w:bottom w:val="single" w:sz="6" w:space="1" w:color="auto"/>
        </w:pBdr>
      </w:pPr>
      <w:r>
        <w:rPr>
          <w:szCs w:val="18"/>
          <w:lang w:val="en-US"/>
        </w:rPr>
        <w:t>athletes, regardless of other known biologic factors. (J Am Coll Cardiol 2003;42:527–32)</w:t>
      </w:r>
    </w:p>
    <w:p w:rsidR="00594725" w:rsidRDefault="00594725"/>
    <w:p w:rsidR="00594725" w:rsidRDefault="00594725"/>
    <w:p w:rsidR="00594725" w:rsidRDefault="00594725">
      <w:pPr>
        <w:pStyle w:val="Heading2"/>
      </w:pPr>
      <w:r>
        <w:t>AGING AND THE CARDIOVASCULAR SYSTEM</w:t>
      </w:r>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Compensatory Changes in Atrial Volumes With</w:t>
      </w:r>
    </w:p>
    <w:p w:rsidR="00594725" w:rsidRDefault="00594725">
      <w:pPr>
        <w:rPr>
          <w:rFonts w:ascii="ACaslon-Regular" w:hAnsi="ACaslon-Regular"/>
          <w:szCs w:val="38"/>
          <w:lang w:val="en-US"/>
        </w:rPr>
      </w:pPr>
      <w:r>
        <w:rPr>
          <w:rFonts w:ascii="ACaslon-Regular" w:hAnsi="ACaslon-Regular"/>
          <w:szCs w:val="38"/>
          <w:lang w:val="en-US"/>
        </w:rPr>
        <w:t>Normal Aging: Is Atrial Enlargement Inevitable?</w:t>
      </w:r>
    </w:p>
    <w:p w:rsidR="00594725" w:rsidRDefault="00594725">
      <w:pPr>
        <w:rPr>
          <w:rFonts w:ascii="ACaslon-Regular" w:hAnsi="ACaslon-Regular"/>
          <w:szCs w:val="3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Normal aging does not increase maximum (end-systolic) atrial size. The atrium compensates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for changes in LV diastolic properties by augmenting active atrial contraction. Pulmonary</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vein flow patterns, although diastolic dominant using peak velocity, demonstrated no</w:t>
      </w:r>
    </w:p>
    <w:p w:rsidR="00594725" w:rsidRDefault="00594725">
      <w:r>
        <w:rPr>
          <w:rFonts w:ascii="ACaslon-Regular" w:hAnsi="ACaslon-Regular"/>
          <w:szCs w:val="18"/>
          <w:lang w:val="en-US"/>
        </w:rPr>
        <w:t>volumetric change with aging. (J Am Coll Cardiol 2002;40:1630 –5)</w:t>
      </w:r>
    </w:p>
    <w:p w:rsidR="00594725" w:rsidRDefault="00594725"/>
    <w:p w:rsidR="00594725" w:rsidRDefault="00594725">
      <w:r>
        <w:t>NOTE the two groups were divided into those over the age of 50yrs and those under, hence need to read the article in some detail, but this may not really tell us whether when people get to their late 60s or 70s we can expect age related increase in LA volumes.</w:t>
      </w:r>
    </w:p>
    <w:p w:rsidR="00594725" w:rsidRDefault="004B35AC">
      <w:hyperlink r:id="rId17" w:history="1">
        <w:r w:rsidR="00594725">
          <w:rPr>
            <w:rStyle w:val="Hyperlink"/>
          </w:rPr>
          <w:t>Cardiac Anatomy\Ageing and LA size2002.pdf</w:t>
        </w:r>
      </w:hyperlink>
    </w:p>
    <w:p w:rsidR="00594725" w:rsidRDefault="00594725">
      <w:pPr>
        <w:pBdr>
          <w:bottom w:val="single" w:sz="6" w:space="1" w:color="auto"/>
        </w:pBdr>
      </w:pPr>
    </w:p>
    <w:p w:rsidR="00594725" w:rsidRDefault="00594725"/>
    <w:p w:rsidR="00594725" w:rsidRDefault="00594725"/>
    <w:p w:rsidR="00594725" w:rsidRDefault="00594725">
      <w:pPr>
        <w:pStyle w:val="Heading2"/>
      </w:pPr>
      <w:r>
        <w:t>AMYLOIDOSIS</w:t>
      </w:r>
    </w:p>
    <w:p w:rsidR="00594725" w:rsidRDefault="004B35AC">
      <w:hyperlink w:anchor="_MRI_in_amyloidosis" w:history="1">
        <w:r w:rsidR="00594725">
          <w:rPr>
            <w:rStyle w:val="Hyperlink"/>
          </w:rPr>
          <w:t>See MRI section for someother information</w:t>
        </w:r>
      </w:hyperlink>
    </w:p>
    <w:p w:rsidR="00594725" w:rsidRDefault="00594725"/>
    <w:p w:rsidR="00594725" w:rsidRDefault="00594725">
      <w:pPr>
        <w:autoSpaceDE w:val="0"/>
        <w:autoSpaceDN w:val="0"/>
        <w:adjustRightInd w:val="0"/>
        <w:rPr>
          <w:bCs/>
          <w:lang w:eastAsia="en-GB"/>
        </w:rPr>
      </w:pPr>
      <w:r>
        <w:rPr>
          <w:bCs/>
          <w:lang w:eastAsia="en-GB"/>
        </w:rPr>
        <w:t>Review</w:t>
      </w:r>
    </w:p>
    <w:p w:rsidR="00594725" w:rsidRDefault="00594725">
      <w:pPr>
        <w:autoSpaceDE w:val="0"/>
        <w:autoSpaceDN w:val="0"/>
        <w:adjustRightInd w:val="0"/>
        <w:rPr>
          <w:lang w:eastAsia="en-GB"/>
        </w:rPr>
      </w:pPr>
      <w:r>
        <w:rPr>
          <w:bCs/>
          <w:lang w:eastAsia="en-GB"/>
        </w:rPr>
        <w:t>Diagnosis and Management of the Cardiac Amyloidoses</w:t>
      </w:r>
    </w:p>
    <w:p w:rsidR="00594725" w:rsidRDefault="004B35AC">
      <w:hyperlink r:id="rId18" w:history="1">
        <w:r w:rsidR="00594725">
          <w:rPr>
            <w:rStyle w:val="Hyperlink"/>
          </w:rPr>
          <w:t>Circulation 2005</w:t>
        </w:r>
      </w:hyperlink>
    </w:p>
    <w:p w:rsidR="00594725" w:rsidRDefault="00594725"/>
    <w:p w:rsidR="00594725" w:rsidRDefault="00594725"/>
    <w:p w:rsidR="00594725" w:rsidRDefault="004B35AC">
      <w:hyperlink r:id="rId19" w:history="1">
        <w:r w:rsidR="00594725">
          <w:rPr>
            <w:rStyle w:val="Hyperlink"/>
          </w:rPr>
          <w:t>Editorial in 2005 in Circulation</w:t>
        </w:r>
      </w:hyperlink>
      <w:r w:rsidR="00594725">
        <w:t xml:space="preserve"> briefly mentions the types of amyloid and then comments on paper on </w:t>
      </w:r>
      <w:hyperlink r:id="rId20" w:history="1">
        <w:r w:rsidR="00594725">
          <w:rPr>
            <w:rStyle w:val="Hyperlink"/>
          </w:rPr>
          <w:t>cardiac MRI</w:t>
        </w:r>
      </w:hyperlink>
      <w:r w:rsidR="00594725">
        <w:t xml:space="preserve"> in this condition.</w:t>
      </w:r>
    </w:p>
    <w:p w:rsidR="00594725" w:rsidRDefault="00594725">
      <w:r>
        <w:t>AL amyloidosis (formerly known as primary amyloidosis)</w:t>
      </w:r>
    </w:p>
    <w:p w:rsidR="00594725" w:rsidRDefault="00594725">
      <w:r>
        <w:t>Familial amyloidosis</w:t>
      </w:r>
    </w:p>
    <w:p w:rsidR="00594725" w:rsidRDefault="00594725">
      <w:r>
        <w:t>Senile systemic amyloidosis (but apparently is almost exclusively limited to the heart)</w:t>
      </w:r>
    </w:p>
    <w:p w:rsidR="00594725" w:rsidRDefault="00594725">
      <w:r>
        <w:t>Reactive systemic amyloidosis</w:t>
      </w:r>
    </w:p>
    <w:p w:rsidR="00594725" w:rsidRDefault="00594725"/>
    <w:p w:rsidR="00594725" w:rsidRDefault="004B35AC" w:rsidP="00B91A42">
      <w:pPr>
        <w:rPr>
          <w:szCs w:val="37"/>
          <w:lang w:val="en-US"/>
        </w:rPr>
      </w:pPr>
      <w:hyperlink r:id="rId21" w:history="1">
        <w:r w:rsidR="00594725">
          <w:rPr>
            <w:rStyle w:val="Hyperlink"/>
            <w:szCs w:val="37"/>
            <w:lang w:val="en-US"/>
          </w:rPr>
          <w:t>Cardiovascular Magnetic Resonance in Cardiac Amyloidosis</w:t>
        </w:r>
      </w:hyperlink>
    </w:p>
    <w:p w:rsidR="00594725" w:rsidRDefault="00594725">
      <w:pPr>
        <w:rPr>
          <w:lang w:val="en-US"/>
        </w:rPr>
      </w:pPr>
      <w:r>
        <w:rPr>
          <w:lang w:val="en-US"/>
        </w:rPr>
        <w:t>Circulation 2005</w:t>
      </w:r>
    </w:p>
    <w:p w:rsidR="00594725" w:rsidRDefault="00594725"/>
    <w:p w:rsidR="00594725" w:rsidRDefault="00594725"/>
    <w:p w:rsidR="00594725" w:rsidRDefault="00594725">
      <w:pPr>
        <w:autoSpaceDE w:val="0"/>
        <w:autoSpaceDN w:val="0"/>
        <w:adjustRightInd w:val="0"/>
        <w:rPr>
          <w:lang w:eastAsia="en-GB"/>
        </w:rPr>
      </w:pPr>
      <w:r>
        <w:rPr>
          <w:lang w:eastAsia="en-GB"/>
        </w:rPr>
        <w:t>Noninvasive Etiologic Diagnosis of Cardiac Amyloidosis Using 99mTc-3,3-Diphosphono-1,2-Propanodicarboxylic Acid Scintigraphy JACC 2005</w:t>
      </w:r>
    </w:p>
    <w:p w:rsidR="00594725" w:rsidRDefault="00594725"/>
    <w:p w:rsidR="00594725" w:rsidRDefault="00594725"/>
    <w:p w:rsidR="00594725" w:rsidRDefault="00594725"/>
    <w:p w:rsidR="00594725" w:rsidRDefault="00594725">
      <w:pPr>
        <w:pStyle w:val="Heading2"/>
      </w:pPr>
      <w:r>
        <w:t>ANTIOXIDANT VITAMINS #AV</w:t>
      </w:r>
    </w:p>
    <w:p w:rsidR="00594725" w:rsidRDefault="00594725"/>
    <w:p w:rsidR="00594725" w:rsidRDefault="00594725">
      <w:r>
        <w:t>______________________________________________</w:t>
      </w:r>
    </w:p>
    <w:p w:rsidR="00594725" w:rsidRDefault="00594725"/>
    <w:p w:rsidR="00594725" w:rsidRDefault="00594725">
      <w:r>
        <w:t>The antioxidant vitamins and cardiovascular disease, Ann Intern Med 1995;123:860-872</w:t>
      </w:r>
    </w:p>
    <w:p w:rsidR="00594725" w:rsidRDefault="00594725"/>
    <w:p w:rsidR="00594725" w:rsidRDefault="00594725">
      <w:r>
        <w:lastRenderedPageBreak/>
        <w:t>Concludes that the epidemiologic data suggest that antioxidant vitamins reduce cardiovascular disease, with the clearest effect for vitamin E; however, complted randomised triasl do not support this finding. BEFORE CHAOS.</w:t>
      </w:r>
    </w:p>
    <w:p w:rsidR="00594725" w:rsidRDefault="00594725"/>
    <w:p w:rsidR="00594725" w:rsidRDefault="00594725"/>
    <w:p w:rsidR="00594725" w:rsidRDefault="00594725"/>
    <w:p w:rsidR="00594725" w:rsidRDefault="00594725">
      <w:r>
        <w:t>Anti-oxidant therapy for ischaemic heart</w:t>
      </w:r>
    </w:p>
    <w:p w:rsidR="00594725" w:rsidRDefault="00594725">
      <w:r>
        <w:t xml:space="preserve">disease: where do we stand? </w:t>
      </w:r>
    </w:p>
    <w:p w:rsidR="00594725" w:rsidRDefault="00594725"/>
    <w:p w:rsidR="00594725" w:rsidRDefault="00594725">
      <w:r>
        <w:t>This week's issue brings an important paper (the ATBC study) from Rapola</w:t>
      </w:r>
    </w:p>
    <w:p w:rsidR="00594725" w:rsidRDefault="00594725">
      <w:r>
        <w:t>and colleagues on the effects of antioxidants on the secondary prevention of</w:t>
      </w:r>
    </w:p>
    <w:p w:rsidR="00594725" w:rsidRDefault="00594725">
      <w:r>
        <w:t>death and myocardial infarction in male smokers with a history of myocardial</w:t>
      </w:r>
    </w:p>
    <w:p w:rsidR="00594725" w:rsidRDefault="00594725">
      <w:r>
        <w:t>infarction. This report is important because it adds substantially to the scant</w:t>
      </w:r>
    </w:p>
    <w:p w:rsidR="00594725" w:rsidRDefault="00594725">
      <w:r>
        <w:t>body of clinical trial data about treatment of ischaemic heart disease with</w:t>
      </w:r>
    </w:p>
    <w:p w:rsidR="00594725" w:rsidRDefault="00594725">
      <w:r>
        <w:t>vitamin E and ß-carotene. The data follow the publication of a randomised</w:t>
      </w:r>
    </w:p>
    <w:p w:rsidR="00594725" w:rsidRDefault="00594725">
      <w:r>
        <w:t>controlled trial of larger doses of vitamin E in secondary prevention (the</w:t>
      </w:r>
    </w:p>
    <w:p w:rsidR="00594725" w:rsidRDefault="00594725">
      <w:r>
        <w:t>CHAOS trial1) last year, and they need to be placed in the context of the</w:t>
      </w:r>
    </w:p>
    <w:p w:rsidR="00594725" w:rsidRDefault="00594725">
      <w:r>
        <w:t>much larger body of epidemiological evidence supporting the protective</w:t>
      </w:r>
    </w:p>
    <w:p w:rsidR="00594725" w:rsidRDefault="00594725">
      <w:r>
        <w:t>effects of these two antioxidants in a variety of populations. This evidence in</w:t>
      </w:r>
    </w:p>
    <w:p w:rsidR="00594725" w:rsidRDefault="00594725">
      <w:r>
        <w:t>turn is founded upon two decades of vascular biology and lipidology</w:t>
      </w:r>
    </w:p>
    <w:p w:rsidR="00594725" w:rsidRDefault="00594725">
      <w:r>
        <w:t>research that has produced plausible mechanistic hypotheses for the</w:t>
      </w:r>
    </w:p>
    <w:p w:rsidR="00594725" w:rsidRDefault="00594725">
      <w:r>
        <w:t>prevention of atherosclerosis by blocking oxidation of low-density</w:t>
      </w:r>
    </w:p>
    <w:p w:rsidR="00594725" w:rsidRDefault="00594725">
      <w:r>
        <w:t>lipoproteins (LDL). It is thus timely to attempt a synthesis of the field and to</w:t>
      </w:r>
    </w:p>
    <w:p w:rsidR="00594725" w:rsidRDefault="00594725">
      <w:r>
        <w:t>try and reach conclusions about these treatments as novel therapies for</w:t>
      </w:r>
    </w:p>
    <w:p w:rsidR="00594725" w:rsidRDefault="00594725">
      <w:r>
        <w:t xml:space="preserve">atherosclerosis. </w:t>
      </w:r>
    </w:p>
    <w:p w:rsidR="00594725" w:rsidRDefault="00594725"/>
    <w:p w:rsidR="00594725" w:rsidRDefault="00594725">
      <w:r>
        <w:t>The ATBC study examined the effects of 50 mg per day of synthetic</w:t>
      </w:r>
    </w:p>
    <w:p w:rsidR="00594725" w:rsidRDefault="00594725">
      <w:r>
        <w:t xml:space="preserve"> -tocopherol, 20 mg per day of ß-carotene, both, or neither in middle-aged</w:t>
      </w:r>
    </w:p>
    <w:p w:rsidR="00594725" w:rsidRDefault="00594725">
      <w:r>
        <w:t>male smokers who had already sustained a myocardial infarction. The risk of</w:t>
      </w:r>
    </w:p>
    <w:p w:rsidR="00594725" w:rsidRDefault="00594725">
      <w:r>
        <w:t>cardiovascular death and non-fatal myocardial infarction were assessed as</w:t>
      </w:r>
    </w:p>
    <w:p w:rsidR="00594725" w:rsidRDefault="00594725">
      <w:r>
        <w:t>secondary end-points in the main trial, already published, which addressed</w:t>
      </w:r>
    </w:p>
    <w:p w:rsidR="00594725" w:rsidRDefault="00594725">
      <w:r>
        <w:t>cancer prevention. The study had good statistical power to examine the</w:t>
      </w:r>
    </w:p>
    <w:p w:rsidR="00594725" w:rsidRDefault="00594725">
      <w:r>
        <w:t>effects of these drugs on "hard" endpoints in ischaemic heart disease. The</w:t>
      </w:r>
    </w:p>
    <w:p w:rsidR="00594725" w:rsidRDefault="00594725">
      <w:r>
        <w:t>only real caveat with the study is the problem with a 2×2 factorial design and</w:t>
      </w:r>
    </w:p>
    <w:p w:rsidR="00594725" w:rsidRDefault="00594725">
      <w:r>
        <w:t>interactions (statistical and/or biologically plausible) between the treatments.</w:t>
      </w:r>
    </w:p>
    <w:p w:rsidR="00594725" w:rsidRDefault="00594725">
      <w:r>
        <w:t>These interactions require us to examine the data in four separate groups (ie,</w:t>
      </w:r>
    </w:p>
    <w:p w:rsidR="00594725" w:rsidRDefault="00594725">
      <w:r>
        <w:t>ß-carotene, -tocopherol, both, and placebo) and not as two separate</w:t>
      </w:r>
    </w:p>
    <w:p w:rsidR="00594725" w:rsidRDefault="00594725">
      <w:r>
        <w:t xml:space="preserve">comparisons of one active treatment versus placebo. </w:t>
      </w:r>
    </w:p>
    <w:p w:rsidR="00594725" w:rsidRDefault="00594725"/>
    <w:p w:rsidR="00594725" w:rsidRDefault="00594725">
      <w:r>
        <w:t>In essence, the study found that there was no discernible effect of vitamin E</w:t>
      </w:r>
    </w:p>
    <w:p w:rsidR="00594725" w:rsidRDefault="00594725">
      <w:r>
        <w:t>on fatal ischaemic heart disease, that there was a beneficial effect of vitamin</w:t>
      </w:r>
    </w:p>
    <w:p w:rsidR="00594725" w:rsidRDefault="00594725">
      <w:r>
        <w:t>E on non-fatal myocardial infarction (a risk reduction of 38%), and that</w:t>
      </w:r>
    </w:p>
    <w:p w:rsidR="00594725" w:rsidRDefault="00594725">
      <w:r>
        <w:t>ß-carotene conferred an excess of fatal ischaemic heart disease (75%</w:t>
      </w:r>
    </w:p>
    <w:p w:rsidR="00594725" w:rsidRDefault="00594725">
      <w:r>
        <w:t>increase in risk). The authors speculate that the apparent reduction in</w:t>
      </w:r>
    </w:p>
    <w:p w:rsidR="00594725" w:rsidRDefault="00594725">
      <w:r>
        <w:t>non-fatal myocardial infarction with -tocopherol may be accounted for by</w:t>
      </w:r>
    </w:p>
    <w:p w:rsidR="00594725" w:rsidRDefault="00594725">
      <w:r>
        <w:t>the (non-significant) increase in fatal myocardial infarction. However, this</w:t>
      </w:r>
    </w:p>
    <w:p w:rsidR="00594725" w:rsidRDefault="00594725">
      <w:r>
        <w:t>explanation can be only conjecture, and it is equally plausible that there is a</w:t>
      </w:r>
    </w:p>
    <w:p w:rsidR="00594725" w:rsidRDefault="00594725">
      <w:r>
        <w:t>genuine beneficial effect of the therapy that for some reason is more</w:t>
      </w:r>
    </w:p>
    <w:p w:rsidR="00594725" w:rsidRDefault="00594725">
      <w:r>
        <w:t>apparent in the prevention of non-fatal plaque-rupture events than fatal ones.</w:t>
      </w:r>
    </w:p>
    <w:p w:rsidR="00594725" w:rsidRDefault="00594725">
      <w:r>
        <w:t>Basically these studies build on and confirm what is already understood</w:t>
      </w:r>
    </w:p>
    <w:p w:rsidR="00594725" w:rsidRDefault="00594725">
      <w:r>
        <w:t xml:space="preserve">about vitamin E and ß-carotene. </w:t>
      </w:r>
    </w:p>
    <w:p w:rsidR="00594725" w:rsidRDefault="00594725"/>
    <w:p w:rsidR="00594725" w:rsidRDefault="00594725">
      <w:r>
        <w:t>In general terms, the lipid oxidation theory2 of atherogenesis states that LDL</w:t>
      </w:r>
    </w:p>
    <w:p w:rsidR="00594725" w:rsidRDefault="00594725">
      <w:r>
        <w:t>per se is a benign non-pathogenic moiety. However, during its passage in the</w:t>
      </w:r>
    </w:p>
    <w:p w:rsidR="00594725" w:rsidRDefault="00594725">
      <w:r>
        <w:t>blood, it becomes oxidised (both enzymically and non-enzymically)--ie, the</w:t>
      </w:r>
    </w:p>
    <w:p w:rsidR="00594725" w:rsidRDefault="00594725">
      <w:r>
        <w:t>lipid becomes rancid. Oxidised LDL particles interact with macrophage</w:t>
      </w:r>
    </w:p>
    <w:p w:rsidR="00594725" w:rsidRDefault="00594725">
      <w:r>
        <w:t>scavenger receptors and promote inflammation in the vessel wall and growth</w:t>
      </w:r>
    </w:p>
    <w:p w:rsidR="00594725" w:rsidRDefault="00594725">
      <w:r>
        <w:t>of the atheromatous plaque. It has thus been reasoned that inhibition of this</w:t>
      </w:r>
    </w:p>
    <w:p w:rsidR="00594725" w:rsidRDefault="00594725">
      <w:r>
        <w:t>oxidation--which can certainly be demonstrated for -tocopherol--will</w:t>
      </w:r>
    </w:p>
    <w:p w:rsidR="00594725" w:rsidRDefault="00594725">
      <w:r>
        <w:t>retard the formation of atherosclerosis and its clinical expression in the form</w:t>
      </w:r>
    </w:p>
    <w:p w:rsidR="00594725" w:rsidRDefault="00594725">
      <w:r>
        <w:t>of plaque rupture. The case for ß-carotene was always much less plausible</w:t>
      </w:r>
    </w:p>
    <w:p w:rsidR="00594725" w:rsidRDefault="00594725">
      <w:r>
        <w:t>than that for -tocopherol. Although epidemiological evidence of a graded</w:t>
      </w:r>
    </w:p>
    <w:p w:rsidR="00594725" w:rsidRDefault="00594725">
      <w:r>
        <w:t>relation between intake and risk reduction exists, such evidence is not</w:t>
      </w:r>
    </w:p>
    <w:p w:rsidR="00594725" w:rsidRDefault="00594725">
      <w:r>
        <w:t>supported by vascular biology and lipidology research. ß-carotene is a weak</w:t>
      </w:r>
    </w:p>
    <w:p w:rsidR="00594725" w:rsidRDefault="00594725">
      <w:r>
        <w:t>antioxidant and confers little protection on the LDL particle in vivo. Two</w:t>
      </w:r>
    </w:p>
    <w:p w:rsidR="00594725" w:rsidRDefault="00594725">
      <w:r>
        <w:lastRenderedPageBreak/>
        <w:t>primary-prevention studies that have examined the protective effects of</w:t>
      </w:r>
    </w:p>
    <w:p w:rsidR="00594725" w:rsidRDefault="00594725">
      <w:r>
        <w:t>ß-carotene have already been published. The CARET trial3 showed a</w:t>
      </w:r>
    </w:p>
    <w:p w:rsidR="00594725" w:rsidRDefault="00594725">
      <w:r>
        <w:t>non-significant 20% increase in cardiovascular disease mortality. The</w:t>
      </w:r>
    </w:p>
    <w:p w:rsidR="00594725" w:rsidRDefault="00594725">
      <w:r>
        <w:t>Physicians' Health Study4 (which had approximately twice as many</w:t>
      </w:r>
    </w:p>
    <w:p w:rsidR="00594725" w:rsidRDefault="00594725">
      <w:r>
        <w:t>man-years of follow-up) showed no significant effects on cardiovascular</w:t>
      </w:r>
    </w:p>
    <w:p w:rsidR="00594725" w:rsidRDefault="00594725">
      <w:r>
        <w:t>disease end-points. The ATBC study underpins the conclusion that there is</w:t>
      </w:r>
    </w:p>
    <w:p w:rsidR="00594725" w:rsidRDefault="00594725">
      <w:r>
        <w:t>no virtue in the use of ß-carotene in primary (or probably secondary)</w:t>
      </w:r>
    </w:p>
    <w:p w:rsidR="00594725" w:rsidRDefault="00594725">
      <w:r>
        <w:t xml:space="preserve">prevention and adds a caveat that ß-carotene may confer additional risk. </w:t>
      </w:r>
    </w:p>
    <w:p w:rsidR="00594725" w:rsidRDefault="00594725"/>
    <w:p w:rsidR="00594725" w:rsidRDefault="00594725">
      <w:r>
        <w:t>It is more difficult to reach a definite conclusion about where we stand with</w:t>
      </w:r>
    </w:p>
    <w:p w:rsidR="00594725" w:rsidRDefault="00594725">
      <w:r>
        <w:t>respect to the value of vitamin E as therapy for atherosclerosis. The</w:t>
      </w:r>
    </w:p>
    <w:p w:rsidR="00594725" w:rsidRDefault="00594725">
      <w:r>
        <w:t>CHAOS study concluded that overall there was a benefit for a high dose</w:t>
      </w:r>
    </w:p>
    <w:p w:rsidR="00594725" w:rsidRDefault="00594725">
      <w:r>
        <w:t>(400 or 800 IU a day) in prevention of the combined end-point of non-fatal</w:t>
      </w:r>
    </w:p>
    <w:p w:rsidR="00594725" w:rsidRDefault="00594725">
      <w:r>
        <w:t>myocardial infarction and cardiovascular death, with a risk reduction of</w:t>
      </w:r>
    </w:p>
    <w:p w:rsidR="00594725" w:rsidRDefault="00594725">
      <w:r>
        <w:t>47%. However, this risk reduction was confined to non-fatal myocardial</w:t>
      </w:r>
    </w:p>
    <w:p w:rsidR="00594725" w:rsidRDefault="00594725">
      <w:r>
        <w:t>infarction. The CHAOS researchers concluded at that time that the balance</w:t>
      </w:r>
    </w:p>
    <w:p w:rsidR="00594725" w:rsidRDefault="00594725">
      <w:r>
        <w:t>of evidence was in favour of the use of -tocopherol in patients with proven</w:t>
      </w:r>
    </w:p>
    <w:p w:rsidR="00594725" w:rsidRDefault="00594725">
      <w:r>
        <w:t>coronary heart disease. The authors of the ATBC study reach a different</w:t>
      </w:r>
    </w:p>
    <w:p w:rsidR="00594725" w:rsidRDefault="00594725">
      <w:r>
        <w:t xml:space="preserve">conclusion--that there is no demonstrated benefit for vitamin E. </w:t>
      </w:r>
    </w:p>
    <w:p w:rsidR="00594725" w:rsidRDefault="00594725"/>
    <w:p w:rsidR="00594725" w:rsidRDefault="00594725">
      <w:r>
        <w:t>There are clearly differences between the studies, in particular the dosage</w:t>
      </w:r>
    </w:p>
    <w:p w:rsidR="00594725" w:rsidRDefault="00594725">
      <w:r>
        <w:t>used in ATBC was a tenth that in CHAOS. Although there was an increase</w:t>
      </w:r>
    </w:p>
    <w:p w:rsidR="00594725" w:rsidRDefault="00594725">
      <w:r>
        <w:t>in serum concentrations in ATBC of the order of 150%, serum levels are an</w:t>
      </w:r>
    </w:p>
    <w:p w:rsidR="00594725" w:rsidRDefault="00594725">
      <w:r>
        <w:t>unreliable marker of distribution in the fat compartment of the body, and the</w:t>
      </w:r>
    </w:p>
    <w:p w:rsidR="00594725" w:rsidRDefault="00594725">
      <w:r>
        <w:t>suggestion that the dose used was insufficient is difficult to deny. Secondly,</w:t>
      </w:r>
    </w:p>
    <w:p w:rsidR="00594725" w:rsidRDefault="00594725">
      <w:r>
        <w:t>ATBC employed synthetic -tocopherol (a racemic mixture of</w:t>
      </w:r>
    </w:p>
    <w:p w:rsidR="00594725" w:rsidRDefault="00594725">
      <w:r>
        <w:t xml:space="preserve"> -tocopherols), whereas CHAOS employed natural source (2R, 4'R, 8'R, </w:t>
      </w:r>
    </w:p>
    <w:p w:rsidR="00594725" w:rsidRDefault="00594725">
      <w:r>
        <w:t xml:space="preserve"> -tocopherol). There is some evidence to suggest that the potency of</w:t>
      </w:r>
    </w:p>
    <w:p w:rsidR="00594725" w:rsidRDefault="00594725">
      <w:r>
        <w:t xml:space="preserve">antioxidant effect may differ between natural source and synthetic vitamin E. </w:t>
      </w:r>
    </w:p>
    <w:p w:rsidR="00594725" w:rsidRDefault="00594725"/>
    <w:p w:rsidR="00594725" w:rsidRDefault="00594725">
      <w:r>
        <w:t>This may all be special pleading (from a CHAOS author). As is often the</w:t>
      </w:r>
    </w:p>
    <w:p w:rsidR="00594725" w:rsidRDefault="00594725">
      <w:r>
        <w:t>way when two studies reach different conclusions, one can say only that</w:t>
      </w:r>
    </w:p>
    <w:p w:rsidR="00594725" w:rsidRDefault="00594725">
      <w:r>
        <w:t>further research is needed. Fortunately, several large-scale randomised trials</w:t>
      </w:r>
    </w:p>
    <w:p w:rsidR="00594725" w:rsidRDefault="00594725">
      <w:r>
        <w:t>of antioxidant vitamins and cardiovascular disease are in progress, including</w:t>
      </w:r>
    </w:p>
    <w:p w:rsidR="00594725" w:rsidRDefault="00594725">
      <w:r>
        <w:t>the Womens' Health Study,5 a continuation of the Physicians Health Study,</w:t>
      </w:r>
    </w:p>
    <w:p w:rsidR="00594725" w:rsidRDefault="00594725">
      <w:r>
        <w:t>the Heart Outcome Prevention Evaluation Study, and the Heart Protection</w:t>
      </w:r>
    </w:p>
    <w:p w:rsidR="00594725" w:rsidRDefault="00594725">
      <w:r>
        <w:t>Study in the United Kingdom. A true synthesis with robust conclusions will</w:t>
      </w:r>
    </w:p>
    <w:p w:rsidR="00594725" w:rsidRDefault="00594725">
      <w:r>
        <w:t>have to await the results of these studies, which will take several years to</w:t>
      </w:r>
    </w:p>
    <w:p w:rsidR="00594725" w:rsidRDefault="00594725">
      <w:r>
        <w:t>appear. Meanwhile there continues to be good reason to believe that a high</w:t>
      </w:r>
    </w:p>
    <w:p w:rsidR="00594725" w:rsidRDefault="00594725">
      <w:r>
        <w:t>dose of vitamin E may prevent myocardial infarction in patients with</w:t>
      </w:r>
    </w:p>
    <w:p w:rsidR="00594725" w:rsidRDefault="00594725">
      <w:r>
        <w:t>coronary atherosclerosis, but there is no further mileage in the clinical use of</w:t>
      </w:r>
    </w:p>
    <w:p w:rsidR="00594725" w:rsidRDefault="00594725">
      <w:r>
        <w:t xml:space="preserve">ß-carotene. </w:t>
      </w:r>
    </w:p>
    <w:p w:rsidR="00594725" w:rsidRDefault="00594725">
      <w:r>
        <w:t xml:space="preserve">Nigel Stephens </w:t>
      </w:r>
    </w:p>
    <w:p w:rsidR="00594725" w:rsidRDefault="00594725"/>
    <w:p w:rsidR="00594725" w:rsidRDefault="00594725">
      <w:pPr>
        <w:rPr>
          <w:i/>
        </w:rPr>
      </w:pPr>
      <w:r>
        <w:rPr>
          <w:i/>
        </w:rPr>
        <w:t>I do not understand why only nonfatal infarctions should be decreased and not fatal myocardial infarction. The mechanism is the same, we believe. The dose is clearly important and this editorial supports not embracing the routine use of vit e supplements, and the data seem to show excess risk with  betacarotene.</w:t>
      </w:r>
    </w:p>
    <w:p w:rsidR="00594725" w:rsidRDefault="00594725"/>
    <w:p w:rsidR="00594725" w:rsidRDefault="00594725">
      <w:pPr>
        <w:rPr>
          <w:snapToGrid w:val="0"/>
        </w:rPr>
      </w:pPr>
      <w:r>
        <w:rPr>
          <w:i/>
          <w:snapToGrid w:val="0"/>
        </w:rPr>
        <w:t xml:space="preserve">The Trial: </w:t>
      </w:r>
      <w:r>
        <w:rPr>
          <w:snapToGrid w:val="0"/>
        </w:rPr>
        <w:t xml:space="preserve">GISSI-Prevention </w:t>
      </w:r>
      <w:r>
        <w:rPr>
          <w:i/>
          <w:snapToGrid w:val="0"/>
        </w:rPr>
        <w:t xml:space="preserve">Presenter: </w:t>
      </w:r>
      <w:r>
        <w:rPr>
          <w:snapToGrid w:val="0"/>
        </w:rPr>
        <w:t xml:space="preserve">Franco Valagussa, Mario Negri Institute, Milan, Italy. </w:t>
      </w:r>
      <w:r>
        <w:rPr>
          <w:i/>
          <w:snapToGrid w:val="0"/>
        </w:rPr>
        <w:t xml:space="preserve">The study: </w:t>
      </w:r>
      <w:r>
        <w:rPr>
          <w:snapToGrid w:val="0"/>
        </w:rPr>
        <w:t xml:space="preserve">A multicenter, randomized, placebo-controlled trial evaluating the efficacy of dietary supplementation with polyunsaturated fatty acid (n-3 PUFA) and/or vitamin E for secondary coronary prevention. In this study, 11 324 patients with a history of recent (within 3 months) MI were randomized to dietary supplementation with n-3 PUFA (1 g/day; n=2836), vitamin E (300 mg/d; n= 2830), n-3 PUFA plus vitamin E (n=2830), or placebo (n=2828). The primary endpoint of the study was the composite incidence of total mortality, nonfatal MI, and nonfatal stroke at 3.5-year follow-up. </w:t>
      </w:r>
      <w:r>
        <w:rPr>
          <w:i/>
          <w:snapToGrid w:val="0"/>
        </w:rPr>
        <w:t xml:space="preserve">The results: </w:t>
      </w:r>
      <w:r>
        <w:rPr>
          <w:snapToGrid w:val="0"/>
        </w:rPr>
        <w:t xml:space="preserve">Primary clinical endpoint events at 3.5 years were significantly reduced in patients receiving n-3 PUFA alone (12.2%) and n-3 PUFA plus vitamin E, (12.3%) but not vitamin E alone (12.4%), compared with control patients (14.4%). Events increased when the 2 groups receiving n-3 PUFA were combined (12.4% versus 13.7% in the 2 groups that did not). Although a trend toward fewer events existed when the 2 groups of patients receiving vitamin E were combined (12.7% versus 13.4% in the 2 groups that did not), this did not achieve statistical significance. Total mortality was significantly reduced in the n-3 PUFA alone group (8.1%) and the n-3 PUFA plus vitamin E group (8.2%), but not the vitamin E alone group (8.8%), compared with the control group (10.1%). A large contributing factor seemed to be the incidence of sudden cardiac death, which was 1.9%, 2.5%, 2.3% </w:t>
      </w:r>
      <w:r>
        <w:rPr>
          <w:snapToGrid w:val="0"/>
        </w:rPr>
        <w:lastRenderedPageBreak/>
        <w:t xml:space="preserve">and 3.5% in the respective groups. </w:t>
      </w:r>
      <w:r>
        <w:rPr>
          <w:i/>
          <w:snapToGrid w:val="0"/>
        </w:rPr>
        <w:t xml:space="preserve">Summary: </w:t>
      </w:r>
      <w:r>
        <w:rPr>
          <w:snapToGrid w:val="0"/>
        </w:rPr>
        <w:t xml:space="preserve">In patients with a recent history of MI, dietary supplementation with n-3 PUFA (1 g/day) but not vitamin E (300 mg/d) seems to significantly reduce long-term cardiac events, total mortality, and sudden cardiovascular death. Combining the 2 therapies provided no incremental benefit over n-3 PUFA alone. </w:t>
      </w:r>
    </w:p>
    <w:p w:rsidR="00594725" w:rsidRDefault="00594725"/>
    <w:p w:rsidR="00594725" w:rsidRDefault="00594725"/>
    <w:p w:rsidR="00594725" w:rsidRDefault="00594725"/>
    <w:p w:rsidR="00594725" w:rsidRDefault="00594725"/>
    <w:p w:rsidR="00594725" w:rsidRDefault="00594725"/>
    <w:p w:rsidR="00594725" w:rsidRDefault="00594725">
      <w:r>
        <w:t>Probucol and Multivitamins in the Prevention of</w:t>
      </w:r>
    </w:p>
    <w:p w:rsidR="00594725" w:rsidRDefault="00594725">
      <w:r>
        <w:t>Restenosis after Coronary Angioplasty</w:t>
      </w:r>
    </w:p>
    <w:p w:rsidR="00594725" w:rsidRDefault="00594725">
      <w:r>
        <w:t>Conclusions. The antioxidant probucol is effective in reducing the rate of restenosis</w:t>
      </w:r>
    </w:p>
    <w:p w:rsidR="00594725" w:rsidRDefault="00594725">
      <w:r>
        <w:t>after balloon coronary angioplasty. (N Engl J Med 1997;337:365-72.)</w:t>
      </w:r>
    </w:p>
    <w:p w:rsidR="00594725" w:rsidRDefault="00594725"/>
    <w:p w:rsidR="00594725" w:rsidRDefault="00594725"/>
    <w:p w:rsidR="00594725" w:rsidRDefault="00594725"/>
    <w:p w:rsidR="00594725" w:rsidRDefault="00594725">
      <w:pPr>
        <w:pStyle w:val="Heading2"/>
      </w:pPr>
      <w:r>
        <w:t>ANTI-PHOSPHOLIPID SYNDROME</w:t>
      </w:r>
    </w:p>
    <w:p w:rsidR="00594725" w:rsidRDefault="00594725">
      <w:pPr>
        <w:pBdr>
          <w:bottom w:val="single" w:sz="6" w:space="1" w:color="auto"/>
        </w:pBdr>
      </w:pPr>
    </w:p>
    <w:p w:rsidR="00594725" w:rsidRDefault="00594725"/>
    <w:p w:rsidR="00594725" w:rsidRDefault="00594725">
      <w:pPr>
        <w:autoSpaceDE w:val="0"/>
        <w:autoSpaceDN w:val="0"/>
        <w:adjustRightInd w:val="0"/>
        <w:rPr>
          <w:bCs/>
          <w:lang w:eastAsia="en-GB"/>
        </w:rPr>
      </w:pPr>
      <w:r>
        <w:rPr>
          <w:bCs/>
          <w:lang w:eastAsia="en-GB"/>
        </w:rPr>
        <w:t>Five-Year Follow-Up by Transesophageal Echocardiographic Studies in Primary Antiphospholipid Syndrome</w:t>
      </w:r>
    </w:p>
    <w:p w:rsidR="00594725" w:rsidRDefault="00594725">
      <w:pPr>
        <w:autoSpaceDE w:val="0"/>
        <w:autoSpaceDN w:val="0"/>
        <w:adjustRightInd w:val="0"/>
        <w:rPr>
          <w:lang w:eastAsia="en-GB"/>
        </w:rPr>
      </w:pPr>
    </w:p>
    <w:p w:rsidR="00594725" w:rsidRDefault="00594725">
      <w:pPr>
        <w:autoSpaceDE w:val="0"/>
        <w:autoSpaceDN w:val="0"/>
        <w:adjustRightInd w:val="0"/>
        <w:rPr>
          <w:bCs/>
          <w:lang w:eastAsia="en-GB"/>
        </w:rPr>
      </w:pPr>
      <w:r>
        <w:rPr>
          <w:bCs/>
          <w:lang w:eastAsia="en-GB"/>
        </w:rPr>
        <w:t>In conclusion, this study showed that mitral valve thickening and embolic sources are frequently observed in patients with APLS. Anticoagulant and/or antiplatelet treatment was ineffective in terms of valvular lesion regression. New appearances of cardiac involvement are significantly related to high IgG aCL titers.</w:t>
      </w:r>
    </w:p>
    <w:p w:rsidR="00594725" w:rsidRDefault="004B35AC">
      <w:pPr>
        <w:autoSpaceDE w:val="0"/>
        <w:autoSpaceDN w:val="0"/>
        <w:adjustRightInd w:val="0"/>
        <w:rPr>
          <w:lang w:eastAsia="en-GB"/>
        </w:rPr>
      </w:pPr>
      <w:hyperlink r:id="rId22" w:history="1">
        <w:r w:rsidR="00594725">
          <w:rPr>
            <w:rStyle w:val="Hyperlink"/>
            <w:bCs/>
            <w:lang w:eastAsia="en-GB"/>
          </w:rPr>
          <w:t>Am J Cardiol 2005</w:t>
        </w:r>
      </w:hyperlink>
    </w:p>
    <w:p w:rsidR="00594725" w:rsidRDefault="00594725">
      <w:pPr>
        <w:pBdr>
          <w:bottom w:val="single" w:sz="6" w:space="1" w:color="auto"/>
        </w:pBdr>
      </w:pPr>
    </w:p>
    <w:p w:rsidR="00594725" w:rsidRDefault="00594725"/>
    <w:p w:rsidR="00594725" w:rsidRDefault="00594725">
      <w:pPr>
        <w:autoSpaceDE w:val="0"/>
        <w:autoSpaceDN w:val="0"/>
        <w:adjustRightInd w:val="0"/>
        <w:rPr>
          <w:lang w:eastAsia="en-GB"/>
        </w:rPr>
      </w:pPr>
      <w:r>
        <w:rPr>
          <w:lang w:eastAsia="en-GB"/>
        </w:rPr>
        <w:t>Aortic tumour in primary anti-phospholipid syndrome</w:t>
      </w:r>
    </w:p>
    <w:p w:rsidR="00594725" w:rsidRDefault="004B35AC">
      <w:pPr>
        <w:autoSpaceDE w:val="0"/>
        <w:autoSpaceDN w:val="0"/>
        <w:adjustRightInd w:val="0"/>
        <w:rPr>
          <w:lang w:eastAsia="en-GB"/>
        </w:rPr>
      </w:pPr>
      <w:hyperlink r:id="rId23" w:history="1">
        <w:r w:rsidR="00594725">
          <w:rPr>
            <w:rStyle w:val="Hyperlink"/>
            <w:lang w:eastAsia="en-GB"/>
          </w:rPr>
          <w:t>Clinical picture</w:t>
        </w:r>
      </w:hyperlink>
    </w:p>
    <w:p w:rsidR="00594725" w:rsidRDefault="00594725">
      <w:r>
        <w:t>The Lancet</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2"/>
      </w:pPr>
      <w:r>
        <w:t>AORTA ANEURYSM  AND DISSECTION</w:t>
      </w:r>
    </w:p>
    <w:p w:rsidR="00594725" w:rsidRDefault="00594725">
      <w:pPr>
        <w:pStyle w:val="Heading4"/>
      </w:pPr>
      <w:r>
        <w:t>Reviews</w:t>
      </w:r>
    </w:p>
    <w:p w:rsidR="00594725" w:rsidRDefault="00594725"/>
    <w:p w:rsidR="007A3158" w:rsidRDefault="004B35AC">
      <w:hyperlink r:id="rId24" w:history="1">
        <w:r w:rsidR="00082E50">
          <w:rPr>
            <w:rStyle w:val="Hyperlink"/>
          </w:rPr>
          <w:t>Slide-set- EuroEcho 2011 Acute Aortic Syndromes</w:t>
        </w:r>
      </w:hyperlink>
    </w:p>
    <w:p w:rsidR="007A3158" w:rsidRDefault="004B35AC">
      <w:hyperlink r:id="rId25" w:history="1">
        <w:r w:rsidR="00082E50">
          <w:rPr>
            <w:rStyle w:val="Hyperlink"/>
          </w:rPr>
          <w:t xml:space="preserve">Slide-set- EuroEcho 2011 Aortic atheromas </w:t>
        </w:r>
      </w:hyperlink>
    </w:p>
    <w:p w:rsidR="00082E50" w:rsidRDefault="00082E50"/>
    <w:p w:rsidR="00594725" w:rsidRDefault="004B35AC">
      <w:pPr>
        <w:autoSpaceDE w:val="0"/>
        <w:autoSpaceDN w:val="0"/>
        <w:adjustRightInd w:val="0"/>
        <w:rPr>
          <w:szCs w:val="37"/>
          <w:lang w:val="en-US"/>
        </w:rPr>
      </w:pPr>
      <w:hyperlink r:id="rId26" w:history="1">
        <w:r w:rsidR="00594725">
          <w:rPr>
            <w:rStyle w:val="Hyperlink"/>
            <w:szCs w:val="37"/>
            <w:lang w:val="en-US"/>
          </w:rPr>
          <w:t>Medical Management of Small Abdominal Aortic Aneurysms</w:t>
        </w:r>
      </w:hyperlink>
    </w:p>
    <w:p w:rsidR="00594725" w:rsidRDefault="00594725">
      <w:r>
        <w:rPr>
          <w:i/>
          <w:iCs/>
          <w:lang w:val="en-US"/>
        </w:rPr>
        <w:t>Circulation</w:t>
      </w:r>
      <w:r>
        <w:rPr>
          <w:lang w:val="en-US"/>
        </w:rPr>
        <w:t>. 2008;117:1883-1889</w:t>
      </w:r>
    </w:p>
    <w:p w:rsidR="00594725" w:rsidRDefault="00594725">
      <w:pPr>
        <w:pStyle w:val="heading50"/>
      </w:pPr>
    </w:p>
    <w:p w:rsidR="00594725" w:rsidRDefault="00594725">
      <w:pPr>
        <w:pStyle w:val="heading50"/>
      </w:pPr>
    </w:p>
    <w:p w:rsidR="00594725" w:rsidRDefault="004B35AC">
      <w:hyperlink r:id="rId27" w:history="1">
        <w:r w:rsidR="00594725">
          <w:rPr>
            <w:rStyle w:val="Hyperlink"/>
          </w:rPr>
          <w:t>Review of acute aortic syndromes Circulation 2005</w:t>
        </w:r>
      </w:hyperlink>
    </w:p>
    <w:p w:rsidR="00594725" w:rsidRDefault="00594725"/>
    <w:p w:rsidR="00594725" w:rsidRDefault="004B35AC">
      <w:hyperlink r:id="rId28" w:history="1">
        <w:r w:rsidR="00594725">
          <w:rPr>
            <w:rStyle w:val="Hyperlink"/>
          </w:rPr>
          <w:t>Review 2004</w:t>
        </w:r>
      </w:hyperlink>
      <w:r w:rsidR="00594725">
        <w:t xml:space="preserve"> of abdominal and thoracic aneuryms- Circulation</w:t>
      </w:r>
    </w:p>
    <w:p w:rsidR="00594725" w:rsidRDefault="00594725"/>
    <w:p w:rsidR="00594725" w:rsidRDefault="00594725"/>
    <w:p w:rsidR="00594725" w:rsidRDefault="00594725">
      <w:pPr>
        <w:autoSpaceDE w:val="0"/>
        <w:autoSpaceDN w:val="0"/>
        <w:adjustRightInd w:val="0"/>
        <w:rPr>
          <w:color w:val="000000"/>
          <w:szCs w:val="37"/>
          <w:lang w:val="en-US"/>
        </w:rPr>
      </w:pPr>
      <w:r>
        <w:rPr>
          <w:color w:val="000000"/>
          <w:szCs w:val="37"/>
          <w:lang w:val="en-US"/>
        </w:rPr>
        <w:t>Intramural Hematoma in Acute Aortic Syndrome</w:t>
      </w:r>
    </w:p>
    <w:p w:rsidR="00594725" w:rsidRDefault="00594725">
      <w:pPr>
        <w:autoSpaceDE w:val="0"/>
        <w:autoSpaceDN w:val="0"/>
        <w:adjustRightInd w:val="0"/>
        <w:rPr>
          <w:b/>
          <w:bCs/>
          <w:color w:val="000000"/>
          <w:sz w:val="30"/>
          <w:szCs w:val="30"/>
          <w:lang w:val="en-US"/>
        </w:rPr>
      </w:pPr>
      <w:r>
        <w:rPr>
          <w:color w:val="000000"/>
          <w:szCs w:val="30"/>
          <w:lang w:val="en-US"/>
        </w:rPr>
        <w:t>More Than One Variant of Dissection?</w:t>
      </w:r>
    </w:p>
    <w:p w:rsidR="00594725" w:rsidRDefault="00594725">
      <w:r>
        <w:t>Circulation 2002</w:t>
      </w:r>
    </w:p>
    <w:p w:rsidR="00594725" w:rsidRDefault="004B35AC">
      <w:hyperlink r:id="rId29" w:history="1">
        <w:r w:rsidR="00594725">
          <w:rPr>
            <w:rStyle w:val="Hyperlink"/>
          </w:rPr>
          <w:t>IMH editorial 2002</w:t>
        </w:r>
      </w:hyperlink>
    </w:p>
    <w:p w:rsidR="00594725" w:rsidRDefault="00594725"/>
    <w:p w:rsidR="00594725" w:rsidRDefault="00594725">
      <w:r>
        <w:t>Normal dimensions with TOE</w:t>
      </w:r>
    </w:p>
    <w:p w:rsidR="00594725" w:rsidRDefault="004B35AC">
      <w:hyperlink r:id="rId30" w:history="1">
        <w:r w:rsidR="00594725">
          <w:rPr>
            <w:rStyle w:val="Hyperlink"/>
          </w:rPr>
          <w:t>Aortic dimensions with TOE.pdf</w:t>
        </w:r>
      </w:hyperlink>
    </w:p>
    <w:p w:rsidR="00594725" w:rsidRDefault="00594725">
      <w:pPr>
        <w:autoSpaceDE w:val="0"/>
        <w:autoSpaceDN w:val="0"/>
        <w:adjustRightInd w:val="0"/>
      </w:pPr>
      <w:r>
        <w:rPr>
          <w:rFonts w:ascii="ACaslon-Regular" w:hAnsi="ACaslon-Regular"/>
          <w:sz w:val="18"/>
          <w:szCs w:val="18"/>
          <w:lang w:val="en-US"/>
        </w:rPr>
        <w:t>Age, gender, and BSA are major determinants of thoracic aortic dimensions. Atherosclerosis risk factors and aortic atherosclerotic plaques are weakly associated with distal aortic dilatation, suggesting that atherosclerosis plays a minor role in aortic dilatation in the population. JACC 2003</w:t>
      </w:r>
    </w:p>
    <w:p w:rsidR="00594725" w:rsidRDefault="00594725">
      <w:pPr>
        <w:pBdr>
          <w:bottom w:val="single" w:sz="6" w:space="1" w:color="auto"/>
        </w:pBdr>
      </w:pPr>
    </w:p>
    <w:p w:rsidR="00594725" w:rsidRDefault="00594725"/>
    <w:p w:rsidR="00594725" w:rsidRDefault="004B35AC">
      <w:hyperlink r:id="rId31" w:history="1">
        <w:r w:rsidR="00594725">
          <w:rPr>
            <w:rStyle w:val="Hyperlink"/>
          </w:rPr>
          <w:t>Aortic Dissection Update I.pdf</w:t>
        </w:r>
      </w:hyperlink>
    </w:p>
    <w:p w:rsidR="00594725" w:rsidRDefault="004B35AC">
      <w:hyperlink r:id="rId32" w:history="1">
        <w:r w:rsidR="00594725">
          <w:rPr>
            <w:rStyle w:val="Hyperlink"/>
          </w:rPr>
          <w:t>Aortic Dissection Update II.pdf</w:t>
        </w:r>
      </w:hyperlink>
    </w:p>
    <w:p w:rsidR="00594725" w:rsidRDefault="00594725">
      <w:r>
        <w:t>REVIEW IN CIRCULATION 2003</w:t>
      </w:r>
    </w:p>
    <w:p w:rsidR="00594725" w:rsidRDefault="00594725"/>
    <w:p w:rsidR="00594725" w:rsidRDefault="00594725">
      <w:r>
        <w:t>______________________________________</w:t>
      </w:r>
    </w:p>
    <w:p w:rsidR="00594725" w:rsidRDefault="00594725"/>
    <w:p w:rsidR="00594725" w:rsidRDefault="00594725">
      <w:pPr>
        <w:pStyle w:val="BodyText3"/>
        <w:spacing w:line="240" w:lineRule="auto"/>
        <w:rPr>
          <w:rFonts w:ascii="Times New Roman" w:hAnsi="Times New Roman"/>
          <w:bCs/>
        </w:rPr>
      </w:pPr>
      <w:r>
        <w:rPr>
          <w:rFonts w:ascii="Times New Roman" w:hAnsi="Times New Roman"/>
          <w:bCs/>
        </w:rPr>
        <w:t>Acute aortic dissection and its variants; towards a common diagnostic and therapeutic approach, Circulation 1995;92:1376-1378</w:t>
      </w:r>
    </w:p>
    <w:p w:rsidR="00594725" w:rsidRDefault="00594725"/>
    <w:p w:rsidR="00594725" w:rsidRDefault="00594725">
      <w:r>
        <w:t>For centers with an active interest in the evaluation and management of acute dissection, hosp mortality rates have been lowered to between 15 to 25%. Five year actuarial survival rates range from 50 to 70%, with a 7 to 20% incidence of late reoperation, usually for aneurysmal enlargement or redissection. (do these figures relate to type A dissection).</w:t>
      </w:r>
    </w:p>
    <w:p w:rsidR="00594725" w:rsidRDefault="00594725"/>
    <w:p w:rsidR="00594725" w:rsidRDefault="00594725">
      <w:r>
        <w:t xml:space="preserve">Type A dissection us starts a few cm above the AV, along the right anterolateral aspect of the aorta. the second most common site is just beyond the insertion of the ligamentum arteriosum in the descending aorta. </w:t>
      </w:r>
    </w:p>
    <w:p w:rsidR="00594725" w:rsidRDefault="00594725"/>
    <w:p w:rsidR="00594725" w:rsidRDefault="00594725">
      <w:r>
        <w:t>Another hypothesis that has been resurrected recently is the hypothesis that some dissections are due to rupture of the vasovasorum (4-3%) and no entry site can be identified in these patients. These dissections present as intramural haematomas (distinguished from dissections where the blood in the false lumen has coagulated.</w:t>
      </w:r>
    </w:p>
    <w:p w:rsidR="00594725" w:rsidRDefault="00594725"/>
    <w:p w:rsidR="00594725" w:rsidRDefault="00594725">
      <w:r>
        <w:t>Thus two variants of dissection are the spontaneous intramural haematoma (IMH) and penetrating ulcers.</w:t>
      </w:r>
    </w:p>
    <w:p w:rsidR="00594725" w:rsidRDefault="00594725"/>
    <w:p w:rsidR="00594725" w:rsidRDefault="00594725">
      <w:r>
        <w:t>Penetrating ulcers tend to occur in those with widespread atherosclerosis and almost always occur in the descending aorta. The penetrating ulcer allows blood to enter the wall and thus a haematoma occurs, this can extend to form a false aneurysm or rupture.</w:t>
      </w:r>
    </w:p>
    <w:p w:rsidR="00594725" w:rsidRDefault="00594725"/>
    <w:p w:rsidR="00594725" w:rsidRDefault="00594725">
      <w:r>
        <w:t xml:space="preserve">In this issue is an article about spontaneous IMH. the clinical course is the same as those with classical dissection, thus the inability to find a flap does not exclude this diagnosis. distinctions between IMH and classical dissections are artificial and should be abandoned. ie clinical course the same with same high risk of progression. 8/32 had normal contrast digital angiography. </w:t>
      </w:r>
    </w:p>
    <w:p w:rsidR="00594725" w:rsidRDefault="00594725">
      <w:r>
        <w:t>(</w:t>
      </w:r>
      <w:r>
        <w:rPr>
          <w:rStyle w:val="Emphasis"/>
        </w:rPr>
        <w:t>Circulation.</w:t>
      </w:r>
      <w:r>
        <w:t xml:space="preserve"> 2002;105:181.)</w:t>
      </w:r>
      <w:r>
        <w:br/>
        <w:t>© 2002 American Heart Association, Inc.</w:t>
      </w:r>
    </w:p>
    <w:p w:rsidR="00594725" w:rsidRDefault="00594725">
      <w:pPr>
        <w:pBdr>
          <w:bottom w:val="single" w:sz="6" w:space="1" w:color="auto"/>
        </w:pBdr>
      </w:pPr>
    </w:p>
    <w:p w:rsidR="00594725" w:rsidRDefault="00594725"/>
    <w:p w:rsidR="00594725" w:rsidRDefault="00594725">
      <w:pPr>
        <w:pStyle w:val="Heading4"/>
      </w:pPr>
      <w:r>
        <w:t>Imaging Aortic Dissections</w:t>
      </w:r>
    </w:p>
    <w:p w:rsidR="00594725" w:rsidRDefault="00594725"/>
    <w:p w:rsidR="00594725" w:rsidRDefault="00594725">
      <w:r>
        <w:t xml:space="preserve"> The diagnosis of thoracic aortic dissection by non-invasive imaging procedures, NEJM 1993;328:1-9</w:t>
      </w:r>
    </w:p>
    <w:p w:rsidR="00594725" w:rsidRDefault="00594725"/>
    <w:p w:rsidR="00594725" w:rsidRDefault="00594725">
      <w:r>
        <w:t xml:space="preserve">Abstract Background and Methods. This study was designed to assess the safety and reliability of new noninvasive imaging methods as compared with aortography in the diagnosis of dissection of the thoracic aorta. One hundred ten patients with clinically suspected aortic dissection followed a diagnostic protocol that included transthoracic and transesophageal color-flow Doppler echocardiography (TTE and TEE), contrast-enhanced x-ray computed tomography (CT), and magnetic resonance imaging (MRI). Imaging results were compared in a blinded fashion and validated independently against intraoperative findings in 62 patients, autopsy findings in 7, and the results of contrast angiography in 64. </w:t>
      </w:r>
    </w:p>
    <w:p w:rsidR="00594725" w:rsidRDefault="00594725">
      <w:r>
        <w:t xml:space="preserve">Results. The sensitivities of MRI, TEE and x-ray CT for detecting dissection were similar, at 98.3, 97.7, and 93.8 percent, respectively; TTE had a sensitivity of only 59.3 percent (P&lt;0.005). The specificities of both TTE (83.0 percent) and TEE (76.9 percent) were lower than those of x-ray CT (87.1 percent) and MRI (97.8 percent; P&lt;0.05), mainly as a result of false positive findings in the in ascending aorta. MRI and x-ray CT were more sensitive than TTE in detecting the formation of thrombus in the entire thoracic aorta (P&lt;0.05), but were not superior to TEE in this regard. CT was not effective in detecting an entry site or aortic regurgitation, but MRI and TEE accurately identified both. Two patients died during or soon after CT and TEE, and three died between retrograde angiography and surgery. </w:t>
      </w:r>
    </w:p>
    <w:p w:rsidR="00594725" w:rsidRDefault="00594725">
      <w:r>
        <w:t>Conclusions. A noninvasive diagnostic strategy using MRI in all haemodynamically stable patients and TEE in patients who are too unstable to be moved should be considered the optimal approach to detecting dissection of the thoracic aorta. Comprehensive and detailed evaluation can thus be reduced to a single noninvasive diagnostic test in the investigation of suspected dissection of the thoracic aorta.</w:t>
      </w:r>
    </w:p>
    <w:p w:rsidR="00594725" w:rsidRDefault="00594725">
      <w:r>
        <w:lastRenderedPageBreak/>
        <w:t>______________________________________</w:t>
      </w:r>
    </w:p>
    <w:p w:rsidR="00594725" w:rsidRDefault="00594725"/>
    <w:p w:rsidR="00594725" w:rsidRDefault="00594725">
      <w:pPr>
        <w:pStyle w:val="BodyText3"/>
        <w:spacing w:line="240" w:lineRule="auto"/>
        <w:rPr>
          <w:rFonts w:ascii="Times New Roman" w:hAnsi="Times New Roman"/>
          <w:bCs/>
        </w:rPr>
      </w:pPr>
      <w:r>
        <w:rPr>
          <w:rFonts w:ascii="Times New Roman" w:hAnsi="Times New Roman"/>
          <w:bCs/>
        </w:rPr>
        <w:t>Key Echocardiographic Information From the International Registry of Aortic Dissection (IRAD)</w:t>
      </w:r>
    </w:p>
    <w:p w:rsidR="00594725" w:rsidRDefault="00594725">
      <w:r>
        <w:rPr>
          <w:rStyle w:val="Emphasis"/>
          <w:b/>
        </w:rPr>
        <w:t>William F. Armstrong, MD, University of Michigan, Ann Arbor, Michigan</w:t>
      </w:r>
      <w:r>
        <w:t xml:space="preserve"> </w:t>
      </w:r>
    </w:p>
    <w:p w:rsidR="00594725" w:rsidRDefault="00594725">
      <w:r>
        <w:t xml:space="preserve">In-hospital and surgical mortality for patients with aortic dissection remains high, and it was in this context that the International Registry of Aortic Dissection (IRAD) was established. </w:t>
      </w:r>
    </w:p>
    <w:p w:rsidR="00594725" w:rsidRDefault="00594725">
      <w:r>
        <w:t>IRAD included data on 464 patients with a mean age of 63 years (by February 2000),</w:t>
      </w:r>
      <w:r>
        <w:rPr>
          <w:vertAlign w:val="superscript"/>
        </w:rPr>
        <w:t>[4]</w:t>
      </w:r>
      <w:r>
        <w:t xml:space="preserve"> 60% of whom were referred from a primary site. The most common symptom, occurring in 85% of the patients, was abrupt onset of pain; much less frequent was an episode of syncope, occurring in 9.4%. A wide mediastinum was absent in 21%. Contrary to common assumptions, the incidence of Marfan's syndrome was only 5%. The initial chest radiograph often did not provide characteristic information. Fifteen percent of patients had a pulse deficit. </w:t>
      </w:r>
    </w:p>
    <w:p w:rsidR="00594725" w:rsidRDefault="00594725">
      <w:r>
        <w:t xml:space="preserve">Aortic regurgitation was detected in 32% of patients with type A dissection (which involves the ascending aorta) and in 12% with type B dissection (which involves the descending aorta.) </w:t>
      </w:r>
    </w:p>
    <w:p w:rsidR="00594725" w:rsidRDefault="00594725">
      <w:r>
        <w:t xml:space="preserve">Transthoracic echocardiography allows assessment of dilatation of the ascending aorta. If such dilatation is absent, type A dissection is unlikely. Typical transesophageal echocardiographic findings in type B dissection are an intimal flap in the descending aorta, the presence of a true lumen, and the presence of a large false lumen. </w:t>
      </w:r>
    </w:p>
    <w:p w:rsidR="00594725" w:rsidRDefault="00594725">
      <w:r>
        <w:t xml:space="preserve">An interesting finding of the IRAD is the initial imaging modality used for the diagnosis: computed tomography (CT) in 61%, transesophageal echocardiography in 33%, aortogram in 4.4%, and magnetic resonance imaging in 1.8%. Multiple studies were performed frequently, and on average 1.9 studies were performed in each patient. Even when the diagnosis was made by CT, echocardiographic information about cardiac anatomy and, in particular, about valvular involvement was required. </w:t>
      </w:r>
    </w:p>
    <w:p w:rsidR="00594725" w:rsidRDefault="00594725">
      <w:pPr>
        <w:pStyle w:val="BodyText3"/>
        <w:spacing w:line="240" w:lineRule="auto"/>
        <w:rPr>
          <w:rFonts w:ascii="Times New Roman" w:hAnsi="Times New Roman"/>
          <w:bCs/>
        </w:rPr>
      </w:pPr>
    </w:p>
    <w:p w:rsidR="00594725" w:rsidRDefault="00594725">
      <w:pPr>
        <w:pStyle w:val="BodyText3"/>
        <w:spacing w:line="240" w:lineRule="auto"/>
        <w:rPr>
          <w:rFonts w:ascii="Times New Roman" w:hAnsi="Times New Roman"/>
          <w:bCs/>
        </w:rPr>
      </w:pPr>
    </w:p>
    <w:p w:rsidR="00594725" w:rsidRDefault="00594725">
      <w:pPr>
        <w:pStyle w:val="BodyText3"/>
        <w:spacing w:line="240" w:lineRule="auto"/>
        <w:rPr>
          <w:rFonts w:ascii="Times New Roman" w:hAnsi="Times New Roman"/>
          <w:bCs/>
        </w:rPr>
      </w:pPr>
      <w:r>
        <w:rPr>
          <w:rFonts w:ascii="Times New Roman" w:hAnsi="Times New Roman"/>
          <w:bCs/>
        </w:rPr>
        <w:t>Aortic Dissection and Intramural Hematoma: Is Transesophageal Echocardiography the Procedure of Choice?</w:t>
      </w:r>
    </w:p>
    <w:p w:rsidR="00594725" w:rsidRDefault="00594725">
      <w:r>
        <w:rPr>
          <w:rStyle w:val="Emphasis"/>
          <w:b/>
        </w:rPr>
        <w:t>Steven A. Goldstein, MD, Washington Hospital Center, Washizngton, DC</w:t>
      </w:r>
      <w:r>
        <w:t xml:space="preserve"> </w:t>
      </w:r>
    </w:p>
    <w:p w:rsidR="00594725" w:rsidRDefault="00594725">
      <w:r>
        <w:t>The diagnosis of aortic dissection begins with clinical suspicion. Rapid diagnosis is essential because mortality is about 1% per hour. The choice of the imaging technique depends not only on its availability but also on the experience of the examiner performing it. Transesophageal echocardiography has a specificity of 98% and a sensitivity of 99%. CT has a specificity of 100% and a sensitivity of 83%.</w:t>
      </w:r>
      <w:r>
        <w:rPr>
          <w:vertAlign w:val="superscript"/>
        </w:rPr>
        <w:t>[5]</w:t>
      </w:r>
      <w:r>
        <w:t xml:space="preserve"> The advantages of transesophageal echocardiography are its high sensitivity and specificity, its portability and rapidity, and the possibility of safe use in critically ill and unstable patients. </w:t>
      </w:r>
    </w:p>
    <w:p w:rsidR="00594725" w:rsidRDefault="00594725">
      <w:r>
        <w:t xml:space="preserve">The echocardiographic findings are: </w:t>
      </w:r>
    </w:p>
    <w:p w:rsidR="00594725" w:rsidRDefault="00594725">
      <w:r>
        <w:t xml:space="preserve">dissection flap </w:t>
      </w:r>
    </w:p>
    <w:p w:rsidR="00594725" w:rsidRDefault="00594725">
      <w:r>
        <w:t xml:space="preserve">dilation of the aorta </w:t>
      </w:r>
    </w:p>
    <w:p w:rsidR="00594725" w:rsidRDefault="00594725">
      <w:r>
        <w:t xml:space="preserve">thickening of the aortic walls </w:t>
      </w:r>
    </w:p>
    <w:p w:rsidR="00594725" w:rsidRDefault="00594725">
      <w:r>
        <w:t xml:space="preserve">aortic regurgitation </w:t>
      </w:r>
    </w:p>
    <w:p w:rsidR="00594725" w:rsidRDefault="00594725">
      <w:r>
        <w:t xml:space="preserve">pericardial and/or pleural effusion </w:t>
      </w:r>
    </w:p>
    <w:p w:rsidR="00594725" w:rsidRDefault="00594725">
      <w:r>
        <w:t xml:space="preserve">On the other hand, the possibility of artifacts mimicking a dissection must be considered; in case of doubt, further imaging modalities might become necessary. </w:t>
      </w:r>
    </w:p>
    <w:p w:rsidR="00594725" w:rsidRDefault="00594725">
      <w:r>
        <w:t xml:space="preserve">The "atypical" aortic dissection must be distinguished from intramural hematoma: </w:t>
      </w:r>
    </w:p>
    <w:p w:rsidR="00594725" w:rsidRDefault="00594725">
      <w:r>
        <w:t xml:space="preserve">In the case of an </w:t>
      </w:r>
      <w:r>
        <w:rPr>
          <w:rStyle w:val="Emphasis"/>
        </w:rPr>
        <w:t>atypical aortic dissection</w:t>
      </w:r>
      <w:r>
        <w:t xml:space="preserve">, no dissection flap can be seen (in contrast to a "typical" aortic dissection). A medial hematoma is present, presenting as a thickened wall, while the lumen is normal and the luminal surface is smooth. (Nonetheless, management is the same in either case). </w:t>
      </w:r>
    </w:p>
    <w:p w:rsidR="00594725" w:rsidRDefault="00594725">
      <w:r>
        <w:t xml:space="preserve">In the case of an </w:t>
      </w:r>
      <w:r>
        <w:rPr>
          <w:rStyle w:val="Emphasis"/>
        </w:rPr>
        <w:t>intramural hematoma</w:t>
      </w:r>
      <w:r>
        <w:t xml:space="preserve">, aortography would miss the diagnosis, since only the lumen, which is normal in this case, is represented. Aortography therefore clearly shows disadvantages compared with CT and transesophageal echocardiography. </w:t>
      </w:r>
    </w:p>
    <w:p w:rsidR="00594725" w:rsidRDefault="00594725"/>
    <w:p w:rsidR="00594725" w:rsidRDefault="00594725"/>
    <w:p w:rsidR="00594725" w:rsidRDefault="00594725">
      <w:pPr>
        <w:pStyle w:val="BodyText3"/>
        <w:rPr>
          <w:rFonts w:ascii="Times New Roman" w:hAnsi="Times New Roman"/>
        </w:rPr>
      </w:pPr>
      <w:r>
        <w:rPr>
          <w:rFonts w:ascii="Times New Roman" w:hAnsi="Times New Roman"/>
        </w:rPr>
        <w:t>Transesophageal Echocardiography in Critically Ill Patients</w:t>
      </w:r>
    </w:p>
    <w:p w:rsidR="00594725" w:rsidRDefault="00594725">
      <w:r>
        <w:rPr>
          <w:rStyle w:val="Emphasis"/>
          <w:b/>
        </w:rPr>
        <w:t>Jae K. Oh, MD, Mayo Clinic, Rochester, Minnesota</w:t>
      </w:r>
      <w:r>
        <w:t xml:space="preserve"> </w:t>
      </w:r>
    </w:p>
    <w:p w:rsidR="00594725" w:rsidRDefault="00594725">
      <w:r>
        <w:t xml:space="preserve">The value of transesophageal echocardiography in critically ill patients lies in its mobility and flexibility. It can be used in the emergency room, the operating room, and during invasive procedures. Patients are monitored and the procedure can be performed safely even in patients who are hemodynamically unstable. Conditions that can be identified are: ventricular septal defect, ventricular perforation, thromboembolic sources, intramural hematoma, dissection of the aorta, traumatic rupture of the aorta, and acute mitral regurgitation due to papillary muscle rupture. Twenty percent of patients will be referred for surgery as a consequence of findings in the examination. </w:t>
      </w:r>
    </w:p>
    <w:p w:rsidR="00594725" w:rsidRDefault="00594725">
      <w:r>
        <w:t>Aortic Atherosclerosis</w:t>
      </w:r>
    </w:p>
    <w:p w:rsidR="00594725" w:rsidRDefault="00594725">
      <w:r>
        <w:rPr>
          <w:rStyle w:val="Emphasis"/>
          <w:b/>
        </w:rPr>
        <w:t>Itzhak Kronzon, MD, New York University Medical Center, New York, NY</w:t>
      </w:r>
      <w:r>
        <w:t xml:space="preserve"> </w:t>
      </w:r>
    </w:p>
    <w:p w:rsidR="00594725" w:rsidRDefault="00594725">
      <w:r>
        <w:lastRenderedPageBreak/>
        <w:t>Aortic atheroma is a pathology that is associated with past thromboembolic events but that can also be predictive of future events.</w:t>
      </w:r>
      <w:r>
        <w:rPr>
          <w:vertAlign w:val="superscript"/>
        </w:rPr>
        <w:t>[6,7]</w:t>
      </w:r>
      <w:r>
        <w:t xml:space="preserve"> In more than 30% of cases, it is associated with complications of heart surgery and intervention. In particular, large (&gt; 5 mm) and mobile atheroma, as well as intimal ulceration, are risk factors for subsequent events. </w:t>
      </w:r>
    </w:p>
    <w:p w:rsidR="00594725" w:rsidRDefault="00594725">
      <w:r>
        <w:t>The presence of aortic atheroma is associated with coronary artery disease, carotid artery disease, abdominal aortic aneurysm, and other atherosclerotic complications. An aortic atheroma is seen in fully one fourth of patients undergoing coronary artery bypass surgery, and these patients have both a significantly higher risk for stroke and an increased overall operative mortality. However, endatherectomy is not indicated in these patients (because this procedure itself is associated with a high incidence of intraoperative stroke</w:t>
      </w:r>
      <w:r>
        <w:rPr>
          <w:vertAlign w:val="superscript"/>
        </w:rPr>
        <w:t>[8]</w:t>
      </w:r>
      <w:r>
        <w:t xml:space="preserve">) and preoperative transesophageal echocardiography should be considered. Trials are under way to assess the impact of lipid-lowering therapy (statins) and of anticoagulation. </w:t>
      </w:r>
    </w:p>
    <w:p w:rsidR="00594725" w:rsidRDefault="00594725">
      <w:r>
        <w:t xml:space="preserve">Patients with aortic arch atheromatosis are at further risk, with a 6-fold increased risk of stroke if they undergo coronary artery bypass surgery. Off-pump coronary artery bypass surgery should therefore be attempted in these patients when possible. </w:t>
      </w:r>
    </w:p>
    <w:p w:rsidR="00594725" w:rsidRDefault="00594725">
      <w:r>
        <w:t>References</w:t>
      </w:r>
    </w:p>
    <w:p w:rsidR="00594725" w:rsidRDefault="00594725">
      <w:r>
        <w:t xml:space="preserve">Durack DT, Lukes AS, Bright DK. New criteria for diagnosis of infective endocarditis: utilization of specific echocardiographic findings. Duke Endocarditis Service. Am J Med. 1994;96:200-209. </w:t>
      </w:r>
    </w:p>
    <w:p w:rsidR="00594725" w:rsidRDefault="00594725">
      <w:pPr>
        <w:rPr>
          <w:lang w:val="sv-SE"/>
        </w:rPr>
      </w:pPr>
      <w:r>
        <w:t xml:space="preserve">Daniel WG, Mugge A, Martin RP, et al. Improvement in the diagnosis of abscesses associated with endocarditis by transesophageal echocardiography. </w:t>
      </w:r>
      <w:r>
        <w:rPr>
          <w:lang w:val="sv-SE"/>
        </w:rPr>
        <w:t xml:space="preserve">N Engl J Med. 1991;324:795-800. </w:t>
      </w:r>
    </w:p>
    <w:p w:rsidR="00594725" w:rsidRDefault="00594725">
      <w:r>
        <w:rPr>
          <w:lang w:val="sv-SE"/>
        </w:rPr>
        <w:t xml:space="preserve">Rohmann S, Erbel R, Darius H, et al. </w:t>
      </w:r>
      <w:r>
        <w:t xml:space="preserve">Prediction of rapid versus prolonged healing of infective endocarditis by monitoring vegetation size. J Am Soc Echocardiogr. 1991;4:465-474. </w:t>
      </w:r>
    </w:p>
    <w:p w:rsidR="00594725" w:rsidRDefault="00594725">
      <w:r>
        <w:t xml:space="preserve">Hagan PG, Nienaber CA, Isselbacher EM, et al. The International Registry of Acute Aortic Dissection (IRAD): new insights into an old disease. JAMA. 2000;283:897-903. </w:t>
      </w:r>
    </w:p>
    <w:p w:rsidR="00594725" w:rsidRDefault="00594725">
      <w:r>
        <w:t xml:space="preserve">Erbel R, Engberding R, Daniel W, Roelandt J, Visser C, Rennollet H. Echocardiography in diagnosis of aortic dissection. Lancet. 1989;1:457-461. </w:t>
      </w:r>
    </w:p>
    <w:p w:rsidR="00594725" w:rsidRDefault="00594725">
      <w:r>
        <w:t xml:space="preserve">Tunick PA, Rosenzweig BP, Katz ES, Freedberg RS, Perez JL, Kronzon I. High risk for vascular events in patients with protruding aortic atheromas: a prospective study. J Am Coll Cardiol. 1994;23:1085-1090. </w:t>
      </w:r>
    </w:p>
    <w:p w:rsidR="00594725" w:rsidRDefault="00594725">
      <w:r>
        <w:t xml:space="preserve">Kronzon I, Tunick PA. Atheromatous disease of the thoracic aorta: pathologic and clinical implications. Ann Intern Med. 1997;126:629-637. </w:t>
      </w:r>
    </w:p>
    <w:p w:rsidR="00594725" w:rsidRDefault="00594725">
      <w:r>
        <w:t xml:space="preserve">Stern A, Tunick PA, Culliford AT, et al. Protruding aortic arch atheromas: risk of stroke during heart surgery with and without aortic arch endarterectomy. Am Heart J. 1999;138(4 pt 1):746-752. </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Prognosis</w:t>
      </w:r>
    </w:p>
    <w:p w:rsidR="00594725" w:rsidRDefault="00594725"/>
    <w:p w:rsidR="00594725" w:rsidRDefault="00594725">
      <w:r>
        <w:t>Clinical Investigation and Reports</w:t>
      </w:r>
    </w:p>
    <w:p w:rsidR="00594725" w:rsidRDefault="00594725">
      <w:r>
        <w:t>(</w:t>
      </w:r>
      <w:r>
        <w:rPr>
          <w:rStyle w:val="Emphasis"/>
        </w:rPr>
        <w:t>Circulation.</w:t>
      </w:r>
      <w:r>
        <w:t xml:space="preserve"> 2002;105:200.)</w:t>
      </w:r>
      <w:r>
        <w:br/>
        <w:t xml:space="preserve">© 2002 American Heart Association, Inc. </w:t>
      </w:r>
    </w:p>
    <w:p w:rsidR="00594725" w:rsidRDefault="00594725">
      <w:r>
        <w:t xml:space="preserve">Predicting Death in Patients With Acute Type A Aortic Dissection </w:t>
      </w:r>
    </w:p>
    <w:p w:rsidR="00594725" w:rsidRDefault="00594725">
      <w:r>
        <w:rPr>
          <w:b/>
          <w:bCs/>
          <w:i/>
          <w:iCs/>
        </w:rPr>
        <w:t>Background—</w:t>
      </w:r>
      <w:r>
        <w:t xml:space="preserve"> Given the high mortality rates in patients</w:t>
      </w:r>
      <w:r>
        <w:rPr>
          <w:vertAlign w:val="superscript"/>
        </w:rPr>
        <w:t xml:space="preserve"> </w:t>
      </w:r>
      <w:r>
        <w:t>with type A aortic dissection, predictive tools to identify</w:t>
      </w:r>
      <w:r>
        <w:rPr>
          <w:vertAlign w:val="superscript"/>
        </w:rPr>
        <w:t xml:space="preserve"> </w:t>
      </w:r>
      <w:r>
        <w:t>patients at increased risk of death are needed to assist clinicians</w:t>
      </w:r>
      <w:r>
        <w:rPr>
          <w:vertAlign w:val="superscript"/>
        </w:rPr>
        <w:t xml:space="preserve"> </w:t>
      </w:r>
      <w:r>
        <w:t>for optimal treatment.</w:t>
      </w:r>
      <w:r>
        <w:rPr>
          <w:vertAlign w:val="superscript"/>
        </w:rPr>
        <w:t xml:space="preserve"> </w:t>
      </w:r>
    </w:p>
    <w:p w:rsidR="00594725" w:rsidRDefault="00594725">
      <w:r>
        <w:rPr>
          <w:b/>
          <w:bCs/>
          <w:i/>
          <w:iCs/>
        </w:rPr>
        <w:t>Methods and Results—</w:t>
      </w:r>
      <w:r>
        <w:t xml:space="preserve"> Accordingly, we evaluated 547 patients</w:t>
      </w:r>
      <w:r>
        <w:rPr>
          <w:vertAlign w:val="superscript"/>
        </w:rPr>
        <w:t xml:space="preserve"> </w:t>
      </w:r>
      <w:r>
        <w:t>with this diagnosis enrolled in the International Registry of</w:t>
      </w:r>
      <w:r>
        <w:rPr>
          <w:vertAlign w:val="superscript"/>
        </w:rPr>
        <w:t xml:space="preserve"> </w:t>
      </w:r>
      <w:r>
        <w:t>Acute Aortic Dissection (IRAD) between January 1996 and December</w:t>
      </w:r>
      <w:r>
        <w:rPr>
          <w:vertAlign w:val="superscript"/>
        </w:rPr>
        <w:t xml:space="preserve"> </w:t>
      </w:r>
      <w:r>
        <w:t>1999. Univariate testing followed by multivariate logistic regression</w:t>
      </w:r>
      <w:r>
        <w:rPr>
          <w:vertAlign w:val="superscript"/>
        </w:rPr>
        <w:t xml:space="preserve"> </w:t>
      </w:r>
      <w:r>
        <w:t>analysis was performed to identify independent predictors of</w:t>
      </w:r>
      <w:r>
        <w:rPr>
          <w:vertAlign w:val="superscript"/>
        </w:rPr>
        <w:t xml:space="preserve"> </w:t>
      </w:r>
      <w:r>
        <w:t>death. In-hospital mortality rate was 32.5% in type A dissection</w:t>
      </w:r>
      <w:r>
        <w:rPr>
          <w:vertAlign w:val="superscript"/>
        </w:rPr>
        <w:t xml:space="preserve"> </w:t>
      </w:r>
      <w:r>
        <w:t>patients. In-hospital complications (neurological deficits,</w:t>
      </w:r>
      <w:r>
        <w:rPr>
          <w:vertAlign w:val="superscript"/>
        </w:rPr>
        <w:t xml:space="preserve"> </w:t>
      </w:r>
      <w:r>
        <w:t>altered mental status, myocardial or mesenteric ischemia, kidney</w:t>
      </w:r>
      <w:r>
        <w:rPr>
          <w:vertAlign w:val="superscript"/>
        </w:rPr>
        <w:t xml:space="preserve"> </w:t>
      </w:r>
      <w:r>
        <w:t>failure, hypotension, cardiac tamponade, and limb ischemia)</w:t>
      </w:r>
      <w:r>
        <w:rPr>
          <w:vertAlign w:val="superscript"/>
        </w:rPr>
        <w:t xml:space="preserve"> </w:t>
      </w:r>
      <w:r>
        <w:t>were increased in patients who died compared with survivors</w:t>
      </w:r>
      <w:r>
        <w:rPr>
          <w:vertAlign w:val="superscript"/>
        </w:rPr>
        <w:t xml:space="preserve"> </w:t>
      </w:r>
      <w:r>
        <w:t>(</w:t>
      </w:r>
      <w:r>
        <w:rPr>
          <w:i/>
          <w:iCs/>
        </w:rPr>
        <w:t>P</w:t>
      </w:r>
      <w:r>
        <w:t>&lt;0.05 for all). Logistic regression identified the following</w:t>
      </w:r>
      <w:r>
        <w:rPr>
          <w:vertAlign w:val="superscript"/>
        </w:rPr>
        <w:t xml:space="preserve"> </w:t>
      </w:r>
      <w:r>
        <w:t xml:space="preserve">presenting variables as predictors of death: age </w:t>
      </w:r>
      <w:r w:rsidR="006E0694">
        <w:rPr>
          <w:noProof/>
          <w:lang w:val="en-NZ" w:eastAsia="en-NZ" w:bidi="gu-IN"/>
        </w:rPr>
        <w:drawing>
          <wp:inline distT="0" distB="0" distL="0" distR="0">
            <wp:extent cx="67945" cy="95250"/>
            <wp:effectExtent l="0" t="0" r="8255" b="0"/>
            <wp:docPr id="1" name="Picture 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945" cy="95250"/>
                    </a:xfrm>
                    <a:prstGeom prst="rect">
                      <a:avLst/>
                    </a:prstGeom>
                    <a:noFill/>
                    <a:ln>
                      <a:noFill/>
                    </a:ln>
                  </pic:spPr>
                </pic:pic>
              </a:graphicData>
            </a:graphic>
          </wp:inline>
        </w:drawing>
      </w:r>
      <w:r>
        <w:t>70 years (OR,</w:t>
      </w:r>
      <w:r>
        <w:rPr>
          <w:vertAlign w:val="superscript"/>
        </w:rPr>
        <w:t xml:space="preserve"> </w:t>
      </w:r>
      <w:r>
        <w:t xml:space="preserve">1.70; 95% CI, 1.05 to 2.77; </w:t>
      </w:r>
      <w:r>
        <w:rPr>
          <w:i/>
          <w:iCs/>
        </w:rPr>
        <w:t>P</w:t>
      </w:r>
      <w:r>
        <w:t>=0.03), abrupt onset of chest pain</w:t>
      </w:r>
      <w:r>
        <w:rPr>
          <w:vertAlign w:val="superscript"/>
        </w:rPr>
        <w:t xml:space="preserve"> </w:t>
      </w:r>
      <w:r>
        <w:t xml:space="preserve">(OR 2.60; 95% CI, 1.22 to 5.54; </w:t>
      </w:r>
      <w:r>
        <w:rPr>
          <w:i/>
          <w:iCs/>
        </w:rPr>
        <w:t>P</w:t>
      </w:r>
      <w:r>
        <w:t>=0.01), hypotension/shock/tamponade</w:t>
      </w:r>
      <w:r>
        <w:rPr>
          <w:vertAlign w:val="superscript"/>
        </w:rPr>
        <w:t xml:space="preserve"> </w:t>
      </w:r>
      <w:r>
        <w:t xml:space="preserve">(OR, 2.97; 95% CI, 1.83 to 4.81; </w:t>
      </w:r>
      <w:r>
        <w:rPr>
          <w:i/>
          <w:iCs/>
        </w:rPr>
        <w:t>P</w:t>
      </w:r>
      <w:r>
        <w:t>&lt;0.0001), kidney failure</w:t>
      </w:r>
      <w:r>
        <w:rPr>
          <w:vertAlign w:val="superscript"/>
        </w:rPr>
        <w:t xml:space="preserve"> </w:t>
      </w:r>
      <w:r>
        <w:t xml:space="preserve">(OR, 4.77; 95% CI, 1.80 to 12.6; </w:t>
      </w:r>
      <w:r>
        <w:rPr>
          <w:i/>
          <w:iCs/>
        </w:rPr>
        <w:t>P</w:t>
      </w:r>
      <w:r>
        <w:t>=0.002), pulse deficit (OR,</w:t>
      </w:r>
      <w:r>
        <w:rPr>
          <w:vertAlign w:val="superscript"/>
        </w:rPr>
        <w:t xml:space="preserve"> </w:t>
      </w:r>
      <w:r>
        <w:t xml:space="preserve">2.03; 95% CI, 1.25 to 3.29, </w:t>
      </w:r>
      <w:r>
        <w:rPr>
          <w:i/>
          <w:iCs/>
        </w:rPr>
        <w:t>P</w:t>
      </w:r>
      <w:r>
        <w:t>=0.004), and abnormal ECG (OR,</w:t>
      </w:r>
      <w:r>
        <w:rPr>
          <w:vertAlign w:val="superscript"/>
        </w:rPr>
        <w:t xml:space="preserve"> </w:t>
      </w:r>
      <w:r>
        <w:t xml:space="preserve">1.77; 95% CI, 1.06 to 2.95; </w:t>
      </w:r>
      <w:r>
        <w:rPr>
          <w:i/>
          <w:iCs/>
        </w:rPr>
        <w:t>P</w:t>
      </w:r>
      <w:r>
        <w:t>=0.03) (area under receiver operating</w:t>
      </w:r>
      <w:r>
        <w:rPr>
          <w:vertAlign w:val="superscript"/>
        </w:rPr>
        <w:t xml:space="preserve"> </w:t>
      </w:r>
      <w:r>
        <w:t xml:space="preserve">curve, 0.74; Hosmer-Lemeshow statistic, </w:t>
      </w:r>
      <w:r>
        <w:rPr>
          <w:i/>
          <w:iCs/>
        </w:rPr>
        <w:t>P</w:t>
      </w:r>
      <w:r>
        <w:t>=0.75).</w:t>
      </w:r>
      <w:r>
        <w:rPr>
          <w:vertAlign w:val="superscript"/>
        </w:rPr>
        <w:t xml:space="preserve"> </w:t>
      </w:r>
    </w:p>
    <w:p w:rsidR="00594725" w:rsidRDefault="00594725">
      <w:r>
        <w:rPr>
          <w:b/>
          <w:bCs/>
          <w:i/>
          <w:iCs/>
        </w:rPr>
        <w:t>Conclusions—</w:t>
      </w:r>
      <w:r>
        <w:t xml:space="preserve"> The in-hospital mortality rate in acute type</w:t>
      </w:r>
      <w:r>
        <w:rPr>
          <w:vertAlign w:val="superscript"/>
        </w:rPr>
        <w:t xml:space="preserve"> </w:t>
      </w:r>
      <w:r>
        <w:t>A aortic dissection is high and can be predicted with the use</w:t>
      </w:r>
      <w:r>
        <w:rPr>
          <w:vertAlign w:val="superscript"/>
        </w:rPr>
        <w:t xml:space="preserve"> </w:t>
      </w:r>
      <w:r>
        <w:t>of a clinical model incorporated in a simple risk prediction</w:t>
      </w:r>
      <w:r>
        <w:rPr>
          <w:vertAlign w:val="superscript"/>
        </w:rPr>
        <w:t xml:space="preserve"> </w:t>
      </w:r>
      <w:r>
        <w:t>tool. This tool can be used to educate patients with dissection</w:t>
      </w:r>
      <w:r>
        <w:rPr>
          <w:vertAlign w:val="superscript"/>
        </w:rPr>
        <w:t xml:space="preserve"> </w:t>
      </w:r>
      <w:r>
        <w:t>about their predicted risk and in clinical research for risk</w:t>
      </w:r>
      <w:r>
        <w:rPr>
          <w:vertAlign w:val="superscript"/>
        </w:rPr>
        <w:t xml:space="preserve"> </w:t>
      </w:r>
      <w:r>
        <w:t>adjustment while comparing outcomes of different therapies.</w:t>
      </w:r>
      <w:r>
        <w:rPr>
          <w:vertAlign w:val="superscript"/>
        </w:rPr>
        <w:t xml:space="preserve"> </w:t>
      </w:r>
    </w:p>
    <w:p w:rsidR="00594725" w:rsidRDefault="00594725"/>
    <w:p w:rsidR="00594725" w:rsidRDefault="00594725">
      <w:r>
        <w:t>______________________________________</w:t>
      </w:r>
    </w:p>
    <w:p w:rsidR="00594725" w:rsidRDefault="00594725"/>
    <w:p w:rsidR="00594725" w:rsidRDefault="00594725">
      <w:pPr>
        <w:pStyle w:val="heading50"/>
        <w:autoSpaceDE w:val="0"/>
        <w:autoSpaceDN w:val="0"/>
        <w:adjustRightInd w:val="0"/>
        <w:rPr>
          <w:szCs w:val="37"/>
          <w:lang w:val="en-US"/>
        </w:rPr>
      </w:pPr>
      <w:r>
        <w:rPr>
          <w:szCs w:val="37"/>
          <w:lang w:val="en-US"/>
        </w:rPr>
        <w:lastRenderedPageBreak/>
        <w:t>Prognosis of Aortic Intramural Hematoma With and Without Penetrating Atherosclerotic Ulcer</w:t>
      </w:r>
    </w:p>
    <w:p w:rsidR="00594725" w:rsidRDefault="00594725">
      <w:r>
        <w:t>Circulation 2002</w:t>
      </w:r>
    </w:p>
    <w:p w:rsidR="00594725" w:rsidRDefault="004B35AC">
      <w:hyperlink r:id="rId34" w:history="1">
        <w:r w:rsidR="00594725">
          <w:rPr>
            <w:rStyle w:val="Hyperlink"/>
          </w:rPr>
          <w:t>Aorta IMH 2002</w:t>
        </w:r>
      </w:hyperlink>
    </w:p>
    <w:p w:rsidR="00594725" w:rsidRDefault="00594725"/>
    <w:p w:rsidR="00594725" w:rsidRDefault="00594725"/>
    <w:p w:rsidR="00594725" w:rsidRDefault="004B35AC">
      <w:hyperlink r:id="rId35" w:history="1">
        <w:r w:rsidR="00594725">
          <w:rPr>
            <w:rStyle w:val="Hyperlink"/>
          </w:rPr>
          <w:t>aortic dissection intramural haematoma2003.pdf</w:t>
        </w:r>
      </w:hyperlink>
    </w:p>
    <w:p w:rsidR="00594725" w:rsidRDefault="00594725">
      <w:pPr>
        <w:pStyle w:val="heading50"/>
        <w:autoSpaceDE w:val="0"/>
        <w:autoSpaceDN w:val="0"/>
        <w:adjustRightInd w:val="0"/>
        <w:rPr>
          <w:szCs w:val="37"/>
          <w:lang w:val="en-US"/>
        </w:rPr>
      </w:pPr>
      <w:r>
        <w:rPr>
          <w:szCs w:val="37"/>
          <w:lang w:val="en-US"/>
        </w:rPr>
        <w:t>Intramural Hematoma of the Aorta</w:t>
      </w:r>
    </w:p>
    <w:p w:rsidR="00594725" w:rsidRDefault="00594725">
      <w:pPr>
        <w:rPr>
          <w:szCs w:val="30"/>
          <w:lang w:val="en-US"/>
        </w:rPr>
      </w:pPr>
      <w:r>
        <w:rPr>
          <w:szCs w:val="30"/>
          <w:lang w:val="en-US"/>
        </w:rPr>
        <w:t>Predictors of Progression to Dissection and Rupture</w:t>
      </w:r>
    </w:p>
    <w:p w:rsidR="00594725" w:rsidRDefault="00594725">
      <w:pPr>
        <w:autoSpaceDE w:val="0"/>
        <w:autoSpaceDN w:val="0"/>
        <w:adjustRightInd w:val="0"/>
      </w:pPr>
      <w:r>
        <w:rPr>
          <w:i/>
          <w:iCs/>
          <w:lang w:val="en-US"/>
        </w:rPr>
        <w:t>Conclusion</w:t>
      </w:r>
      <w:r>
        <w:rPr>
          <w:lang w:val="en-US"/>
        </w:rPr>
        <w:t xml:space="preserve">s—Regardless of aortic diameter, IMH of the ascending aorta (type A) is at high risk for early progression, and,thus, undelayed surgical repair should be performed. Moreover, oral _-blocker therapy may improve long-term prognosis of IMH independent of anatomical location. </w:t>
      </w:r>
      <w:r>
        <w:rPr>
          <w:i/>
          <w:iCs/>
          <w:lang w:val="en-US"/>
        </w:rPr>
        <w:t>(Circulatio</w:t>
      </w:r>
      <w:r>
        <w:rPr>
          <w:lang w:val="en-US"/>
        </w:rPr>
        <w:t>n. 2003;107:1158-1163.)</w:t>
      </w:r>
    </w:p>
    <w:p w:rsidR="00594725" w:rsidRDefault="00594725">
      <w:pPr>
        <w:pBdr>
          <w:bottom w:val="single" w:sz="6" w:space="1" w:color="auto"/>
        </w:pBdr>
      </w:pPr>
    </w:p>
    <w:p w:rsidR="00594725" w:rsidRDefault="00594725"/>
    <w:p w:rsidR="00594725" w:rsidRDefault="00594725">
      <w:r>
        <w:t>Circulation: Volume 94, Number 11; Pages: 2865-2870; December 1,</w:t>
      </w:r>
    </w:p>
    <w:p w:rsidR="00594725" w:rsidRDefault="00594725">
      <w:r>
        <w:t xml:space="preserve">1996 </w:t>
      </w:r>
    </w:p>
    <w:p w:rsidR="00594725" w:rsidRDefault="00594725"/>
    <w:p w:rsidR="00594725" w:rsidRDefault="00594725">
      <w:r>
        <w:t>Delayed Surgery of Traumatic Aortic Rupture</w:t>
      </w:r>
    </w:p>
    <w:p w:rsidR="00594725" w:rsidRDefault="00594725"/>
    <w:p w:rsidR="00594725" w:rsidRDefault="00594725">
      <w:r>
        <w:t>Role of Magnetic Resonance Imaging</w:t>
      </w:r>
    </w:p>
    <w:p w:rsidR="00594725" w:rsidRDefault="00594725"/>
    <w:p w:rsidR="00594725" w:rsidRDefault="00594725">
      <w:r>
        <w:t>Background Traumatic aortic rupture (TAR) is a pathological entity</w:t>
      </w:r>
    </w:p>
    <w:p w:rsidR="00594725" w:rsidRDefault="00594725">
      <w:r>
        <w:t>with a high mortality, both spontaneous and perioperative. Delayed</w:t>
      </w:r>
    </w:p>
    <w:p w:rsidR="00594725" w:rsidRDefault="00594725">
      <w:r>
        <w:t>surgical repair has been proposed when associated lesions are</w:t>
      </w:r>
    </w:p>
    <w:p w:rsidR="00594725" w:rsidRDefault="00594725">
      <w:r>
        <w:t>stabilized. The aim of this study was to validate MRI for detecting both</w:t>
      </w:r>
    </w:p>
    <w:p w:rsidR="00594725" w:rsidRDefault="00594725">
      <w:r>
        <w:t>the presence and type of TAR and to monitor posttraumatic aneurysm</w:t>
      </w:r>
    </w:p>
    <w:p w:rsidR="00594725" w:rsidRDefault="00594725">
      <w:r>
        <w:t>and associated lesions.</w:t>
      </w:r>
    </w:p>
    <w:p w:rsidR="00594725" w:rsidRDefault="00594725"/>
    <w:p w:rsidR="00594725" w:rsidRDefault="00594725">
      <w:r>
        <w:t>Methods and Results Twenty-four consecutive patients with acute</w:t>
      </w:r>
    </w:p>
    <w:p w:rsidR="00594725" w:rsidRDefault="00594725">
      <w:r>
        <w:t>chest trauma and suspected aortic rupture, as suggested by emergency</w:t>
      </w:r>
    </w:p>
    <w:p w:rsidR="00594725" w:rsidRDefault="00594725">
      <w:r>
        <w:t>CT or chest radiographs, were subjected to MRI and/or angiography in</w:t>
      </w:r>
    </w:p>
    <w:p w:rsidR="00594725" w:rsidRDefault="00594725">
      <w:r>
        <w:t>random order. Such parameters as the presence and type of lesion;</w:t>
      </w:r>
    </w:p>
    <w:p w:rsidR="00594725" w:rsidRDefault="00594725">
      <w:r>
        <w:t>presence of periaortic, pericardial, mediastinal, or pleural effusion; and</w:t>
      </w:r>
    </w:p>
    <w:p w:rsidR="00594725" w:rsidRDefault="00594725">
      <w:r>
        <w:t>presence of associated lesions were considered in every patient.</w:t>
      </w:r>
    </w:p>
    <w:p w:rsidR="00594725" w:rsidRDefault="00594725">
      <w:r>
        <w:t>Follow-up imaging was performed exclusively by MRI every 1 to 2</w:t>
      </w:r>
    </w:p>
    <w:p w:rsidR="00594725" w:rsidRDefault="00594725">
      <w:r>
        <w:t>months. TAR was present in 20 patients. No patient underwent surgery</w:t>
      </w:r>
    </w:p>
    <w:p w:rsidR="00594725" w:rsidRDefault="00594725">
      <w:r>
        <w:t>in the acute phase; 14 patients underwent surgery at 6.8±2.7 months; 5</w:t>
      </w:r>
    </w:p>
    <w:p w:rsidR="00594725" w:rsidRDefault="00594725">
      <w:r>
        <w:t>are waiting for surgery; and 1 healed spontaneously. There was no</w:t>
      </w:r>
    </w:p>
    <w:p w:rsidR="00594725" w:rsidRDefault="00594725">
      <w:r>
        <w:t>overall mortality. For detection of TAR, the accuracy of MRI was</w:t>
      </w:r>
    </w:p>
    <w:p w:rsidR="00594725" w:rsidRDefault="00594725">
      <w:r>
        <w:t>100%; angiography, 84%; and CT, 69%. In detecting the type of lesion,</w:t>
      </w:r>
    </w:p>
    <w:p w:rsidR="00594725" w:rsidRDefault="00594725">
      <w:r>
        <w:t>the diagnostic accuracy of MRI was 92%. During follow-up, a</w:t>
      </w:r>
    </w:p>
    <w:p w:rsidR="00594725" w:rsidRDefault="00594725">
      <w:r>
        <w:t>significant increase in the posttraumatic aneurysm was observed in 2</w:t>
      </w:r>
    </w:p>
    <w:p w:rsidR="00594725" w:rsidRDefault="00594725">
      <w:r>
        <w:t>patients, and surgical repair was initiated.</w:t>
      </w:r>
    </w:p>
    <w:p w:rsidR="00594725" w:rsidRDefault="00594725"/>
    <w:p w:rsidR="00594725" w:rsidRDefault="00594725">
      <w:r>
        <w:t>Conclusions In chest trauma patients, MRI provides complete</w:t>
      </w:r>
    </w:p>
    <w:p w:rsidR="00594725" w:rsidRDefault="00594725">
      <w:r>
        <w:t>anatomic data to assess the severity of aortic and thoracic lesions.</w:t>
      </w:r>
    </w:p>
    <w:p w:rsidR="00594725" w:rsidRDefault="00594725">
      <w:r>
        <w:t>Moreover, along with the concept of delayed surgical repair of TAR,</w:t>
      </w:r>
    </w:p>
    <w:p w:rsidR="00594725" w:rsidRDefault="00594725">
      <w:r>
        <w:t>MRI is the ideal modality to monitor and follow TAR before surgical</w:t>
      </w:r>
    </w:p>
    <w:p w:rsidR="00594725" w:rsidRDefault="00594725">
      <w:r>
        <w:t>repair.</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Aortic Disease in Marfan’s Syndrome</w:t>
      </w:r>
    </w:p>
    <w:p w:rsidR="00594725" w:rsidRDefault="00594725">
      <w:pPr>
        <w:pBdr>
          <w:bottom w:val="single" w:sz="6" w:space="1" w:color="auto"/>
        </w:pBdr>
      </w:pPr>
      <w:r>
        <w:t>Also see section on Marfan’s Syndrome</w:t>
      </w:r>
    </w:p>
    <w:p w:rsidR="00594725" w:rsidRDefault="00594725">
      <w:pPr>
        <w:pBdr>
          <w:bottom w:val="single" w:sz="6" w:space="1" w:color="auto"/>
        </w:pBdr>
      </w:pPr>
    </w:p>
    <w:p w:rsidR="00594725" w:rsidRDefault="00594725"/>
    <w:p w:rsidR="00594725" w:rsidRDefault="00594725">
      <w:pPr>
        <w:rPr>
          <w:b/>
          <w:bCs/>
        </w:rPr>
      </w:pPr>
      <w:r>
        <w:rPr>
          <w:b/>
          <w:bCs/>
        </w:rPr>
        <w:t xml:space="preserve">The New England Journal of Medicine -- April 29, 1999 -- Vol. 340, No. 17 ; </w:t>
      </w:r>
    </w:p>
    <w:p w:rsidR="00594725" w:rsidRDefault="00594725">
      <w:pPr>
        <w:rPr>
          <w:b/>
          <w:bCs/>
        </w:rPr>
      </w:pPr>
      <w:r>
        <w:rPr>
          <w:b/>
          <w:bCs/>
        </w:rPr>
        <w:fldChar w:fldCharType="begin"/>
      </w:r>
      <w:r>
        <w:rPr>
          <w:b/>
          <w:bCs/>
        </w:rPr>
        <w:instrText>PRIVATE "TYPE=PICT;ALT=EDITORIAL"</w:instrText>
      </w:r>
      <w:r>
        <w:rPr>
          <w:b/>
          <w:bCs/>
        </w:rPr>
        <w:fldChar w:fldCharType="end"/>
      </w:r>
      <w:r>
        <w:rPr>
          <w:b/>
          <w:bCs/>
        </w:rPr>
        <w:t>Aortic Disease in Marfan's Syndrome</w:t>
      </w:r>
    </w:p>
    <w:p w:rsidR="00594725" w:rsidRDefault="00594725"/>
    <w:p w:rsidR="00594725" w:rsidRDefault="00594725">
      <w:r>
        <w:t xml:space="preserve">For most of the century after Marfan first described the skeletal features of the condition that bears his name, progress with regard to Marfan's syndrome was marked by incremental increases in the understanding of its skeletal, ocular, and cardiovascular features but no reduction in its toll of premature death. Most deaths were due to dissection or rupture of the aorta or to heart failure resulting </w:t>
      </w:r>
      <w:r>
        <w:lastRenderedPageBreak/>
        <w:t xml:space="preserve">from severe aortic regurgitation. In 1972, the median life expectancy of patients with Marfan's syndrome was reported to be about 45 years, with women surviving approximately 10 years longer than men. Beginning around that time, several innovations were introduced that have progressively changed the treatment of Marfan's syndrome. These included the introduction and refinement of surgical repair of the aortic root and valve with a composite graft, the availability of increasingly refined noninvasive methods of visualizing the aorta, and the development of therapies to reduce the load on diseased arteries. By 1995, follow-up of 417 patients in a multicenter study  revealed that median survival had improved to 72 years. Much of the improvement in overall survival appeared to be due to good outcomes of cardiovascular surgery; the 10-year rate of survival after surgery in 112 patients was 70 percent, few of whom would have been expected to survive that long in the presurgical era. However, the conclusiveness of those promising results and of other reports of good outcomes of surgery on the fragile aorta in patients with Marfan's syndrome was limited by the small numbers of patients who underwent surgery and by the inclusion of one or, at most, a few centers. </w:t>
      </w:r>
    </w:p>
    <w:p w:rsidR="00594725" w:rsidRDefault="00594725">
      <w:r>
        <w:t xml:space="preserve">In this issue of the Journal, Gott et al. report the short-term and long-term outcomes of surgical repair of the proximal aorta in patients with Marfan's syndrome. This study has advantages over previous studies. The large series of 675 patients from North America and Europe involved treatment at centers with local as well as broad geographic sources of referral, enhancing the representativeness of the results. The fact that operations were performed by multiple surgeons using a variety of techniques and that over 10 percent of patients had previously undergone aortic surgery also favors the generalizability of the findings. Follow-up was complete in 91 percent of the patients, diminishing the potential for an underestimate of late complication rates. Furthermore, the mean length of follow-up was 6.7 years, suggesting that at least half the patients were operated on in the 1990s and that the results reflect current operative techniques. </w:t>
      </w:r>
    </w:p>
    <w:p w:rsidR="00594725" w:rsidRDefault="00594725">
      <w:r>
        <w:t xml:space="preserve">The study has several important findings. First, 30-day mortality after elective or urgent repair of the aortic valve and root in patients with Marfan's syndrome was approximately 2 percent, little different from that expected with isolated aortic-valve replacement for valvular stenosis or regurgitation. This mortality rate is similar to that of other centers  and our own experience, in which only 1 of more than 60 patients with Marfan's syndrome who underwent surgical repair of the aortic valve and root died postoperatively. Second, the 30-day mortality rate among patients who required emergency surgery was substantially higher -- 12 percent -- but still much less than in the early days of aortic surgery. Third, the long-term outlook was also favorable, with actuarial survival rates of 84 percent at 5 years, 75 percent at 10 years, and 59 percent at 20 years. These results may even be slightly more favorable than the 70 percent rate of survival at 10 years in the earlier multicenter study,  possibly because a higher proportion of operations was performed with current techniques. Finally, valve-sparing procedures -- which eliminate the need for long-term anticoagulation associated with conventional mechanical-valve replacements -- were used in 50 of the 675 patients, with no perioperative mortality and an apparently low rate of late complications. A similar result has recently been reported by Yacoub et al.  </w:t>
      </w:r>
    </w:p>
    <w:p w:rsidR="00594725" w:rsidRDefault="00594725">
      <w:r>
        <w:t xml:space="preserve">Taken together with other available information, the report by Gott et al. has implications for the treatment of patients with proximal aortic disease. Because the presence of enlargement of the ascending aorta is predictive of an accelerated rate of aortic dilatation and progressive aortic regurgitation in patients with or without Marfan's syndrome, we treat both types of patients with annuloaortic ectasia similarly. The use of beta-blockers and other medications to lower blood pressure appears to slow the rate of aortic dilatation and, when combined with close follow-up with echocardiography and other imaging methods, allows elective aortic repair to be undertaken in the vast majority of patients before dissection or rupture supervenes. The finding by Gott et al. that nearly half the adult patients with Marfan's syndrome who had proximal aortic dissections had aortic-root diameters of 6.5 cm or less supports the current recommendation to repair the aortic valve and root when a slowly enlarging aortic root reaches a diameter of 5.5 to 6.0 cm. However, in patients at high risk because of a family history of early dissection (before the age of 40 years) or rapid enlargement of the aortic root (an increase of more than 0.5 cm in less than a year), it is prudent to undertake aortic repair when the aortic-root diameter is 5.0 cm or even less. The promising findings of Gott et al. with regard to valve-sparing operations focus attention on the potential role of this approach in the repair of aortic roots affected by systemic connective-tissue conditions. However, the fact that two thirds of patients who underwent a valve-sparing procedure and in whom aortic-valve function was assessed postoperatively had mild or moderate aortic regurgitation leaves open the possibility that gradual deterioration of valve competence may be common. At present, therefore, cautious use of valve-sparing procedures in selected patients appears to be the most appropriate approach. Finally, more than 10 percent of the patients in the study either required additional surgery on the distal aorta or died of dissection or rupture of the residual aorta, emphasizing the need for continued treatment with medication to lower arterial pressure and close follow-up with computed tomography or magnetic resonance imaging after proximal aortic repair. </w:t>
      </w:r>
    </w:p>
    <w:p w:rsidR="00594725" w:rsidRDefault="00594725">
      <w:r>
        <w:t xml:space="preserve">One notable finding of Gott et al. is that 30 percent of the patients (202 of 675) had a dissection of the ascending aorta at the time of surgery. The 30-day mortality of 9 percent in this group contrasts strikingly with the rate of nearly 50 percent expected for patients with untreated dissections in the first </w:t>
      </w:r>
      <w:r>
        <w:lastRenderedPageBreak/>
        <w:t xml:space="preserve">48 hours postoperatively. The apparent dramatic reduction in mortality emphasizes the need for emergency department physicians to have a high index of suspicion for this diagnosis and to establish the diagnosis promptly by transesophageal echocardiography, computed tomography, or magnetic resonance imaging, followed by emergency cardiothoracic surgical evaluation. Because ascending aortic aneurysm (whether or not it is related to Marfan's syndrome) commonly affects more than one family member, screening of a patient's relatives can identify additional patients who may benefit from preventive treatment with medication to lower arterial pressure, regular aortic imaging, and if needed, referral for elective surgery if aortic dilatation progresses. </w:t>
      </w:r>
    </w:p>
    <w:p w:rsidR="00594725" w:rsidRDefault="00594725">
      <w:r>
        <w:t xml:space="preserve">The diagnosis of Marfan's syndrome is made by skeletal and ocular examination and echocardiography of the aorta as well as analysis of the fibrillin-1 gene in selected patients ; however, echocardiographic screening of first-degree relatives should be undertaken even if evaluation of the index patient does not reveal skeletal or ocular features of Marfan's syndrome. The use of medication to lower arterial pressure, regular aortic imaging, and elective aortic repair has prolonged the life expectancy of patients with Marfan's syndrome by nearly 25 years  and could do the same for patients with aortic diseases that are not related to Marfan's syndrome. </w:t>
      </w:r>
    </w:p>
    <w:p w:rsidR="00594725" w:rsidRDefault="00594725">
      <w:pPr>
        <w:pBdr>
          <w:bottom w:val="single" w:sz="6" w:space="1" w:color="auto"/>
        </w:pBdr>
      </w:pPr>
      <w:r>
        <w:t xml:space="preserve"> </w:t>
      </w:r>
    </w:p>
    <w:p w:rsidR="00594725" w:rsidRDefault="00594725"/>
    <w:p w:rsidR="00594725" w:rsidRDefault="00594725">
      <w:r>
        <w:t>Progression of aortic dilatation and the benefit of long-term beta-adrenergic blockade in Marfans syndrome, NEJM 1994;330:1335-41</w:t>
      </w:r>
    </w:p>
    <w:p w:rsidR="00594725" w:rsidRDefault="00594725"/>
    <w:p w:rsidR="00594725" w:rsidRDefault="00594725">
      <w:r>
        <w:t>Open label and randomised trial with fu over 9 years, small numbers but showed endpoints about 40% more frequent in the placebo group. ie 9/38 vs 5/32 patients.</w:t>
      </w:r>
    </w:p>
    <w:p w:rsidR="00594725" w:rsidRDefault="00594725">
      <w:pPr>
        <w:pBdr>
          <w:bottom w:val="single" w:sz="6" w:space="1" w:color="auto"/>
        </w:pBdr>
      </w:pPr>
    </w:p>
    <w:p w:rsidR="00594725" w:rsidRDefault="00594725"/>
    <w:p w:rsidR="00594725" w:rsidRDefault="00594725"/>
    <w:p w:rsidR="00594725" w:rsidRDefault="00594725">
      <w:pPr>
        <w:pStyle w:val="Heading4"/>
      </w:pPr>
      <w:r>
        <w:t>Other articles</w:t>
      </w:r>
    </w:p>
    <w:p w:rsidR="00594725" w:rsidRDefault="00594725"/>
    <w:p w:rsidR="00594725" w:rsidRDefault="00594725">
      <w:r>
        <w:t>Case report- penetrating ulcer</w:t>
      </w:r>
    </w:p>
    <w:p w:rsidR="00594725" w:rsidRDefault="004B35AC">
      <w:hyperlink r:id="rId36" w:history="1">
        <w:r w:rsidR="00594725">
          <w:rPr>
            <w:rStyle w:val="Hyperlink"/>
          </w:rPr>
          <w:t>Penetrating Aortic Ulcer Case Report.pdf</w:t>
        </w:r>
      </w:hyperlink>
    </w:p>
    <w:p w:rsidR="00594725" w:rsidRDefault="00594725"/>
    <w:p w:rsidR="00594725" w:rsidRDefault="00594725"/>
    <w:p w:rsidR="00594725" w:rsidRDefault="00594725"/>
    <w:p w:rsidR="00594725" w:rsidRDefault="00594725">
      <w:pPr>
        <w:pStyle w:val="Heading4"/>
      </w:pPr>
      <w:r>
        <w:t>Case reports</w:t>
      </w:r>
    </w:p>
    <w:p w:rsidR="00594725" w:rsidRDefault="00594725"/>
    <w:p w:rsidR="00594725" w:rsidRDefault="00594725">
      <w:r>
        <w:t>MI with aortic dissection- good examples- the stenosis can mimic usual stenotic lesions</w:t>
      </w:r>
    </w:p>
    <w:p w:rsidR="00594725" w:rsidRDefault="004B35AC">
      <w:pPr>
        <w:rPr>
          <w:sz w:val="16"/>
        </w:rPr>
      </w:pPr>
      <w:hyperlink r:id="rId37" w:history="1">
        <w:r w:rsidR="00594725">
          <w:rPr>
            <w:rStyle w:val="Hyperlink"/>
            <w:sz w:val="16"/>
          </w:rPr>
          <w:t>aortic dissection MI.pdf</w:t>
        </w:r>
      </w:hyperlink>
    </w:p>
    <w:p w:rsidR="00594725" w:rsidRDefault="004B35AC">
      <w:pPr>
        <w:rPr>
          <w:sz w:val="16"/>
        </w:rPr>
      </w:pPr>
      <w:hyperlink r:id="rId38" w:history="1">
        <w:r w:rsidR="00594725">
          <w:rPr>
            <w:rStyle w:val="Hyperlink"/>
            <w:sz w:val="16"/>
          </w:rPr>
          <w:t>Aortic dissection.pdf</w:t>
        </w:r>
      </w:hyperlink>
    </w:p>
    <w:p w:rsidR="00594725" w:rsidRDefault="00594725"/>
    <w:p w:rsidR="00594725" w:rsidRDefault="00594725"/>
    <w:p w:rsidR="00594725" w:rsidRDefault="00594725">
      <w:pPr>
        <w:pStyle w:val="Heading2"/>
      </w:pPr>
      <w:r>
        <w:t>ABDOMINAL AORTIC ANEURYSMS</w:t>
      </w:r>
    </w:p>
    <w:p w:rsidR="00594725" w:rsidRDefault="00594725"/>
    <w:p w:rsidR="00594725" w:rsidRDefault="004B35AC">
      <w:pPr>
        <w:autoSpaceDE w:val="0"/>
        <w:autoSpaceDN w:val="0"/>
        <w:adjustRightInd w:val="0"/>
        <w:rPr>
          <w:szCs w:val="37"/>
          <w:lang w:val="en-US"/>
        </w:rPr>
      </w:pPr>
      <w:hyperlink r:id="rId39" w:history="1">
        <w:r w:rsidR="00594725">
          <w:rPr>
            <w:rStyle w:val="Hyperlink"/>
            <w:szCs w:val="37"/>
            <w:lang w:val="en-US"/>
          </w:rPr>
          <w:t>Medical Management of Small Abdominal Aortic Aneurysms</w:t>
        </w:r>
      </w:hyperlink>
    </w:p>
    <w:p w:rsidR="00594725" w:rsidRDefault="00594725">
      <w:r>
        <w:rPr>
          <w:i/>
          <w:iCs/>
          <w:lang w:val="en-US"/>
        </w:rPr>
        <w:t>Circulation</w:t>
      </w:r>
      <w:r>
        <w:rPr>
          <w:lang w:val="en-US"/>
        </w:rPr>
        <w:t>. 2008;117:1883-1889</w:t>
      </w:r>
    </w:p>
    <w:p w:rsidR="00594725" w:rsidRDefault="00594725"/>
    <w:p w:rsidR="00594725" w:rsidRDefault="004B35AC">
      <w:hyperlink r:id="rId40" w:history="1">
        <w:r w:rsidR="00594725">
          <w:rPr>
            <w:rStyle w:val="Hyperlink"/>
          </w:rPr>
          <w:t>Review 2004</w:t>
        </w:r>
      </w:hyperlink>
      <w:r w:rsidR="00594725">
        <w:t xml:space="preserve"> of abdominal and thoracic aneuryms</w:t>
      </w:r>
    </w:p>
    <w:p w:rsidR="00594725" w:rsidRDefault="00594725"/>
    <w:p w:rsidR="00594725" w:rsidRDefault="00594725"/>
    <w:p w:rsidR="00594725" w:rsidRDefault="004B35AC">
      <w:pPr>
        <w:pStyle w:val="heading50"/>
      </w:pPr>
      <w:hyperlink r:id="rId41" w:history="1">
        <w:r w:rsidR="00594725">
          <w:rPr>
            <w:rStyle w:val="Hyperlink"/>
          </w:rPr>
          <w:t>Rate of expansion of AAA-</w:t>
        </w:r>
      </w:hyperlink>
      <w:r w:rsidR="00594725">
        <w:t xml:space="preserve"> 2004- annual surviellence is ok if side &lt;45mm. Larger aneurysms enlarge more, and greater expansion in smokers.</w:t>
      </w:r>
    </w:p>
    <w:p w:rsidR="00594725" w:rsidRDefault="00594725"/>
    <w:p w:rsidR="00594725" w:rsidRDefault="00594725"/>
    <w:p w:rsidR="00594725" w:rsidRDefault="00594725">
      <w:pPr>
        <w:autoSpaceDE w:val="0"/>
        <w:autoSpaceDN w:val="0"/>
        <w:adjustRightInd w:val="0"/>
        <w:rPr>
          <w:lang w:val="en-US"/>
        </w:rPr>
      </w:pPr>
      <w:r>
        <w:t xml:space="preserve">Early results of </w:t>
      </w:r>
      <w:hyperlink r:id="rId42" w:history="1">
        <w:r>
          <w:rPr>
            <w:rStyle w:val="Hyperlink"/>
          </w:rPr>
          <w:t>randomised trial</w:t>
        </w:r>
      </w:hyperlink>
      <w:r>
        <w:t xml:space="preserve"> (</w:t>
      </w:r>
      <w:r>
        <w:rPr>
          <w:b/>
          <w:bCs/>
          <w:szCs w:val="18"/>
          <w:lang w:val="en-US"/>
        </w:rPr>
        <w:t xml:space="preserve">Endovascular Aneurysm Repair 1 </w:t>
      </w:r>
      <w:r>
        <w:rPr>
          <w:szCs w:val="18"/>
          <w:lang w:val="en-US"/>
        </w:rPr>
        <w:t>(EVAR 1)</w:t>
      </w:r>
    </w:p>
    <w:p w:rsidR="00594725" w:rsidRDefault="00594725">
      <w:r>
        <w:t>2005) of endovascular stenting- 30 day mortality lower with stenting- awaiting full one year data.</w:t>
      </w:r>
    </w:p>
    <w:p w:rsidR="00594725" w:rsidRDefault="00594725"/>
    <w:p w:rsidR="00594725" w:rsidRDefault="00594725"/>
    <w:p w:rsidR="00594725" w:rsidRDefault="00594725">
      <w:pPr>
        <w:pStyle w:val="Heading2"/>
      </w:pPr>
      <w:r>
        <w:t>ATHLETES AND HEART DISEASE</w:t>
      </w:r>
    </w:p>
    <w:p w:rsidR="00594725" w:rsidRDefault="00594725">
      <w:pPr>
        <w:rPr>
          <w:sz w:val="24"/>
          <w:szCs w:val="24"/>
        </w:rPr>
      </w:pPr>
    </w:p>
    <w:p w:rsidR="00594725" w:rsidRDefault="00594725">
      <w:pPr>
        <w:rPr>
          <w:sz w:val="24"/>
          <w:szCs w:val="24"/>
        </w:rPr>
      </w:pPr>
    </w:p>
    <w:p w:rsidR="00594725" w:rsidRDefault="00594725">
      <w:pPr>
        <w:rPr>
          <w:sz w:val="24"/>
          <w:szCs w:val="24"/>
        </w:rPr>
      </w:pPr>
    </w:p>
    <w:p w:rsidR="00594725" w:rsidRDefault="00594725">
      <w:pPr>
        <w:pBdr>
          <w:bottom w:val="single" w:sz="6" w:space="1" w:color="auto"/>
        </w:pBdr>
      </w:pPr>
    </w:p>
    <w:p w:rsidR="00594725" w:rsidRDefault="00594725"/>
    <w:p w:rsidR="00594725" w:rsidRDefault="00594725">
      <w:r>
        <w:t>36</w:t>
      </w:r>
      <w:r>
        <w:rPr>
          <w:vertAlign w:val="superscript"/>
        </w:rPr>
        <w:t>th</w:t>
      </w:r>
      <w:r>
        <w:t xml:space="preserve"> Bethasda Conference</w:t>
      </w:r>
    </w:p>
    <w:p w:rsidR="00594725" w:rsidRDefault="004B35AC">
      <w:pPr>
        <w:autoSpaceDE w:val="0"/>
        <w:autoSpaceDN w:val="0"/>
        <w:adjustRightInd w:val="0"/>
        <w:rPr>
          <w:lang w:eastAsia="en-GB"/>
        </w:rPr>
      </w:pPr>
      <w:hyperlink r:id="rId43" w:history="1">
        <w:r w:rsidR="00594725">
          <w:rPr>
            <w:rStyle w:val="Hyperlink"/>
            <w:lang w:eastAsia="en-GB"/>
          </w:rPr>
          <w:t>Introduction: Eligibility Recommendations for Competitive Athletes With Cardiovascular Abnormalities—General Considerations</w:t>
        </w:r>
      </w:hyperlink>
    </w:p>
    <w:p w:rsidR="00594725" w:rsidRDefault="00594725">
      <w:pPr>
        <w:pBdr>
          <w:bottom w:val="single" w:sz="6" w:space="1" w:color="auto"/>
        </w:pBdr>
      </w:pPr>
      <w:r>
        <w:t>JACC 2005-11-22</w:t>
      </w:r>
    </w:p>
    <w:p w:rsidR="00594725" w:rsidRDefault="00594725">
      <w:pPr>
        <w:rPr>
          <w:sz w:val="24"/>
          <w:szCs w:val="24"/>
        </w:rPr>
      </w:pPr>
    </w:p>
    <w:p w:rsidR="00594725" w:rsidRDefault="00594725">
      <w:pPr>
        <w:autoSpaceDE w:val="0"/>
        <w:autoSpaceDN w:val="0"/>
        <w:adjustRightInd w:val="0"/>
        <w:rPr>
          <w:lang w:eastAsia="en-GB"/>
        </w:rPr>
      </w:pPr>
      <w:r>
        <w:rPr>
          <w:lang w:eastAsia="en-GB"/>
        </w:rPr>
        <w:t>36</w:t>
      </w:r>
      <w:r>
        <w:rPr>
          <w:vertAlign w:val="superscript"/>
          <w:lang w:eastAsia="en-GB"/>
        </w:rPr>
        <w:t>th</w:t>
      </w:r>
      <w:r>
        <w:rPr>
          <w:lang w:eastAsia="en-GB"/>
        </w:rPr>
        <w:t xml:space="preserve"> Bethasda Conference</w:t>
      </w:r>
    </w:p>
    <w:p w:rsidR="00594725" w:rsidRDefault="004B35AC">
      <w:pPr>
        <w:autoSpaceDE w:val="0"/>
        <w:autoSpaceDN w:val="0"/>
        <w:adjustRightInd w:val="0"/>
        <w:rPr>
          <w:lang w:eastAsia="en-GB"/>
        </w:rPr>
      </w:pPr>
      <w:hyperlink r:id="rId44" w:history="1">
        <w:r w:rsidR="00594725">
          <w:rPr>
            <w:rStyle w:val="Hyperlink"/>
            <w:lang w:eastAsia="en-GB"/>
          </w:rPr>
          <w:t>Preamble</w:t>
        </w:r>
      </w:hyperlink>
    </w:p>
    <w:p w:rsidR="00594725" w:rsidRDefault="00594725">
      <w:pPr>
        <w:autoSpaceDE w:val="0"/>
        <w:autoSpaceDN w:val="0"/>
        <w:adjustRightInd w:val="0"/>
        <w:rPr>
          <w:lang w:eastAsia="en-GB"/>
        </w:rPr>
      </w:pPr>
    </w:p>
    <w:p w:rsidR="00594725" w:rsidRDefault="00594725">
      <w:pPr>
        <w:autoSpaceDE w:val="0"/>
        <w:autoSpaceDN w:val="0"/>
        <w:adjustRightInd w:val="0"/>
        <w:rPr>
          <w:lang w:eastAsia="en-GB"/>
        </w:rPr>
      </w:pPr>
      <w:r>
        <w:rPr>
          <w:lang w:eastAsia="en-GB"/>
        </w:rPr>
        <w:t xml:space="preserve">Task Force 1: </w:t>
      </w:r>
      <w:hyperlink r:id="rId45" w:history="1">
        <w:r>
          <w:rPr>
            <w:rStyle w:val="Hyperlink"/>
            <w:lang w:eastAsia="en-GB"/>
          </w:rPr>
          <w:t>Preparticipation Screening and Diagnosis of Cardiovascular Disease in Athletes</w:t>
        </w:r>
      </w:hyperlink>
    </w:p>
    <w:p w:rsidR="00594725" w:rsidRDefault="00594725">
      <w:r>
        <w:t>JACC 2005</w:t>
      </w:r>
    </w:p>
    <w:p w:rsidR="00594725" w:rsidRDefault="00594725">
      <w:r>
        <w:t>Also contains some useful information on prevalence of echo abnormalities in athletes and algorithm to try to distinguish from HCM</w:t>
      </w:r>
    </w:p>
    <w:p w:rsidR="00594725" w:rsidRDefault="00594725"/>
    <w:p w:rsidR="00594725" w:rsidRDefault="004B35AC">
      <w:pPr>
        <w:autoSpaceDE w:val="0"/>
        <w:autoSpaceDN w:val="0"/>
        <w:adjustRightInd w:val="0"/>
        <w:rPr>
          <w:lang w:eastAsia="en-GB"/>
        </w:rPr>
      </w:pPr>
      <w:hyperlink r:id="rId46" w:history="1">
        <w:r w:rsidR="00594725">
          <w:rPr>
            <w:rStyle w:val="Hyperlink"/>
            <w:lang w:eastAsia="en-GB"/>
          </w:rPr>
          <w:t>Task Force 2:</w:t>
        </w:r>
      </w:hyperlink>
      <w:r w:rsidR="00594725">
        <w:rPr>
          <w:lang w:eastAsia="en-GB"/>
        </w:rPr>
        <w:t xml:space="preserve"> Congenital Heart Disease</w:t>
      </w:r>
    </w:p>
    <w:p w:rsidR="00594725" w:rsidRDefault="00594725"/>
    <w:p w:rsidR="00594725" w:rsidRDefault="00594725"/>
    <w:p w:rsidR="00594725" w:rsidRDefault="004B35AC">
      <w:pPr>
        <w:autoSpaceDE w:val="0"/>
        <w:autoSpaceDN w:val="0"/>
        <w:adjustRightInd w:val="0"/>
        <w:rPr>
          <w:lang w:eastAsia="en-GB"/>
        </w:rPr>
      </w:pPr>
      <w:hyperlink r:id="rId47" w:history="1">
        <w:r w:rsidR="00594725">
          <w:rPr>
            <w:rStyle w:val="Hyperlink"/>
            <w:lang w:eastAsia="en-GB"/>
          </w:rPr>
          <w:t>Task Force 3:</w:t>
        </w:r>
      </w:hyperlink>
      <w:r w:rsidR="00594725">
        <w:rPr>
          <w:lang w:eastAsia="en-GB"/>
        </w:rPr>
        <w:t xml:space="preserve"> Valvular Heart Disease</w:t>
      </w:r>
    </w:p>
    <w:p w:rsidR="00594725" w:rsidRDefault="00594725"/>
    <w:p w:rsidR="00594725" w:rsidRDefault="00594725"/>
    <w:p w:rsidR="00594725" w:rsidRDefault="004B35AC">
      <w:pPr>
        <w:autoSpaceDE w:val="0"/>
        <w:autoSpaceDN w:val="0"/>
        <w:adjustRightInd w:val="0"/>
        <w:rPr>
          <w:lang w:eastAsia="en-GB"/>
        </w:rPr>
      </w:pPr>
      <w:hyperlink r:id="rId48" w:history="1">
        <w:r w:rsidR="00594725">
          <w:rPr>
            <w:rStyle w:val="Hyperlink"/>
            <w:lang w:eastAsia="en-GB"/>
          </w:rPr>
          <w:t>Task Force 4</w:t>
        </w:r>
      </w:hyperlink>
      <w:r w:rsidR="00594725">
        <w:rPr>
          <w:lang w:eastAsia="en-GB"/>
        </w:rPr>
        <w:t>: HCM and Other Cardiomyopathies, Mitral Valve Prolapse, Myocarditis, and Marfan Syndrome</w:t>
      </w:r>
    </w:p>
    <w:p w:rsidR="00594725" w:rsidRDefault="00594725">
      <w:r>
        <w:t>Guidelines for participation in athletic sports</w:t>
      </w:r>
    </w:p>
    <w:p w:rsidR="00594725" w:rsidRDefault="00594725">
      <w:pPr>
        <w:pBdr>
          <w:bottom w:val="single" w:sz="4" w:space="1" w:color="auto"/>
        </w:pBdr>
      </w:pPr>
    </w:p>
    <w:p w:rsidR="00594725" w:rsidRDefault="004B35AC">
      <w:pPr>
        <w:pBdr>
          <w:bottom w:val="single" w:sz="4" w:space="1" w:color="auto"/>
        </w:pBdr>
        <w:autoSpaceDE w:val="0"/>
        <w:autoSpaceDN w:val="0"/>
        <w:adjustRightInd w:val="0"/>
        <w:rPr>
          <w:lang w:eastAsia="en-GB"/>
        </w:rPr>
      </w:pPr>
      <w:hyperlink r:id="rId49" w:history="1">
        <w:r w:rsidR="00594725">
          <w:rPr>
            <w:rStyle w:val="Hyperlink"/>
            <w:lang w:eastAsia="en-GB"/>
          </w:rPr>
          <w:t>Task Force 5:</w:t>
        </w:r>
      </w:hyperlink>
      <w:r w:rsidR="00594725">
        <w:rPr>
          <w:lang w:eastAsia="en-GB"/>
        </w:rPr>
        <w:t xml:space="preserve"> Systemic Hypertension</w:t>
      </w:r>
    </w:p>
    <w:p w:rsidR="00594725" w:rsidRDefault="00594725">
      <w:pPr>
        <w:pBdr>
          <w:bottom w:val="single" w:sz="4" w:space="1" w:color="auto"/>
        </w:pBdr>
      </w:pPr>
    </w:p>
    <w:p w:rsidR="00594725" w:rsidRDefault="00594725">
      <w:pPr>
        <w:pBdr>
          <w:bottom w:val="single" w:sz="4" w:space="1" w:color="auto"/>
        </w:pBdr>
      </w:pPr>
    </w:p>
    <w:p w:rsidR="00594725" w:rsidRDefault="004B35AC">
      <w:pPr>
        <w:pBdr>
          <w:bottom w:val="single" w:sz="4" w:space="1" w:color="auto"/>
        </w:pBdr>
        <w:autoSpaceDE w:val="0"/>
        <w:autoSpaceDN w:val="0"/>
        <w:adjustRightInd w:val="0"/>
        <w:rPr>
          <w:lang w:eastAsia="en-GB"/>
        </w:rPr>
      </w:pPr>
      <w:hyperlink r:id="rId50" w:history="1">
        <w:r w:rsidR="00594725">
          <w:rPr>
            <w:rStyle w:val="Hyperlink"/>
            <w:lang w:eastAsia="en-GB"/>
          </w:rPr>
          <w:t>Task Force 7:</w:t>
        </w:r>
      </w:hyperlink>
      <w:r w:rsidR="00594725">
        <w:rPr>
          <w:lang w:eastAsia="en-GB"/>
        </w:rPr>
        <w:t xml:space="preserve"> Arrhythmias</w:t>
      </w:r>
    </w:p>
    <w:p w:rsidR="00594725" w:rsidRDefault="00594725">
      <w:pPr>
        <w:pBdr>
          <w:bottom w:val="single" w:sz="4" w:space="1" w:color="auto"/>
        </w:pBdr>
      </w:pPr>
    </w:p>
    <w:p w:rsidR="00594725" w:rsidRDefault="00594725">
      <w:pPr>
        <w:pBdr>
          <w:bottom w:val="single" w:sz="4" w:space="1" w:color="auto"/>
        </w:pBdr>
      </w:pPr>
    </w:p>
    <w:p w:rsidR="00594725" w:rsidRDefault="004B35AC">
      <w:pPr>
        <w:pBdr>
          <w:bottom w:val="single" w:sz="4" w:space="1" w:color="auto"/>
        </w:pBdr>
        <w:autoSpaceDE w:val="0"/>
        <w:autoSpaceDN w:val="0"/>
        <w:adjustRightInd w:val="0"/>
        <w:rPr>
          <w:lang w:eastAsia="en-GB"/>
        </w:rPr>
      </w:pPr>
      <w:hyperlink r:id="rId51" w:history="1">
        <w:r w:rsidR="00594725">
          <w:rPr>
            <w:rStyle w:val="Hyperlink"/>
            <w:lang w:eastAsia="en-GB"/>
          </w:rPr>
          <w:t>Task Force 10:</w:t>
        </w:r>
      </w:hyperlink>
      <w:r w:rsidR="00594725">
        <w:rPr>
          <w:lang w:eastAsia="en-GB"/>
        </w:rPr>
        <w:t xml:space="preserve"> Automated External Defibrillators</w:t>
      </w:r>
    </w:p>
    <w:p w:rsidR="00594725" w:rsidRDefault="00594725">
      <w:pPr>
        <w:pBdr>
          <w:bottom w:val="single" w:sz="4" w:space="1" w:color="auto"/>
        </w:pBdr>
      </w:pPr>
    </w:p>
    <w:p w:rsidR="00594725" w:rsidRDefault="004B35AC">
      <w:pPr>
        <w:pBdr>
          <w:bottom w:val="single" w:sz="4" w:space="1" w:color="auto"/>
        </w:pBdr>
        <w:autoSpaceDE w:val="0"/>
        <w:autoSpaceDN w:val="0"/>
        <w:adjustRightInd w:val="0"/>
        <w:rPr>
          <w:lang w:eastAsia="en-GB"/>
        </w:rPr>
      </w:pPr>
      <w:hyperlink r:id="rId52" w:history="1">
        <w:r w:rsidR="00594725">
          <w:rPr>
            <w:rStyle w:val="Hyperlink"/>
            <w:lang w:eastAsia="en-GB"/>
          </w:rPr>
          <w:t>Task Force 11</w:t>
        </w:r>
      </w:hyperlink>
      <w:r w:rsidR="00594725">
        <w:rPr>
          <w:lang w:eastAsia="en-GB"/>
        </w:rPr>
        <w:t>: Commotio Cordis</w:t>
      </w:r>
    </w:p>
    <w:p w:rsidR="00594725" w:rsidRDefault="00594725">
      <w:pPr>
        <w:pBdr>
          <w:bottom w:val="single" w:sz="4" w:space="1" w:color="auto"/>
        </w:pBdr>
      </w:pPr>
    </w:p>
    <w:p w:rsidR="00594725" w:rsidRDefault="00594725">
      <w:pPr>
        <w:pBdr>
          <w:bottom w:val="single" w:sz="4" w:space="1" w:color="auto"/>
        </w:pBdr>
      </w:pPr>
    </w:p>
    <w:p w:rsidR="00594725" w:rsidRDefault="00594725"/>
    <w:p w:rsidR="00594725" w:rsidRDefault="00594725">
      <w:pPr>
        <w:pStyle w:val="Heading3"/>
      </w:pPr>
      <w:r>
        <w:t>Athletes and normal cardiac adaptation</w:t>
      </w: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4"/>
      </w:pPr>
      <w:r>
        <w:t>Echocardiography</w:t>
      </w:r>
    </w:p>
    <w:p w:rsidR="00594725" w:rsidRDefault="00594725"/>
    <w:p w:rsidR="00594725" w:rsidRDefault="00594725">
      <w:pPr>
        <w:pStyle w:val="Heading5"/>
      </w:pPr>
      <w:r>
        <w:t>Reviews/meta-analysis</w:t>
      </w:r>
    </w:p>
    <w:p w:rsidR="00594725" w:rsidRDefault="00594725"/>
    <w:p w:rsidR="00594725" w:rsidRDefault="00594725">
      <w:pPr>
        <w:pBdr>
          <w:bottom w:val="single" w:sz="6" w:space="1" w:color="auto"/>
        </w:pBdr>
      </w:pPr>
    </w:p>
    <w:p w:rsidR="00594725" w:rsidRDefault="00594725"/>
    <w:p w:rsidR="00594725" w:rsidRDefault="00594725"/>
    <w:p w:rsidR="00594725" w:rsidRDefault="00594725">
      <w:pPr>
        <w:autoSpaceDE w:val="0"/>
        <w:autoSpaceDN w:val="0"/>
        <w:adjustRightInd w:val="0"/>
        <w:rPr>
          <w:b/>
          <w:bCs/>
          <w:szCs w:val="37"/>
          <w:lang w:val="en-US"/>
        </w:rPr>
      </w:pPr>
      <w:r>
        <w:rPr>
          <w:b/>
          <w:bCs/>
          <w:szCs w:val="37"/>
          <w:lang w:val="en-US"/>
        </w:rPr>
        <w:t>The Athlete’s Heart</w:t>
      </w:r>
    </w:p>
    <w:p w:rsidR="00594725" w:rsidRDefault="00594725">
      <w:pPr>
        <w:autoSpaceDE w:val="0"/>
        <w:autoSpaceDN w:val="0"/>
        <w:adjustRightInd w:val="0"/>
        <w:rPr>
          <w:b/>
          <w:bCs/>
          <w:szCs w:val="30"/>
          <w:lang w:val="en-US"/>
        </w:rPr>
      </w:pPr>
      <w:r>
        <w:rPr>
          <w:b/>
          <w:bCs/>
          <w:szCs w:val="30"/>
          <w:lang w:val="en-US"/>
        </w:rPr>
        <w:t>A Meta-Analysis of Cardiac Structure and Function</w:t>
      </w:r>
    </w:p>
    <w:p w:rsidR="00594725" w:rsidRDefault="00594725">
      <w:pPr>
        <w:autoSpaceDE w:val="0"/>
        <w:autoSpaceDN w:val="0"/>
        <w:adjustRightInd w:val="0"/>
        <w:rPr>
          <w:szCs w:val="23"/>
          <w:lang w:val="en-US"/>
        </w:rPr>
      </w:pPr>
      <w:r>
        <w:rPr>
          <w:szCs w:val="23"/>
          <w:lang w:val="en-US"/>
        </w:rPr>
        <w:t>Babette M. Pluim, MD; Aeilko H. Zwinderman, PhD;</w:t>
      </w:r>
    </w:p>
    <w:p w:rsidR="00594725" w:rsidRDefault="00594725">
      <w:pPr>
        <w:autoSpaceDE w:val="0"/>
        <w:autoSpaceDN w:val="0"/>
        <w:adjustRightInd w:val="0"/>
        <w:rPr>
          <w:szCs w:val="23"/>
          <w:lang w:val="sv-SE"/>
        </w:rPr>
      </w:pPr>
      <w:r>
        <w:rPr>
          <w:szCs w:val="23"/>
          <w:lang w:val="sv-SE"/>
        </w:rPr>
        <w:t>Arnoud van der Laarse, PhD; Ernst E. van der Wall, MD, PhD</w:t>
      </w:r>
    </w:p>
    <w:p w:rsidR="00594725" w:rsidRDefault="00594725">
      <w:pPr>
        <w:autoSpaceDE w:val="0"/>
        <w:autoSpaceDN w:val="0"/>
        <w:adjustRightInd w:val="0"/>
        <w:rPr>
          <w:lang w:val="en-US"/>
        </w:rPr>
      </w:pPr>
      <w:r>
        <w:rPr>
          <w:b/>
          <w:bCs/>
          <w:i/>
          <w:iCs/>
          <w:lang w:val="en-US"/>
        </w:rPr>
        <w:t>Backgroun</w:t>
      </w:r>
      <w:r>
        <w:rPr>
          <w:lang w:val="en-US"/>
        </w:rPr>
        <w:t>d—It has been postulated that depending on the type of exercise performed, 2 different morphological forms of athlete’s heart may be distinguished: a strength-trained heart and an endurance-trained heart. Individual studies have not tested this hypothesis satisfactorily.</w:t>
      </w:r>
    </w:p>
    <w:p w:rsidR="00594725" w:rsidRDefault="00594725">
      <w:pPr>
        <w:autoSpaceDE w:val="0"/>
        <w:autoSpaceDN w:val="0"/>
        <w:adjustRightInd w:val="0"/>
        <w:rPr>
          <w:lang w:val="en-US"/>
        </w:rPr>
      </w:pPr>
      <w:r>
        <w:rPr>
          <w:b/>
          <w:bCs/>
          <w:i/>
          <w:iCs/>
          <w:lang w:val="en-US"/>
        </w:rPr>
        <w:t>Methods and Result</w:t>
      </w:r>
      <w:r>
        <w:rPr>
          <w:lang w:val="en-US"/>
        </w:rPr>
        <w:t>s—The hypothesis of divergent cardiac adaptations in endurance-trained and strength-trained athletes was tested by applying meta-analytical techniques with the assumption of a random study effects model incorporating all published echocardiographic data on structure and function of male athletes engaged in purely dynamic (running) or static (weight lifting, power lifting, bodybuilding, throwing, wrestling) sports and combined dynamic and static sports (cycling and rowing). The analysis encompassed 59 studies and 1451 athletes. The overall mean relative left ventricular</w:t>
      </w:r>
    </w:p>
    <w:p w:rsidR="00594725" w:rsidRDefault="00594725">
      <w:pPr>
        <w:autoSpaceDE w:val="0"/>
        <w:autoSpaceDN w:val="0"/>
        <w:adjustRightInd w:val="0"/>
        <w:rPr>
          <w:lang w:val="en-US"/>
        </w:rPr>
      </w:pPr>
      <w:r>
        <w:rPr>
          <w:lang w:val="en-US"/>
        </w:rPr>
        <w:lastRenderedPageBreak/>
        <w:t xml:space="preserve">wall thickness of control subjects (0.36 mm) was significantly smaller than that of endurance-trained athletes (0.39 mm, P=.001), combined endurance- and strength-trained athletes (0.40 mm, P=.001), or strength-trained athletes (0.44 mm, P=.001). There was a significant difference between the 3 groups of athletes and control subjects with respect to left ventricular internal diameter </w:t>
      </w:r>
      <w:r>
        <w:rPr>
          <w:i/>
          <w:iCs/>
          <w:lang w:val="en-US"/>
        </w:rPr>
        <w:t>(</w:t>
      </w:r>
      <w:r>
        <w:rPr>
          <w:lang w:val="en-US"/>
        </w:rPr>
        <w:t xml:space="preserve">P=.001), posterior wall thickness </w:t>
      </w:r>
      <w:r>
        <w:rPr>
          <w:i/>
          <w:iCs/>
          <w:lang w:val="en-US"/>
        </w:rPr>
        <w:t>(</w:t>
      </w:r>
      <w:r>
        <w:rPr>
          <w:lang w:val="en-US"/>
        </w:rPr>
        <w:t xml:space="preserve">P=.001), and interventricular septum thickness </w:t>
      </w:r>
      <w:r>
        <w:rPr>
          <w:i/>
          <w:iCs/>
          <w:lang w:val="en-US"/>
        </w:rPr>
        <w:t>(</w:t>
      </w:r>
      <w:r>
        <w:rPr>
          <w:lang w:val="en-US"/>
        </w:rPr>
        <w:t>P=.001). In addition, endurance-trained athletes and strength-trained athletes differed significantly with respect to mean relative wall thickness (0.39 versus 0.44, P=.006) and interventricular septum thickness (10.5 versus 11.8 mm, P=.005) and showed a trend toward a difference with respect to posterior wall thickness (10.3 versus 11.0 mm, P=.078) and left ventricular internal diameter (53.7 versus 52.1 mm, P=.055). With respect to cardiac</w:t>
      </w:r>
    </w:p>
    <w:p w:rsidR="00594725" w:rsidRDefault="00594725">
      <w:pPr>
        <w:autoSpaceDE w:val="0"/>
        <w:autoSpaceDN w:val="0"/>
        <w:adjustRightInd w:val="0"/>
        <w:rPr>
          <w:lang w:val="en-US"/>
        </w:rPr>
      </w:pPr>
      <w:r>
        <w:rPr>
          <w:lang w:val="en-US"/>
        </w:rPr>
        <w:t>function, there were no significant differences between athletes and control subjects in left ventricular ejection fraction, fractional shortening, and E/A ratio.</w:t>
      </w:r>
    </w:p>
    <w:p w:rsidR="00594725" w:rsidRDefault="00594725">
      <w:pPr>
        <w:autoSpaceDE w:val="0"/>
        <w:autoSpaceDN w:val="0"/>
        <w:adjustRightInd w:val="0"/>
      </w:pPr>
      <w:r>
        <w:rPr>
          <w:b/>
          <w:bCs/>
          <w:i/>
          <w:iCs/>
          <w:lang w:val="en-US"/>
        </w:rPr>
        <w:t>Conclusion</w:t>
      </w:r>
      <w:r>
        <w:rPr>
          <w:lang w:val="en-US"/>
        </w:rPr>
        <w:t xml:space="preserve">s—Results of this meta-analysis regarding athlete’s heart confirm the hypothesis of divergent cardiac adaptations in dynamic and static sports. Overall, athlete’s heart demonstrated normal systolic and diastolic cardiac functions. </w:t>
      </w:r>
      <w:r>
        <w:rPr>
          <w:b/>
          <w:bCs/>
          <w:i/>
          <w:iCs/>
          <w:lang w:val="en-US"/>
        </w:rPr>
        <w:t>(Circulatio</w:t>
      </w:r>
      <w:r>
        <w:rPr>
          <w:b/>
          <w:bCs/>
          <w:lang w:val="en-US"/>
        </w:rPr>
        <w:t>n. 1999;100:336-344.)</w:t>
      </w:r>
    </w:p>
    <w:p w:rsidR="00594725" w:rsidRDefault="004B35AC">
      <w:hyperlink r:id="rId53" w:history="1">
        <w:r w:rsidR="00594725">
          <w:rPr>
            <w:rStyle w:val="Hyperlink"/>
          </w:rPr>
          <w:t>athletes heart.pdf</w:t>
        </w:r>
      </w:hyperlink>
    </w:p>
    <w:p w:rsidR="00594725" w:rsidRDefault="00594725">
      <w:pPr>
        <w:pBdr>
          <w:bottom w:val="single" w:sz="6" w:space="1" w:color="auto"/>
        </w:pBdr>
      </w:pPr>
    </w:p>
    <w:p w:rsidR="00594725" w:rsidRDefault="00594725"/>
    <w:p w:rsidR="00594725" w:rsidRDefault="00594725"/>
    <w:p w:rsidR="00594725" w:rsidRDefault="00594725">
      <w:pPr>
        <w:pStyle w:val="Heading5"/>
      </w:pPr>
      <w:r>
        <w:t>Distinguishing from strutural heart disease</w:t>
      </w:r>
    </w:p>
    <w:p w:rsidR="00594725" w:rsidRDefault="00594725">
      <w:pPr>
        <w:pBdr>
          <w:bottom w:val="single" w:sz="6" w:space="1" w:color="auto"/>
        </w:pBdr>
      </w:pPr>
    </w:p>
    <w:p w:rsidR="00594725" w:rsidRDefault="00594725"/>
    <w:p w:rsidR="00594725" w:rsidRDefault="00594725">
      <w:r>
        <w:t>Cardiac disease in young trained athletes, Insights onto methods for distinguishing athlete’s heart from structural heart disease, with particular emphasis on hypertrophic cardiomyopathy, Circulation 1995;91:1596-</w:t>
      </w:r>
    </w:p>
    <w:p w:rsidR="00594725" w:rsidRDefault="004B35AC">
      <w:hyperlink r:id="rId54" w:history="1">
        <w:r w:rsidR="00594725">
          <w:rPr>
            <w:rStyle w:val="Hyperlink"/>
          </w:rPr>
          <w:t>1995</w:t>
        </w:r>
      </w:hyperlink>
    </w:p>
    <w:p w:rsidR="00594725" w:rsidRDefault="00594725"/>
    <w:p w:rsidR="00594725" w:rsidRDefault="00594725">
      <w:r>
        <w:t>Good paper..</w:t>
      </w:r>
    </w:p>
    <w:p w:rsidR="00594725" w:rsidRDefault="00594725"/>
    <w:p w:rsidR="00594725" w:rsidRDefault="00594725">
      <w:r>
        <w:t>Re HCM and athletes heart.</w:t>
      </w:r>
    </w:p>
    <w:p w:rsidR="00594725" w:rsidRDefault="00594725"/>
    <w:p w:rsidR="00594725" w:rsidRDefault="00594725">
      <w:r>
        <w:t xml:space="preserve">*In the vast majority of athletes absolute wall thickness is normal or mildly increased (&lt;=12mm). In some male athletes the increase in thickness may be upto 16mm raising the possibility of HCM. </w:t>
      </w:r>
    </w:p>
    <w:p w:rsidR="00594725" w:rsidRDefault="00594725">
      <w:r>
        <w:t xml:space="preserve">* In patients with HCM the increase in wall thickness is usually quite marked, average wall thickness is 20mm or so in most studies. However, an important minority show wall thickness in the range of 13 to 15mm. </w:t>
      </w:r>
    </w:p>
    <w:p w:rsidR="00594725" w:rsidRDefault="00594725">
      <w:r>
        <w:t xml:space="preserve">*In highly trained athletes although the region of predominant thickness always involves the anterior septum, the thickness of the other segments of the wall are similar (with differences of 1-2mm). In patients with HCM, while the anterior portion of the left ventricular septum is usually the region of maximal wall thickening, the pattern of hypertrophy is often heterogeneous, asymmetry is prominent, and areas other than the anterior septum may show the most marked thickening.  In addition, contiguous portions of the left ventricle often show strikingly different wall thicknesses, and the transition between such areas is often sharp and abrupt. </w:t>
      </w:r>
    </w:p>
    <w:p w:rsidR="00594725" w:rsidRDefault="00594725">
      <w:r>
        <w:t>*Since a marked difference in left ventricular wall thickness often occurs during adolescence in patients with HCM, young athletes with HCM (&lt;18hrs) may not demonstrate their maximum magnitude of hypertrophy until full physical maturation. need for serial measurements in young people.</w:t>
      </w:r>
    </w:p>
    <w:p w:rsidR="00594725" w:rsidRDefault="00594725">
      <w:r>
        <w:t>*An enlarged LVEDD (&gt;55mm) is present in more than a third of highly trained elite athletes, conversely the cavity dimension is small, usually &lt;45mm in most patients with HCM and is &gt;55mm only in those evolving into heart failure.</w:t>
      </w:r>
    </w:p>
    <w:p w:rsidR="00594725" w:rsidRDefault="00594725">
      <w:r>
        <w:t>Thus a LVEDD&gt;55mm in an athlete with borderline LVH would constitute strong evidence against HCM, conversely a cavity dimension &lt; 45mm would be inconsistent with an athletes heart. However in athletes whose cavity dimensions fall between these two extremes, this variable alone will not resolve the differential diagnosis.</w:t>
      </w:r>
    </w:p>
    <w:p w:rsidR="00594725" w:rsidRDefault="00594725">
      <w:r>
        <w:t>The specific nature of sports training itself has a major influence on the type and magnitude of the changes in LV dimensions. For eg in a study of 1000 elite Italian athletes, only 2% had a left ventricular wall thickness of &gt;13mm and this subset was confined to rowing sports and cycling.</w:t>
      </w:r>
    </w:p>
    <w:p w:rsidR="00594725" w:rsidRDefault="00594725">
      <w:r>
        <w:t xml:space="preserve">Preliminary findings suggest that women athletes rarely show LV wall thickness that is in the gray zone between physiological LVH and HCM (13-16mm). </w:t>
      </w:r>
    </w:p>
    <w:p w:rsidR="00594725" w:rsidRDefault="00594725">
      <w:r>
        <w:t>Elite athletes may show regression of 2-5mm within 3months of deconditioning.</w:t>
      </w:r>
    </w:p>
    <w:p w:rsidR="00594725" w:rsidRDefault="00594725"/>
    <w:p w:rsidR="00594725" w:rsidRDefault="00594725">
      <w:r>
        <w:t>________________________________________________________</w:t>
      </w:r>
    </w:p>
    <w:p w:rsidR="00594725" w:rsidRDefault="00594725"/>
    <w:p w:rsidR="00594725" w:rsidRDefault="00594725">
      <w:pPr>
        <w:pStyle w:val="heading50"/>
        <w:autoSpaceDE w:val="0"/>
        <w:autoSpaceDN w:val="0"/>
        <w:adjustRightInd w:val="0"/>
        <w:rPr>
          <w:szCs w:val="32"/>
          <w:lang w:val="en-US"/>
        </w:rPr>
      </w:pPr>
      <w:r>
        <w:rPr>
          <w:szCs w:val="32"/>
          <w:lang w:val="en-US"/>
        </w:rPr>
        <w:t>Physiologic Left Ventricular Cavity Dilatation in Elite Athletes</w:t>
      </w:r>
    </w:p>
    <w:p w:rsidR="00594725" w:rsidRDefault="00594725">
      <w:pPr>
        <w:autoSpaceDE w:val="0"/>
        <w:autoSpaceDN w:val="0"/>
        <w:adjustRightInd w:val="0"/>
        <w:rPr>
          <w:lang w:val="en-US"/>
        </w:rPr>
      </w:pPr>
    </w:p>
    <w:p w:rsidR="00594725" w:rsidRDefault="00594725">
      <w:pPr>
        <w:autoSpaceDE w:val="0"/>
        <w:autoSpaceDN w:val="0"/>
        <w:adjustRightInd w:val="0"/>
        <w:rPr>
          <w:szCs w:val="17"/>
          <w:lang w:val="en-US"/>
        </w:rPr>
      </w:pPr>
      <w:r>
        <w:rPr>
          <w:szCs w:val="17"/>
          <w:lang w:val="en-US"/>
        </w:rPr>
        <w:t xml:space="preserve">Conclusions: In a sample of highly trained athletes, left ventricular cavity dimension varied widely but was strikingly increased to a degree compatible with primary dilated cardiomyopathy in almost 15% of </w:t>
      </w:r>
      <w:r>
        <w:rPr>
          <w:szCs w:val="17"/>
          <w:lang w:val="en-US"/>
        </w:rPr>
        <w:lastRenderedPageBreak/>
        <w:t>participants. In the absence of systolic dysfunction, this cavity dilatation is most likely an extreme physiologic adaptation to intensive athletic conditioning. The long-term consequences and the athlete’s heart is not known.</w:t>
      </w:r>
    </w:p>
    <w:p w:rsidR="00594725" w:rsidRDefault="004B35AC">
      <w:hyperlink r:id="rId55" w:history="1">
        <w:r w:rsidR="00594725">
          <w:rPr>
            <w:rStyle w:val="Hyperlink"/>
            <w:lang w:val="en-US"/>
          </w:rPr>
          <w:t>Ann Intern Med 1999</w:t>
        </w:r>
      </w:hyperlink>
    </w:p>
    <w:p w:rsidR="00594725" w:rsidRDefault="00594725">
      <w:pPr>
        <w:pBdr>
          <w:bottom w:val="single" w:sz="6" w:space="1" w:color="auto"/>
        </w:pBdr>
      </w:pPr>
    </w:p>
    <w:p w:rsidR="00594725" w:rsidRDefault="00594725"/>
    <w:p w:rsidR="00594725" w:rsidRDefault="00594725">
      <w:pPr>
        <w:pStyle w:val="Heading5"/>
      </w:pPr>
      <w:r>
        <w:t>Echo in athletes</w:t>
      </w:r>
    </w:p>
    <w:p w:rsidR="00594725" w:rsidRDefault="00594725"/>
    <w:p w:rsidR="00594725" w:rsidRDefault="00594725">
      <w:pPr>
        <w:pBdr>
          <w:bottom w:val="single" w:sz="6" w:space="1" w:color="auto"/>
        </w:pBdr>
      </w:pPr>
    </w:p>
    <w:p w:rsidR="00594725" w:rsidRDefault="00594725">
      <w:pPr>
        <w:autoSpaceDE w:val="0"/>
        <w:autoSpaceDN w:val="0"/>
        <w:adjustRightInd w:val="0"/>
        <w:rPr>
          <w:szCs w:val="38"/>
          <w:lang w:val="en-US"/>
        </w:rPr>
      </w:pPr>
      <w:r>
        <w:rPr>
          <w:szCs w:val="38"/>
          <w:lang w:val="en-US"/>
        </w:rPr>
        <w:t>New Upper Limit of Physiologic Cardiac Hypertrophy in Japanese Participants in the 100-km Ultramarathon</w:t>
      </w:r>
    </w:p>
    <w:p w:rsidR="00594725" w:rsidRDefault="00594725"/>
    <w:p w:rsidR="00594725" w:rsidRDefault="00594725">
      <w:pPr>
        <w:autoSpaceDE w:val="0"/>
        <w:autoSpaceDN w:val="0"/>
        <w:adjustRightInd w:val="0"/>
        <w:rPr>
          <w:szCs w:val="18"/>
          <w:lang w:val="en-US"/>
        </w:rPr>
      </w:pPr>
      <w:r>
        <w:rPr>
          <w:szCs w:val="18"/>
          <w:lang w:val="en-US"/>
        </w:rPr>
        <w:t>Thirty-three participants had a Dd larger than 70 mm. Moreover, some athletes had a larger</w:t>
      </w:r>
    </w:p>
    <w:p w:rsidR="00594725" w:rsidRDefault="00594725">
      <w:pPr>
        <w:autoSpaceDE w:val="0"/>
        <w:autoSpaceDN w:val="0"/>
        <w:adjustRightInd w:val="0"/>
        <w:rPr>
          <w:szCs w:val="18"/>
          <w:lang w:val="en-US"/>
        </w:rPr>
      </w:pPr>
      <w:r>
        <w:rPr>
          <w:szCs w:val="18"/>
          <w:lang w:val="en-US"/>
        </w:rPr>
        <w:t>aorta and left atrium than had ever been previously reported. The oldest runner was 73 years</w:t>
      </w:r>
    </w:p>
    <w:p w:rsidR="00594725" w:rsidRDefault="00594725">
      <w:pPr>
        <w:autoSpaceDE w:val="0"/>
        <w:autoSpaceDN w:val="0"/>
        <w:adjustRightInd w:val="0"/>
        <w:rPr>
          <w:szCs w:val="18"/>
          <w:lang w:val="en-US"/>
        </w:rPr>
      </w:pPr>
      <w:r>
        <w:rPr>
          <w:szCs w:val="18"/>
          <w:lang w:val="en-US"/>
        </w:rPr>
        <w:t xml:space="preserve">old. </w:t>
      </w:r>
    </w:p>
    <w:p w:rsidR="00594725" w:rsidRDefault="004B35AC">
      <w:pPr>
        <w:autoSpaceDE w:val="0"/>
        <w:autoSpaceDN w:val="0"/>
        <w:adjustRightInd w:val="0"/>
        <w:rPr>
          <w:lang w:val="en-US"/>
        </w:rPr>
      </w:pPr>
      <w:hyperlink r:id="rId56" w:history="1">
        <w:r w:rsidR="00594725">
          <w:rPr>
            <w:rStyle w:val="Hyperlink"/>
            <w:szCs w:val="18"/>
            <w:lang w:val="en-US"/>
          </w:rPr>
          <w:t>J Am Coll Cardiol 2003;42:1617–23</w:t>
        </w:r>
      </w:hyperlink>
    </w:p>
    <w:p w:rsidR="00594725" w:rsidRDefault="00594725"/>
    <w:p w:rsidR="00594725" w:rsidRDefault="004B35AC">
      <w:hyperlink r:id="rId57" w:history="1">
        <w:r w:rsidR="00594725">
          <w:rPr>
            <w:rStyle w:val="Hyperlink"/>
          </w:rPr>
          <w:t>Letters to editor disputing study report</w:t>
        </w:r>
      </w:hyperlink>
      <w:r w:rsidR="00594725">
        <w:t xml:space="preserve"> </w:t>
      </w:r>
    </w:p>
    <w:p w:rsidR="00594725" w:rsidRDefault="004B35AC">
      <w:hyperlink r:id="rId58" w:history="1">
        <w:r w:rsidR="00594725">
          <w:rPr>
            <w:rStyle w:val="Hyperlink"/>
          </w:rPr>
          <w:t>Reply</w:t>
        </w:r>
      </w:hyperlink>
    </w:p>
    <w:p w:rsidR="00594725" w:rsidRDefault="00594725">
      <w:pPr>
        <w:pBdr>
          <w:bottom w:val="single" w:sz="6" w:space="1" w:color="auto"/>
        </w:pBdr>
      </w:pPr>
    </w:p>
    <w:p w:rsidR="00594725" w:rsidRDefault="00594725"/>
    <w:p w:rsidR="00594725" w:rsidRDefault="00594725">
      <w:pPr>
        <w:pStyle w:val="heading50"/>
        <w:rPr>
          <w:szCs w:val="38"/>
          <w:lang w:val="en-US"/>
        </w:rPr>
      </w:pPr>
      <w:r>
        <w:rPr>
          <w:szCs w:val="38"/>
          <w:lang w:val="en-US"/>
        </w:rPr>
        <w:t xml:space="preserve">Association of Fat-Free Mass and Training Status With Left Ventricular </w:t>
      </w:r>
    </w:p>
    <w:p w:rsidR="00594725" w:rsidRDefault="00594725">
      <w:pPr>
        <w:rPr>
          <w:lang w:val="en-US"/>
        </w:rPr>
      </w:pPr>
      <w:r>
        <w:rPr>
          <w:szCs w:val="38"/>
          <w:lang w:val="en-US"/>
        </w:rPr>
        <w:t>Size and Mass in Endurance-Trained Athletes</w:t>
      </w:r>
    </w:p>
    <w:p w:rsidR="00594725" w:rsidRDefault="00594725">
      <w:pPr>
        <w:rPr>
          <w:szCs w:val="18"/>
          <w:lang w:val="en-US"/>
        </w:rPr>
      </w:pPr>
    </w:p>
    <w:p w:rsidR="00594725" w:rsidRDefault="00594725">
      <w:pPr>
        <w:rPr>
          <w:szCs w:val="18"/>
          <w:lang w:val="en-US"/>
        </w:rPr>
      </w:pPr>
      <w:r>
        <w:rPr>
          <w:szCs w:val="18"/>
          <w:lang w:val="en-US"/>
        </w:rPr>
        <w:t>Both LVM and LVEDD are predicted by FFM in endurance athletes, and when indexed to</w:t>
      </w:r>
    </w:p>
    <w:p w:rsidR="00594725" w:rsidRDefault="00594725">
      <w:pPr>
        <w:rPr>
          <w:szCs w:val="18"/>
          <w:lang w:val="en-US"/>
        </w:rPr>
      </w:pPr>
      <w:r>
        <w:rPr>
          <w:szCs w:val="18"/>
          <w:lang w:val="en-US"/>
        </w:rPr>
        <w:t>FFM, no training-related differences were observed. Thus, the extent of LV remodeling</w:t>
      </w:r>
    </w:p>
    <w:p w:rsidR="00594725" w:rsidRDefault="00594725">
      <w:pPr>
        <w:rPr>
          <w:szCs w:val="18"/>
          <w:lang w:val="en-US"/>
        </w:rPr>
      </w:pPr>
      <w:r>
        <w:rPr>
          <w:szCs w:val="18"/>
          <w:lang w:val="en-US"/>
        </w:rPr>
        <w:t>(athletic heart) in trained individuals may reflect a normal physiologic response to increased</w:t>
      </w:r>
    </w:p>
    <w:p w:rsidR="00594725" w:rsidRDefault="00594725">
      <w:pPr>
        <w:rPr>
          <w:szCs w:val="18"/>
          <w:lang w:val="en-US"/>
        </w:rPr>
      </w:pPr>
      <w:r>
        <w:rPr>
          <w:szCs w:val="18"/>
          <w:lang w:val="en-US"/>
        </w:rPr>
        <w:t xml:space="preserve">FFM induced by training. </w:t>
      </w:r>
    </w:p>
    <w:p w:rsidR="00594725" w:rsidRDefault="004B35AC">
      <w:pPr>
        <w:rPr>
          <w:rFonts w:ascii="ACaslon-Regular" w:hAnsi="ACaslon-Regular"/>
          <w:lang w:val="en-US"/>
        </w:rPr>
      </w:pPr>
      <w:hyperlink r:id="rId59" w:history="1">
        <w:r w:rsidR="00594725">
          <w:rPr>
            <w:rStyle w:val="Hyperlink"/>
            <w:szCs w:val="18"/>
            <w:lang w:val="en-US"/>
          </w:rPr>
          <w:t>J Am Coll Cardiol 2004;44:892– 6</w:t>
        </w:r>
      </w:hyperlink>
    </w:p>
    <w:p w:rsidR="00594725" w:rsidRDefault="00594725">
      <w:pPr>
        <w:pStyle w:val="heading50"/>
      </w:pPr>
    </w:p>
    <w:p w:rsidR="00594725" w:rsidRDefault="00594725">
      <w:pPr>
        <w:pStyle w:val="heading50"/>
      </w:pPr>
    </w:p>
    <w:p w:rsidR="00594725" w:rsidRDefault="00594725">
      <w:pPr>
        <w:pStyle w:val="heading50"/>
        <w:pBdr>
          <w:bottom w:val="single" w:sz="6" w:space="1" w:color="auto"/>
        </w:pBdr>
      </w:pPr>
    </w:p>
    <w:p w:rsidR="00594725" w:rsidRDefault="00594725">
      <w:pPr>
        <w:pStyle w:val="heading50"/>
      </w:pPr>
    </w:p>
    <w:p w:rsidR="00594725" w:rsidRDefault="00594725">
      <w:pPr>
        <w:pStyle w:val="heading50"/>
      </w:pPr>
    </w:p>
    <w:p w:rsidR="00594725" w:rsidRDefault="00594725">
      <w:pPr>
        <w:autoSpaceDE w:val="0"/>
        <w:autoSpaceDN w:val="0"/>
        <w:adjustRightInd w:val="0"/>
        <w:rPr>
          <w:lang w:val="en-US"/>
        </w:rPr>
      </w:pPr>
      <w:r>
        <w:rPr>
          <w:szCs w:val="37"/>
          <w:lang w:val="en-US"/>
        </w:rPr>
        <w:t>Clinical Significance of Abnormal Electrocardiographic Patterns in Trained Athletes</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Most athletes (60%) in this large cohort had ECGs that were completely normal or showed only minor alterations. A variety of abnormal ECG patterns occurred in 40%; this was usually indicative of physiological cardiac remodeling. A small but important subgroup of athletes without cardiac morphological changes showed striking ECG abnormalities that suggested cardiovascular disease; however, these changes were likely an innocent consequence of long-term, intense athletic training and, therefore, another component of athlete heart syndrome. Such false-positive ECGs represent a potential limitation to routine ECG testing as part of preparticipation screening. </w:t>
      </w:r>
    </w:p>
    <w:p w:rsidR="00594725" w:rsidRDefault="004B35AC">
      <w:hyperlink r:id="rId60" w:history="1">
        <w:r w:rsidR="00594725">
          <w:rPr>
            <w:rStyle w:val="Hyperlink"/>
            <w:lang w:val="en-US"/>
          </w:rPr>
          <w:t>(Circulation. 2000;102:278-284.)</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5"/>
      </w:pPr>
      <w:r>
        <w:t>Echo findings in cyclists</w:t>
      </w:r>
    </w:p>
    <w:p w:rsidR="00594725" w:rsidRDefault="00594725"/>
    <w:p w:rsidR="00594725" w:rsidRDefault="00594725"/>
    <w:p w:rsidR="00594725" w:rsidRDefault="00594725"/>
    <w:p w:rsidR="00594725" w:rsidRDefault="00594725">
      <w:r>
        <w:t>Echocardiographic findings in 104 professional cyclists with followup study, Am Heart J 1994;127:898-905</w:t>
      </w:r>
    </w:p>
    <w:p w:rsidR="00594725" w:rsidRDefault="00594725"/>
    <w:p w:rsidR="00594725" w:rsidRDefault="00594725">
      <w:pPr>
        <w:pBdr>
          <w:bottom w:val="single" w:sz="6" w:space="1" w:color="auto"/>
        </w:pBdr>
      </w:pPr>
      <w:r>
        <w:t>relatively poor study suggesting cyclists have hypertrophied hearts which are also larger. Small nos who stopped cycling but some change noted in these compared to baseline.</w:t>
      </w:r>
    </w:p>
    <w:p w:rsidR="00594725" w:rsidRDefault="00594725"/>
    <w:p w:rsidR="00594725" w:rsidRDefault="00594725">
      <w:pPr>
        <w:pStyle w:val="heading50"/>
        <w:autoSpaceDE w:val="0"/>
        <w:autoSpaceDN w:val="0"/>
        <w:adjustRightInd w:val="0"/>
        <w:rPr>
          <w:szCs w:val="38"/>
          <w:lang w:val="en-US"/>
        </w:rPr>
      </w:pPr>
      <w:r>
        <w:rPr>
          <w:szCs w:val="38"/>
          <w:lang w:val="en-US"/>
        </w:rPr>
        <w:t>Serial Left Ventricular Adaptations in World-Class Professional Cyclists</w:t>
      </w:r>
    </w:p>
    <w:p w:rsidR="00594725" w:rsidRDefault="00594725">
      <w:pPr>
        <w:autoSpaceDE w:val="0"/>
        <w:autoSpaceDN w:val="0"/>
        <w:adjustRightInd w:val="0"/>
        <w:rPr>
          <w:szCs w:val="28"/>
          <w:lang w:val="en-US"/>
        </w:rPr>
      </w:pPr>
      <w:r>
        <w:rPr>
          <w:szCs w:val="28"/>
          <w:lang w:val="en-US"/>
        </w:rPr>
        <w:t>Implications for Disease Screening and Follow-Up</w:t>
      </w:r>
    </w:p>
    <w:p w:rsidR="00594725" w:rsidRDefault="00594725">
      <w:pPr>
        <w:autoSpaceDE w:val="0"/>
        <w:autoSpaceDN w:val="0"/>
        <w:adjustRightInd w:val="0"/>
        <w:rPr>
          <w:lang w:val="en-US"/>
        </w:rPr>
      </w:pPr>
    </w:p>
    <w:p w:rsidR="00594725" w:rsidRDefault="00594725">
      <w:pPr>
        <w:autoSpaceDE w:val="0"/>
        <w:autoSpaceDN w:val="0"/>
        <w:adjustRightInd w:val="0"/>
        <w:rPr>
          <w:szCs w:val="18"/>
          <w:lang w:val="en-US"/>
        </w:rPr>
      </w:pPr>
      <w:r>
        <w:rPr>
          <w:szCs w:val="18"/>
          <w:lang w:val="en-US"/>
        </w:rPr>
        <w:t>Over one-half of these athletes exhibited unusual LV dilation, along with a reduced LVEF</w:t>
      </w:r>
    </w:p>
    <w:p w:rsidR="00594725" w:rsidRDefault="00594725">
      <w:pPr>
        <w:autoSpaceDE w:val="0"/>
        <w:autoSpaceDN w:val="0"/>
        <w:adjustRightInd w:val="0"/>
        <w:rPr>
          <w:szCs w:val="18"/>
          <w:lang w:val="en-US"/>
        </w:rPr>
      </w:pPr>
      <w:r>
        <w:rPr>
          <w:szCs w:val="18"/>
          <w:lang w:val="en-US"/>
        </w:rPr>
        <w:t>in 11.6% (17 of 147), compatible with the diagnosis of DCM. Increased WT was less</w:t>
      </w:r>
    </w:p>
    <w:p w:rsidR="00594725" w:rsidRDefault="00594725">
      <w:pPr>
        <w:autoSpaceDE w:val="0"/>
        <w:autoSpaceDN w:val="0"/>
        <w:adjustRightInd w:val="0"/>
        <w:rPr>
          <w:szCs w:val="18"/>
          <w:lang w:val="en-US"/>
        </w:rPr>
      </w:pPr>
      <w:r>
        <w:rPr>
          <w:szCs w:val="18"/>
          <w:lang w:val="en-US"/>
        </w:rPr>
        <w:t>common (always &lt;15 mm) and scarce without LV dilation (&lt;1%), eliminating the diagnosis</w:t>
      </w:r>
    </w:p>
    <w:p w:rsidR="00594725" w:rsidRDefault="00594725">
      <w:pPr>
        <w:autoSpaceDE w:val="0"/>
        <w:autoSpaceDN w:val="0"/>
        <w:adjustRightInd w:val="0"/>
        <w:rPr>
          <w:szCs w:val="18"/>
          <w:lang w:val="en-US"/>
        </w:rPr>
      </w:pPr>
      <w:r>
        <w:rPr>
          <w:szCs w:val="18"/>
          <w:lang w:val="en-US"/>
        </w:rPr>
        <w:lastRenderedPageBreak/>
        <w:t>of HCM. Serial examinations showed evidence of further LV dilation along with wall</w:t>
      </w:r>
    </w:p>
    <w:p w:rsidR="00594725" w:rsidRDefault="00594725">
      <w:pPr>
        <w:autoSpaceDE w:val="0"/>
        <w:autoSpaceDN w:val="0"/>
        <w:adjustRightInd w:val="0"/>
        <w:rPr>
          <w:szCs w:val="18"/>
          <w:lang w:val="en-US"/>
        </w:rPr>
      </w:pPr>
      <w:r>
        <w:rPr>
          <w:szCs w:val="18"/>
          <w:lang w:val="en-US"/>
        </w:rPr>
        <w:t xml:space="preserve">thinning. These results might have important implications for screening in athletes. </w:t>
      </w:r>
    </w:p>
    <w:p w:rsidR="00594725" w:rsidRDefault="004B35AC">
      <w:pPr>
        <w:autoSpaceDE w:val="0"/>
        <w:autoSpaceDN w:val="0"/>
        <w:adjustRightInd w:val="0"/>
        <w:rPr>
          <w:rFonts w:ascii="ACaslon-Regular" w:hAnsi="ACaslon-Regular"/>
          <w:lang w:val="en-US"/>
        </w:rPr>
      </w:pPr>
      <w:hyperlink r:id="rId61" w:history="1">
        <w:r w:rsidR="00594725">
          <w:rPr>
            <w:rStyle w:val="Hyperlink"/>
            <w:szCs w:val="18"/>
            <w:lang w:val="en-US"/>
          </w:rPr>
          <w:t>(J Am Coll Cardiol 2004;44:144 –9)</w:t>
        </w:r>
      </w:hyperlink>
    </w:p>
    <w:p w:rsidR="00594725" w:rsidRDefault="00594725">
      <w:pPr>
        <w:autoSpaceDE w:val="0"/>
        <w:autoSpaceDN w:val="0"/>
        <w:adjustRightInd w:val="0"/>
        <w:rPr>
          <w:rFonts w:ascii="ACaslon-Regular" w:hAnsi="ACaslon-Regular"/>
          <w:szCs w:val="38"/>
          <w:lang w:val="en-US"/>
        </w:rPr>
      </w:pPr>
    </w:p>
    <w:p w:rsidR="00594725" w:rsidRDefault="00594725">
      <w:pPr>
        <w:pBdr>
          <w:bottom w:val="single" w:sz="6" w:space="1" w:color="auto"/>
        </w:pBd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pStyle w:val="Heading5"/>
        <w:rPr>
          <w:lang w:val="en-US"/>
        </w:rPr>
      </w:pPr>
      <w:r>
        <w:rPr>
          <w:lang w:val="en-US"/>
        </w:rPr>
        <w:t>Echo findings in football players</w:t>
      </w: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Echocardiographic Characteristics of Professional Football Players</w:t>
      </w:r>
    </w:p>
    <w:p w:rsidR="00594725" w:rsidRDefault="00594725">
      <w:pPr>
        <w:rPr>
          <w:rFonts w:ascii="ACaslon-Regular" w:hAnsi="ACaslon-Regular"/>
          <w:szCs w:val="38"/>
          <w:lang w:val="en-US"/>
        </w:rPr>
      </w:pPr>
      <w:r>
        <w:rPr>
          <w:rFonts w:ascii="ACaslon-Regular" w:hAnsi="ACaslon-Regular"/>
          <w:szCs w:val="38"/>
          <w:lang w:val="en-US"/>
        </w:rPr>
        <w:t>JACC 2003</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Both wall thickness and LVID of elite American football players are increased and correlate</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with body size. There is a high RWT, reflecting an emphasis on strength training. The LV</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EF was normal and not supranormal, as is sometimes believed. Regardless of the resting EF,</w:t>
      </w:r>
    </w:p>
    <w:p w:rsidR="00594725" w:rsidRDefault="00594725">
      <w:r>
        <w:rPr>
          <w:rFonts w:ascii="ACaslon-Regular" w:hAnsi="ACaslon-Regular"/>
          <w:szCs w:val="18"/>
          <w:lang w:val="en-US"/>
        </w:rPr>
        <w:t>all players had hyperdynamic cardiac responses with exercise.</w:t>
      </w:r>
    </w:p>
    <w:p w:rsidR="00594725" w:rsidRDefault="004B35AC">
      <w:pPr>
        <w:pStyle w:val="heading50"/>
      </w:pPr>
      <w:hyperlink r:id="rId62" w:history="1">
        <w:r w:rsidR="00594725">
          <w:rPr>
            <w:rStyle w:val="Hyperlink"/>
          </w:rPr>
          <w:t>Athletes Echo findings in professional footballers2003.pdf</w:t>
        </w:r>
      </w:hyperlink>
    </w:p>
    <w:p w:rsidR="00594725" w:rsidRDefault="00594725"/>
    <w:p w:rsidR="00594725" w:rsidRDefault="00594725">
      <w:pPr>
        <w:pBdr>
          <w:bottom w:val="single" w:sz="6" w:space="1" w:color="auto"/>
        </w:pBdr>
      </w:pPr>
    </w:p>
    <w:p w:rsidR="00594725" w:rsidRDefault="00594725"/>
    <w:p w:rsidR="00594725" w:rsidRDefault="00594725">
      <w:pPr>
        <w:pStyle w:val="Heading5"/>
      </w:pPr>
      <w:r>
        <w:t>Echo findings in junior athletes</w:t>
      </w:r>
    </w:p>
    <w:p w:rsidR="00594725" w:rsidRDefault="00594725"/>
    <w:p w:rsidR="00594725" w:rsidRDefault="00594725">
      <w:pPr>
        <w:autoSpaceDE w:val="0"/>
        <w:autoSpaceDN w:val="0"/>
        <w:adjustRightInd w:val="0"/>
        <w:rPr>
          <w:szCs w:val="38"/>
          <w:lang w:val="en-US"/>
        </w:rPr>
      </w:pPr>
      <w:r>
        <w:rPr>
          <w:szCs w:val="38"/>
          <w:lang w:val="en-US"/>
        </w:rPr>
        <w:t>Physiologic Limits of Left Ventricular Hypertrophy in Elite Junior Athletes:</w:t>
      </w:r>
    </w:p>
    <w:p w:rsidR="00594725" w:rsidRDefault="00594725">
      <w:pPr>
        <w:autoSpaceDE w:val="0"/>
        <w:autoSpaceDN w:val="0"/>
        <w:adjustRightInd w:val="0"/>
        <w:rPr>
          <w:szCs w:val="38"/>
          <w:lang w:val="en-US"/>
        </w:rPr>
      </w:pPr>
      <w:r>
        <w:rPr>
          <w:szCs w:val="38"/>
          <w:lang w:val="en-US"/>
        </w:rPr>
        <w:t>Relevance to Differential Diagnosis of Athlete’s Heart and Hypertrophic Cardiomyopathy</w:t>
      </w:r>
    </w:p>
    <w:p w:rsidR="00594725" w:rsidRDefault="00594725">
      <w:pPr>
        <w:rPr>
          <w:szCs w:val="38"/>
          <w:lang w:val="en-US"/>
        </w:rPr>
      </w:pPr>
      <w:r>
        <w:rPr>
          <w:szCs w:val="38"/>
          <w:lang w:val="en-US"/>
        </w:rPr>
        <w:t>JACC 2002</w:t>
      </w:r>
    </w:p>
    <w:p w:rsidR="00594725" w:rsidRDefault="00594725">
      <w:pPr>
        <w:autoSpaceDE w:val="0"/>
        <w:autoSpaceDN w:val="0"/>
        <w:adjustRightInd w:val="0"/>
        <w:rPr>
          <w:szCs w:val="18"/>
          <w:lang w:val="en-US"/>
        </w:rPr>
      </w:pPr>
      <w:r>
        <w:rPr>
          <w:szCs w:val="18"/>
          <w:lang w:val="en-US"/>
        </w:rPr>
        <w:t>Trained adolescent athletes demonstrated greater absolute LVWT compared with nonath-letes.</w:t>
      </w:r>
    </w:p>
    <w:p w:rsidR="00594725" w:rsidRDefault="00594725">
      <w:pPr>
        <w:autoSpaceDE w:val="0"/>
        <w:autoSpaceDN w:val="0"/>
        <w:adjustRightInd w:val="0"/>
        <w:rPr>
          <w:szCs w:val="18"/>
          <w:lang w:val="en-US"/>
        </w:rPr>
      </w:pPr>
      <w:r>
        <w:rPr>
          <w:szCs w:val="18"/>
          <w:lang w:val="en-US"/>
        </w:rPr>
        <w:t>Only a small proportion of athletes exhibited a LVWT exceeding upper limits, very</w:t>
      </w:r>
    </w:p>
    <w:p w:rsidR="00594725" w:rsidRDefault="00594725">
      <w:pPr>
        <w:autoSpaceDE w:val="0"/>
        <w:autoSpaceDN w:val="0"/>
        <w:adjustRightInd w:val="0"/>
        <w:rPr>
          <w:szCs w:val="18"/>
          <w:lang w:val="en-US"/>
        </w:rPr>
      </w:pPr>
      <w:r>
        <w:rPr>
          <w:szCs w:val="18"/>
          <w:lang w:val="en-US"/>
        </w:rPr>
        <w:t>rarely &gt;2 mm, and then always with chamber enlargement. Hypertrophic cardiomyopathy</w:t>
      </w:r>
    </w:p>
    <w:p w:rsidR="00594725" w:rsidRDefault="00594725">
      <w:pPr>
        <w:autoSpaceDE w:val="0"/>
        <w:autoSpaceDN w:val="0"/>
        <w:adjustRightInd w:val="0"/>
        <w:rPr>
          <w:szCs w:val="18"/>
          <w:lang w:val="en-US"/>
        </w:rPr>
      </w:pPr>
      <w:r>
        <w:rPr>
          <w:szCs w:val="18"/>
          <w:lang w:val="en-US"/>
        </w:rPr>
        <w:t>should be considered strongly in any trained adolescent male athlete with LVWT &gt;12mm</w:t>
      </w:r>
    </w:p>
    <w:p w:rsidR="00594725" w:rsidRDefault="00594725">
      <w:r>
        <w:rPr>
          <w:szCs w:val="18"/>
          <w:lang w:val="en-US"/>
        </w:rPr>
        <w:t>(females &gt;11 mm) and nondilated left ventricle.</w:t>
      </w:r>
    </w:p>
    <w:p w:rsidR="00594725" w:rsidRDefault="004B35AC">
      <w:pPr>
        <w:pStyle w:val="heading50"/>
      </w:pPr>
      <w:hyperlink r:id="rId63" w:history="1">
        <w:r w:rsidR="00594725">
          <w:rPr>
            <w:rStyle w:val="Hyperlink"/>
          </w:rPr>
          <w:t>athletes limits of physiologic LVH2002.pdf</w:t>
        </w:r>
      </w:hyperlink>
    </w:p>
    <w:p w:rsidR="00594725" w:rsidRDefault="00594725"/>
    <w:p w:rsidR="00594725" w:rsidRDefault="00594725"/>
    <w:p w:rsidR="00594725" w:rsidRDefault="00594725">
      <w:pPr>
        <w:pStyle w:val="Heading5"/>
      </w:pPr>
      <w:r>
        <w:t>Impact of ACE genotype on LV adaptation</w:t>
      </w:r>
    </w:p>
    <w:p w:rsidR="00594725" w:rsidRDefault="00594725">
      <w:r>
        <w:t>________________________________________________________</w:t>
      </w:r>
    </w:p>
    <w:p w:rsidR="00594725" w:rsidRDefault="00594725"/>
    <w:p w:rsidR="00594725" w:rsidRDefault="00594725">
      <w:pPr>
        <w:pStyle w:val="heading50"/>
        <w:autoSpaceDE w:val="0"/>
        <w:autoSpaceDN w:val="0"/>
        <w:adjustRightInd w:val="0"/>
        <w:rPr>
          <w:szCs w:val="38"/>
          <w:lang w:val="en-US"/>
        </w:rPr>
      </w:pPr>
      <w:r>
        <w:rPr>
          <w:szCs w:val="38"/>
          <w:lang w:val="en-US"/>
        </w:rPr>
        <w:t>The ACE/DD Genotype Is Associated With the Extent of Exercise-Induced</w:t>
      </w:r>
    </w:p>
    <w:p w:rsidR="00594725" w:rsidRDefault="00594725">
      <w:r>
        <w:rPr>
          <w:szCs w:val="38"/>
          <w:lang w:val="en-US"/>
        </w:rPr>
        <w:t>Left Ventricular Growth in Endurance Athletes</w:t>
      </w:r>
    </w:p>
    <w:p w:rsidR="00594725" w:rsidRDefault="004B35AC">
      <w:hyperlink r:id="rId64" w:history="1">
        <w:r w:rsidR="00594725">
          <w:rPr>
            <w:rStyle w:val="Hyperlink"/>
          </w:rPr>
          <w:t>Athletes heart and acei genotype.pdf</w:t>
        </w:r>
      </w:hyperlink>
    </w:p>
    <w:p w:rsidR="00594725" w:rsidRDefault="00594725">
      <w:pPr>
        <w:autoSpaceDE w:val="0"/>
        <w:autoSpaceDN w:val="0"/>
        <w:adjustRightInd w:val="0"/>
        <w:rPr>
          <w:szCs w:val="18"/>
          <w:lang w:val="en-US"/>
        </w:rPr>
      </w:pPr>
      <w:r>
        <w:rPr>
          <w:szCs w:val="18"/>
          <w:lang w:val="en-US"/>
        </w:rPr>
        <w:t>The ACE/DD genotype is associated with the extent of exercise-induced LVH in endurance</w:t>
      </w:r>
    </w:p>
    <w:p w:rsidR="00594725" w:rsidRDefault="00594725">
      <w:r>
        <w:rPr>
          <w:szCs w:val="18"/>
          <w:lang w:val="en-US"/>
        </w:rPr>
        <w:t>athletes, regardless of other known biologic factors. (J Am Coll Cardiol 2003;42:527–32)</w:t>
      </w:r>
    </w:p>
    <w:p w:rsidR="00594725" w:rsidRDefault="00594725"/>
    <w:p w:rsidR="00594725" w:rsidRDefault="00594725"/>
    <w:p w:rsidR="00594725" w:rsidRDefault="00594725">
      <w:pPr>
        <w:pStyle w:val="Heading4"/>
      </w:pPr>
      <w:r>
        <w:t>Cardiac MRI</w:t>
      </w:r>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Athlete’s Heart</w:t>
      </w:r>
    </w:p>
    <w:p w:rsidR="00594725" w:rsidRDefault="00594725">
      <w:pPr>
        <w:autoSpaceDE w:val="0"/>
        <w:autoSpaceDN w:val="0"/>
        <w:adjustRightInd w:val="0"/>
        <w:rPr>
          <w:rFonts w:ascii="ACaslon-Regular" w:hAnsi="ACaslon-Regular"/>
          <w:szCs w:val="28"/>
          <w:lang w:val="en-US"/>
        </w:rPr>
      </w:pPr>
      <w:r>
        <w:rPr>
          <w:rFonts w:ascii="ACaslon-Regular" w:hAnsi="ACaslon-Regular"/>
          <w:szCs w:val="28"/>
          <w:lang w:val="en-US"/>
        </w:rPr>
        <w:t>Right and Left Ventricular Mass and Function in Male Endurance Athletes and Untrained</w:t>
      </w:r>
    </w:p>
    <w:p w:rsidR="00594725" w:rsidRDefault="00594725">
      <w:pPr>
        <w:rPr>
          <w:rFonts w:ascii="ACaslon-Regular" w:hAnsi="ACaslon-Regular"/>
          <w:szCs w:val="28"/>
          <w:lang w:val="en-US"/>
        </w:rPr>
      </w:pPr>
      <w:r>
        <w:rPr>
          <w:rFonts w:ascii="ACaslon-Regular" w:hAnsi="ACaslon-Regular"/>
          <w:szCs w:val="28"/>
          <w:lang w:val="en-US"/>
        </w:rPr>
        <w:t>Individuals Determined by Magnetic Resonance Imaging</w:t>
      </w:r>
    </w:p>
    <w:p w:rsidR="00594725" w:rsidRDefault="00594725">
      <w:pPr>
        <w:rPr>
          <w:rFonts w:ascii="ACaslon-Regular" w:hAnsi="ACaslon-Regular"/>
          <w:szCs w:val="2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Regular and extensive endurance training results in similar changes in LV and RV mass,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volume, and function in endurance athletes. This leads to the conclusion that the athlete’s</w:t>
      </w:r>
    </w:p>
    <w:p w:rsidR="00594725" w:rsidRDefault="00594725">
      <w:r>
        <w:rPr>
          <w:rFonts w:ascii="ACaslon-Regular" w:hAnsi="ACaslon-Regular"/>
          <w:szCs w:val="18"/>
          <w:lang w:val="en-US"/>
        </w:rPr>
        <w:t>heart is a balanced enlarged heart. (J Am Coll Cardiol 2002;40:1856 –63) ©</w:t>
      </w:r>
    </w:p>
    <w:p w:rsidR="00594725" w:rsidRDefault="004B35AC">
      <w:pPr>
        <w:pStyle w:val="heading50"/>
      </w:pPr>
      <w:hyperlink r:id="rId65" w:history="1">
        <w:r w:rsidR="00594725">
          <w:rPr>
            <w:rStyle w:val="Hyperlink"/>
          </w:rPr>
          <w:t>MRI athletes heart2002.pdf</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ECG changes</w:t>
      </w:r>
    </w:p>
    <w:p w:rsidR="00594725" w:rsidRDefault="00594725">
      <w:pPr>
        <w:pBdr>
          <w:bottom w:val="single" w:sz="6" w:space="1" w:color="auto"/>
        </w:pBdr>
      </w:pPr>
    </w:p>
    <w:p w:rsidR="00594725" w:rsidRDefault="00594725">
      <w:pPr>
        <w:pStyle w:val="heading50"/>
      </w:pPr>
    </w:p>
    <w:p w:rsidR="00594725" w:rsidRDefault="00594725">
      <w:pPr>
        <w:autoSpaceDE w:val="0"/>
        <w:autoSpaceDN w:val="0"/>
        <w:adjustRightInd w:val="0"/>
        <w:rPr>
          <w:lang w:val="en-US"/>
        </w:rPr>
      </w:pPr>
      <w:r>
        <w:rPr>
          <w:szCs w:val="37"/>
          <w:lang w:val="en-US"/>
        </w:rPr>
        <w:lastRenderedPageBreak/>
        <w:t>Clinical Significance of Abnormal Electrocardiographic Patterns in Trained Athletes</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Most athletes (60%) in this large cohort had ECGs that were completely normal or showed only minor alterations. A variety of abnormal ECG patterns occurred in 40%; this was usually indicative of physiological cardiac remodeling. A small but important subgroup of athletes without cardiac morphological changes showed striking ECG abnormalities that suggested cardiovascular disease; however, these changes were likely an innocent consequence of long-term, intense athletic training and, therefore, another component of athlete heart syndrome. Such false-positive ECGs represent a potential limitation to routine ECG testing as part of preparticipation screening. </w:t>
      </w:r>
    </w:p>
    <w:p w:rsidR="00594725" w:rsidRDefault="004B35AC">
      <w:hyperlink r:id="rId66" w:history="1">
        <w:r w:rsidR="00594725">
          <w:rPr>
            <w:rStyle w:val="Hyperlink"/>
            <w:lang w:val="en-US"/>
          </w:rPr>
          <w:t>(Circulation. 2000;102:278-284.)</w:t>
        </w:r>
      </w:hyperlink>
    </w:p>
    <w:p w:rsidR="00594725" w:rsidRDefault="00594725">
      <w:pPr>
        <w:pBdr>
          <w:bottom w:val="single" w:sz="6" w:space="1" w:color="auto"/>
        </w:pBdr>
      </w:pPr>
    </w:p>
    <w:p w:rsidR="00594725" w:rsidRDefault="00594725"/>
    <w:p w:rsidR="00594725" w:rsidRDefault="00594725"/>
    <w:p w:rsidR="00594725" w:rsidRDefault="004B35AC">
      <w:hyperlink r:id="rId67" w:history="1">
        <w:r w:rsidR="00594725">
          <w:rPr>
            <w:rStyle w:val="Hyperlink"/>
          </w:rPr>
          <w:t>Example with large T waves</w:t>
        </w:r>
      </w:hyperlink>
    </w:p>
    <w:p w:rsidR="00594725" w:rsidRDefault="00594725"/>
    <w:p w:rsidR="00594725" w:rsidRDefault="00594725"/>
    <w:p w:rsidR="00594725" w:rsidRDefault="00594725">
      <w:pPr>
        <w:pStyle w:val="Heading3"/>
      </w:pPr>
      <w:r>
        <w:t>Athletes and Nervous system adaptation</w:t>
      </w:r>
    </w:p>
    <w:p w:rsidR="00594725" w:rsidRDefault="00594725"/>
    <w:p w:rsidR="00594725" w:rsidRDefault="00594725"/>
    <w:p w:rsidR="00594725" w:rsidRDefault="00594725">
      <w:r>
        <w:t>Athletes and sympathetic nervous system adaptation</w:t>
      </w:r>
    </w:p>
    <w:p w:rsidR="00594725" w:rsidRDefault="004B35AC">
      <w:hyperlink r:id="rId68" w:history="1">
        <w:r w:rsidR="00594725">
          <w:rPr>
            <w:rStyle w:val="Hyperlink"/>
          </w:rPr>
          <w:t>athletes and sympathetic tone.doc</w:t>
        </w:r>
      </w:hyperlink>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Intrinsic Sinus and Atrioventricular Node</w:t>
      </w:r>
    </w:p>
    <w:p w:rsidR="00594725" w:rsidRDefault="00594725">
      <w:pPr>
        <w:rPr>
          <w:rFonts w:ascii="ACaslon-Regular" w:hAnsi="ACaslon-Regular"/>
          <w:szCs w:val="38"/>
          <w:lang w:val="en-US"/>
        </w:rPr>
      </w:pPr>
      <w:r>
        <w:rPr>
          <w:rFonts w:ascii="ACaslon-Regular" w:hAnsi="ACaslon-Regular"/>
          <w:szCs w:val="38"/>
          <w:lang w:val="en-US"/>
        </w:rPr>
        <w:t>Electrophysiologic Adaptations in Endurance Athletes</w:t>
      </w:r>
    </w:p>
    <w:p w:rsidR="00594725" w:rsidRDefault="00594725">
      <w:pPr>
        <w:rPr>
          <w:rFonts w:ascii="ACaslon-Regular" w:hAnsi="ACaslon-Regular"/>
          <w:szCs w:val="38"/>
          <w:lang w:val="en-US"/>
        </w:rPr>
      </w:pPr>
      <w:r>
        <w:rPr>
          <w:rFonts w:ascii="ACaslon-Regular" w:hAnsi="ACaslon-Regular"/>
          <w:szCs w:val="38"/>
          <w:lang w:val="en-US"/>
        </w:rPr>
        <w:t>JACC 2002</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Under double-pharmacologic blockade, we demonstrated that sinus automaticity and AV</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node conduction changes of endurance athletes are related to intrinsic physiology and not to</w:t>
      </w:r>
    </w:p>
    <w:p w:rsidR="00594725" w:rsidRDefault="00594725">
      <w:r>
        <w:rPr>
          <w:rFonts w:ascii="ACaslon-Regular" w:hAnsi="ACaslon-Regular"/>
          <w:szCs w:val="18"/>
          <w:lang w:val="en-US"/>
        </w:rPr>
        <w:t>autonomic influences.</w:t>
      </w:r>
    </w:p>
    <w:p w:rsidR="00594725" w:rsidRDefault="004B35AC">
      <w:hyperlink r:id="rId69" w:history="1">
        <w:r w:rsidR="00594725">
          <w:rPr>
            <w:rStyle w:val="Hyperlink"/>
          </w:rPr>
          <w:t>athletes sinus node adaptations2002.pdf</w:t>
        </w:r>
      </w:hyperlink>
    </w:p>
    <w:p w:rsidR="00594725" w:rsidRDefault="00594725"/>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3"/>
      </w:pPr>
      <w:r>
        <w:t>Athletes heart after deconditioning</w:t>
      </w:r>
    </w:p>
    <w:p w:rsidR="00594725" w:rsidRDefault="00594725">
      <w:pPr>
        <w:pBdr>
          <w:bottom w:val="single" w:sz="6" w:space="1" w:color="auto"/>
        </w:pBdr>
      </w:pPr>
    </w:p>
    <w:p w:rsidR="00594725" w:rsidRDefault="00594725"/>
    <w:p w:rsidR="00594725" w:rsidRDefault="00594725">
      <w:pPr>
        <w:rPr>
          <w:lang w:val="en-US"/>
        </w:rPr>
      </w:pPr>
      <w:r>
        <w:rPr>
          <w:lang w:val="en-US"/>
        </w:rPr>
        <w:t>Remodeling of Left Ventricular Hypertrophy in Elite</w:t>
      </w:r>
    </w:p>
    <w:p w:rsidR="00594725" w:rsidRDefault="00594725">
      <w:pPr>
        <w:autoSpaceDE w:val="0"/>
        <w:autoSpaceDN w:val="0"/>
        <w:adjustRightInd w:val="0"/>
        <w:rPr>
          <w:b/>
          <w:bCs/>
          <w:szCs w:val="37"/>
          <w:lang w:val="en-US"/>
        </w:rPr>
      </w:pPr>
      <w:r>
        <w:rPr>
          <w:b/>
          <w:bCs/>
          <w:szCs w:val="37"/>
          <w:lang w:val="en-US"/>
        </w:rPr>
        <w:t xml:space="preserve">Athletes After Long-Term Deconditioning  </w:t>
      </w:r>
    </w:p>
    <w:p w:rsidR="00594725" w:rsidRDefault="00594725">
      <w:pPr>
        <w:autoSpaceDE w:val="0"/>
        <w:autoSpaceDN w:val="0"/>
        <w:adjustRightInd w:val="0"/>
        <w:rPr>
          <w:szCs w:val="23"/>
          <w:lang w:val="en-US"/>
        </w:rPr>
      </w:pPr>
      <w:r>
        <w:rPr>
          <w:szCs w:val="23"/>
          <w:lang w:val="en-US"/>
        </w:rPr>
        <w:t>Antonio Pelliccia, MD; Barry J. Maron, MD; Rosanna De Luca, MD; Fernando M. Di Paolo, MD;</w:t>
      </w:r>
    </w:p>
    <w:p w:rsidR="00594725" w:rsidRDefault="00594725">
      <w:pPr>
        <w:autoSpaceDE w:val="0"/>
        <w:autoSpaceDN w:val="0"/>
        <w:adjustRightInd w:val="0"/>
        <w:rPr>
          <w:szCs w:val="23"/>
          <w:lang w:val="en-US"/>
        </w:rPr>
      </w:pPr>
      <w:r>
        <w:rPr>
          <w:szCs w:val="23"/>
          <w:lang w:val="en-US"/>
        </w:rPr>
        <w:t>Antonio Spataro, MD; Franco Culasso, PhD</w:t>
      </w:r>
    </w:p>
    <w:p w:rsidR="00594725" w:rsidRDefault="00594725">
      <w:pPr>
        <w:autoSpaceDE w:val="0"/>
        <w:autoSpaceDN w:val="0"/>
        <w:adjustRightInd w:val="0"/>
        <w:rPr>
          <w:lang w:val="en-US"/>
        </w:rPr>
      </w:pPr>
      <w:r>
        <w:rPr>
          <w:b/>
          <w:bCs/>
          <w:i/>
          <w:iCs/>
          <w:lang w:val="en-US"/>
        </w:rPr>
        <w:t>Backgroun</w:t>
      </w:r>
      <w:r>
        <w:rPr>
          <w:lang w:val="en-US"/>
        </w:rPr>
        <w:t>d—The clinical significance and long-term consequences of left ventricular (LV) hypertrophy associated with intensive athletic conditioning remain unresolved.</w:t>
      </w:r>
    </w:p>
    <w:p w:rsidR="00594725" w:rsidRDefault="00594725">
      <w:pPr>
        <w:autoSpaceDE w:val="0"/>
        <w:autoSpaceDN w:val="0"/>
        <w:adjustRightInd w:val="0"/>
        <w:rPr>
          <w:lang w:val="en-US"/>
        </w:rPr>
      </w:pPr>
      <w:r>
        <w:rPr>
          <w:b/>
          <w:bCs/>
          <w:i/>
          <w:iCs/>
          <w:lang w:val="en-US"/>
        </w:rPr>
        <w:t>Conclusion</w:t>
      </w:r>
      <w:r>
        <w:rPr>
          <w:lang w:val="en-US"/>
        </w:rPr>
        <w:t>s—LV remodeling was evident after long-term detraining, with significant reduction in cavity size and normalization of wall thickness. Resolution of cavity enlargement was, however, incomplete in most cases, and substantial chamber dilatation persisted in _20% of athletes. The possibility that this residual LV hypertrophy, apparently part of the athlete’s heart syndrome, may have future long-term clinical implications in some individuals</w:t>
      </w:r>
    </w:p>
    <w:p w:rsidR="00594725" w:rsidRDefault="00594725">
      <w:pPr>
        <w:pBdr>
          <w:bottom w:val="single" w:sz="6" w:space="1" w:color="auto"/>
        </w:pBdr>
        <w:rPr>
          <w:b/>
          <w:bCs/>
          <w:lang w:val="en-US"/>
        </w:rPr>
      </w:pPr>
      <w:r>
        <w:rPr>
          <w:lang w:val="en-US"/>
        </w:rPr>
        <w:t xml:space="preserve">cannot be excluded with certainty. </w:t>
      </w:r>
      <w:r>
        <w:rPr>
          <w:b/>
          <w:bCs/>
          <w:i/>
          <w:iCs/>
          <w:lang w:val="en-US"/>
        </w:rPr>
        <w:t>(Circulatio</w:t>
      </w:r>
      <w:r>
        <w:rPr>
          <w:b/>
          <w:bCs/>
          <w:lang w:val="en-US"/>
        </w:rPr>
        <w:t>n. 2002;105:944-949.)</w:t>
      </w:r>
    </w:p>
    <w:p w:rsidR="00594725" w:rsidRDefault="004B35AC">
      <w:pPr>
        <w:rPr>
          <w:b/>
          <w:bCs/>
          <w:lang w:val="en-US"/>
        </w:rPr>
      </w:pPr>
      <w:hyperlink r:id="rId70" w:history="1">
        <w:r w:rsidR="00594725">
          <w:rPr>
            <w:rStyle w:val="Hyperlink"/>
            <w:b/>
            <w:bCs/>
            <w:lang w:val="en-US"/>
          </w:rPr>
          <w:t>Athletes Heart after deconditioning.pdf</w:t>
        </w:r>
      </w:hyperlink>
    </w:p>
    <w:p w:rsidR="00594725" w:rsidRDefault="004B35AC">
      <w:hyperlink r:id="rId71" w:history="1">
        <w:r w:rsidR="00594725">
          <w:rPr>
            <w:rStyle w:val="Hyperlink"/>
          </w:rPr>
          <w:t>letters to editor</w:t>
        </w:r>
      </w:hyperlink>
    </w:p>
    <w:p w:rsidR="00594725" w:rsidRDefault="00594725">
      <w:pPr>
        <w:pBdr>
          <w:bottom w:val="single" w:sz="6" w:space="1" w:color="auto"/>
        </w:pBdr>
        <w:rPr>
          <w:b/>
          <w:bCs/>
          <w:lang w:val="en-US"/>
        </w:rPr>
      </w:pPr>
    </w:p>
    <w:p w:rsidR="00594725" w:rsidRDefault="00594725"/>
    <w:p w:rsidR="00594725" w:rsidRDefault="00594725"/>
    <w:p w:rsidR="00594725" w:rsidRDefault="00594725">
      <w:pPr>
        <w:pStyle w:val="Heading3"/>
      </w:pPr>
      <w:r>
        <w:t>SCD in athletes</w:t>
      </w:r>
    </w:p>
    <w:p w:rsidR="00594725" w:rsidRDefault="00594725"/>
    <w:p w:rsidR="00594725" w:rsidRDefault="00594725"/>
    <w:p w:rsidR="00594725" w:rsidRDefault="00594725">
      <w:pPr>
        <w:rPr>
          <w:sz w:val="18"/>
          <w:szCs w:val="14"/>
        </w:rPr>
      </w:pPr>
      <w:r>
        <w:rPr>
          <w:sz w:val="18"/>
          <w:szCs w:val="14"/>
        </w:rPr>
        <w:t xml:space="preserve">Review by Maron in NEJM 2003 </w:t>
      </w:r>
      <w:hyperlink r:id="rId72" w:history="1">
        <w:r>
          <w:rPr>
            <w:rStyle w:val="Hyperlink"/>
            <w:sz w:val="18"/>
            <w:szCs w:val="14"/>
          </w:rPr>
          <w:t>Arrhythmias SCD in athletes review.pdf</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3"/>
      </w:pPr>
      <w:r>
        <w:t>Ventricular ectopy in athletes</w:t>
      </w:r>
    </w:p>
    <w:p w:rsidR="00594725" w:rsidRDefault="00594725"/>
    <w:p w:rsidR="00594725" w:rsidRDefault="00594725">
      <w:pPr>
        <w:rPr>
          <w:lang w:val="en-US"/>
        </w:rPr>
      </w:pPr>
      <w:r>
        <w:rPr>
          <w:lang w:val="en-US"/>
        </w:rPr>
        <w:t>EDITORIAL COMMENT</w:t>
      </w:r>
    </w:p>
    <w:p w:rsidR="00594725" w:rsidRDefault="00594725">
      <w:pPr>
        <w:rPr>
          <w:szCs w:val="32"/>
          <w:lang w:val="en-US"/>
        </w:rPr>
      </w:pPr>
      <w:r>
        <w:rPr>
          <w:szCs w:val="32"/>
          <w:lang w:val="en-US"/>
        </w:rPr>
        <w:t>Ventricular Ectopy in Athletes</w:t>
      </w:r>
    </w:p>
    <w:p w:rsidR="00594725" w:rsidRDefault="00594725">
      <w:pPr>
        <w:rPr>
          <w:szCs w:val="28"/>
          <w:lang w:val="en-US"/>
        </w:rPr>
      </w:pPr>
      <w:r>
        <w:rPr>
          <w:szCs w:val="28"/>
          <w:lang w:val="en-US"/>
        </w:rPr>
        <w:t>Don’t Worry ...More Good News!*</w:t>
      </w:r>
    </w:p>
    <w:p w:rsidR="00594725" w:rsidRDefault="00594725">
      <w:pPr>
        <w:rPr>
          <w:szCs w:val="28"/>
          <w:lang w:val="en-US"/>
        </w:rPr>
      </w:pPr>
      <w:r>
        <w:rPr>
          <w:szCs w:val="28"/>
          <w:lang w:val="en-US"/>
        </w:rPr>
        <w:t>JACC 2002</w:t>
      </w:r>
    </w:p>
    <w:p w:rsidR="00594725" w:rsidRDefault="004B35AC">
      <w:pPr>
        <w:autoSpaceDE w:val="0"/>
        <w:autoSpaceDN w:val="0"/>
        <w:adjustRightInd w:val="0"/>
        <w:rPr>
          <w:rFonts w:ascii="ACaslon-Regular" w:hAnsi="ACaslon-Regular"/>
          <w:szCs w:val="28"/>
          <w:lang w:val="en-US"/>
        </w:rPr>
      </w:pPr>
      <w:hyperlink r:id="rId73" w:history="1">
        <w:r w:rsidR="00594725">
          <w:rPr>
            <w:rStyle w:val="Hyperlink"/>
            <w:rFonts w:ascii="ACaslon-Regular" w:hAnsi="ACaslon-Regular"/>
            <w:szCs w:val="28"/>
            <w:lang w:val="en-US"/>
          </w:rPr>
          <w:t>Athletes and Heart\Arrhythmia VEs in athletes editorial.pdf</w:t>
        </w:r>
      </w:hyperlink>
    </w:p>
    <w:p w:rsidR="00594725" w:rsidRDefault="00594725">
      <w:pPr>
        <w:autoSpaceDE w:val="0"/>
        <w:autoSpaceDN w:val="0"/>
        <w:adjustRightInd w:val="0"/>
        <w:rPr>
          <w:rFonts w:ascii="ACaslon-Regular" w:hAnsi="ACaslon-Regular"/>
          <w:szCs w:val="28"/>
          <w:lang w:val="en-US"/>
        </w:rPr>
      </w:pPr>
    </w:p>
    <w:p w:rsidR="00594725" w:rsidRDefault="00594725">
      <w:pPr>
        <w:autoSpaceDE w:val="0"/>
        <w:autoSpaceDN w:val="0"/>
        <w:adjustRightInd w:val="0"/>
        <w:rPr>
          <w:rFonts w:ascii="ACaslon-Regular" w:hAnsi="ACaslon-Regular"/>
          <w:szCs w:val="28"/>
          <w:lang w:val="en-US"/>
        </w:rPr>
      </w:pPr>
    </w:p>
    <w:p w:rsidR="00594725" w:rsidRDefault="00594725">
      <w:pPr>
        <w:autoSpaceDE w:val="0"/>
        <w:autoSpaceDN w:val="0"/>
        <w:adjustRightInd w:val="0"/>
        <w:rPr>
          <w:color w:val="000000"/>
          <w:szCs w:val="32"/>
          <w:lang w:val="en-US"/>
        </w:rPr>
      </w:pPr>
      <w:r>
        <w:rPr>
          <w:color w:val="000000"/>
          <w:szCs w:val="32"/>
          <w:lang w:val="en-US"/>
        </w:rPr>
        <w:t>Athens, Athletes, and Arrhythmias:</w:t>
      </w:r>
    </w:p>
    <w:p w:rsidR="00594725" w:rsidRDefault="00594725">
      <w:pPr>
        <w:autoSpaceDE w:val="0"/>
        <w:autoSpaceDN w:val="0"/>
        <w:adjustRightInd w:val="0"/>
        <w:rPr>
          <w:color w:val="000000"/>
          <w:szCs w:val="32"/>
          <w:lang w:val="en-US"/>
        </w:rPr>
      </w:pPr>
      <w:r>
        <w:rPr>
          <w:color w:val="000000"/>
          <w:szCs w:val="32"/>
          <w:lang w:val="en-US"/>
        </w:rPr>
        <w:t>The Cardiologist’s Dilemma*</w:t>
      </w:r>
    </w:p>
    <w:p w:rsidR="00594725" w:rsidRDefault="004B35AC">
      <w:pPr>
        <w:autoSpaceDE w:val="0"/>
        <w:autoSpaceDN w:val="0"/>
        <w:adjustRightInd w:val="0"/>
        <w:rPr>
          <w:rFonts w:ascii="ACaslon-Regular" w:hAnsi="ACaslon-Regular"/>
          <w:szCs w:val="28"/>
          <w:lang w:val="en-US"/>
        </w:rPr>
      </w:pPr>
      <w:hyperlink r:id="rId74" w:history="1">
        <w:r w:rsidR="00594725">
          <w:rPr>
            <w:rStyle w:val="Hyperlink"/>
            <w:szCs w:val="28"/>
            <w:lang w:val="en-US"/>
          </w:rPr>
          <w:t>JACC 2004</w:t>
        </w:r>
      </w:hyperlink>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szCs w:val="38"/>
          <w:lang w:val="en-US"/>
        </w:rPr>
      </w:pPr>
      <w:r>
        <w:rPr>
          <w:szCs w:val="38"/>
          <w:lang w:val="en-US"/>
        </w:rPr>
        <w:t>Long-Term Clinical Significance of Frequent and Complex Ventricular Tachyarrhythmias in Trained Athletes</w:t>
      </w:r>
    </w:p>
    <w:p w:rsidR="00594725" w:rsidRDefault="00594725">
      <w:pPr>
        <w:autoSpaceDE w:val="0"/>
        <w:autoSpaceDN w:val="0"/>
        <w:adjustRightInd w:val="0"/>
        <w:rPr>
          <w:szCs w:val="22"/>
          <w:lang w:val="en-US"/>
        </w:rPr>
      </w:pPr>
    </w:p>
    <w:p w:rsidR="00594725" w:rsidRDefault="00594725">
      <w:pPr>
        <w:autoSpaceDE w:val="0"/>
        <w:autoSpaceDN w:val="0"/>
        <w:adjustRightInd w:val="0"/>
        <w:rPr>
          <w:szCs w:val="22"/>
          <w:lang w:val="sv-SE"/>
        </w:rPr>
      </w:pPr>
      <w:r>
        <w:rPr>
          <w:szCs w:val="22"/>
          <w:lang w:val="sv-SE"/>
        </w:rPr>
        <w:t>Alessandro Biffi, MD,* Antonio Pelliccia, MD,* Luisa Verdile, MD,* Fredrick Fernando, MD,*</w:t>
      </w:r>
    </w:p>
    <w:p w:rsidR="00594725" w:rsidRDefault="00594725">
      <w:pPr>
        <w:autoSpaceDE w:val="0"/>
        <w:autoSpaceDN w:val="0"/>
        <w:adjustRightInd w:val="0"/>
        <w:rPr>
          <w:szCs w:val="22"/>
          <w:lang w:val="en-US"/>
        </w:rPr>
      </w:pPr>
      <w:r>
        <w:rPr>
          <w:szCs w:val="22"/>
          <w:lang w:val="en-US"/>
        </w:rPr>
        <w:t>Antonio Spataro, MD,* Stefano Caselli, MD,* Massimo Santini, MD,† Barry J. Maron, MD, FACC‡</w:t>
      </w:r>
    </w:p>
    <w:p w:rsidR="00594725" w:rsidRDefault="00594725">
      <w:pPr>
        <w:autoSpaceDE w:val="0"/>
        <w:autoSpaceDN w:val="0"/>
        <w:adjustRightInd w:val="0"/>
        <w:rPr>
          <w:i/>
          <w:iCs/>
          <w:szCs w:val="22"/>
          <w:lang w:val="en-US"/>
        </w:rPr>
      </w:pPr>
      <w:r>
        <w:rPr>
          <w:i/>
          <w:iCs/>
          <w:szCs w:val="22"/>
          <w:lang w:val="en-US"/>
        </w:rPr>
        <w:t>Rome, Italy, and Minneapolis, Minnesota</w:t>
      </w:r>
    </w:p>
    <w:p w:rsidR="00594725" w:rsidRDefault="00594725">
      <w:pPr>
        <w:autoSpaceDE w:val="0"/>
        <w:autoSpaceDN w:val="0"/>
        <w:adjustRightInd w:val="0"/>
        <w:rPr>
          <w:i/>
          <w:iCs/>
          <w:szCs w:val="22"/>
          <w:lang w:val="en-US"/>
        </w:rPr>
      </w:pPr>
    </w:p>
    <w:p w:rsidR="00594725" w:rsidRDefault="004B35AC">
      <w:pPr>
        <w:autoSpaceDE w:val="0"/>
        <w:autoSpaceDN w:val="0"/>
        <w:adjustRightInd w:val="0"/>
        <w:rPr>
          <w:i/>
          <w:iCs/>
          <w:szCs w:val="22"/>
          <w:lang w:val="en-US"/>
        </w:rPr>
      </w:pPr>
      <w:hyperlink r:id="rId75" w:history="1">
        <w:r w:rsidR="00594725">
          <w:rPr>
            <w:rStyle w:val="Hyperlink"/>
            <w:i/>
            <w:iCs/>
            <w:szCs w:val="22"/>
            <w:lang w:val="en-US"/>
          </w:rPr>
          <w:t>Arrhythmia VEs in athletes.pdf</w:t>
        </w:r>
      </w:hyperlink>
    </w:p>
    <w:p w:rsidR="00594725" w:rsidRDefault="00594725">
      <w:pPr>
        <w:autoSpaceDE w:val="0"/>
        <w:autoSpaceDN w:val="0"/>
        <w:adjustRightInd w:val="0"/>
        <w:rPr>
          <w:szCs w:val="18"/>
          <w:lang w:val="en-US"/>
        </w:rPr>
      </w:pPr>
      <w:r>
        <w:rPr>
          <w:szCs w:val="18"/>
          <w:lang w:val="en-US"/>
        </w:rPr>
        <w:t>OBJECTIVES The aim of this study was to clarify the clinical relevance of ventricular tachyarrhythmias</w:t>
      </w:r>
    </w:p>
    <w:p w:rsidR="00594725" w:rsidRDefault="00594725">
      <w:pPr>
        <w:autoSpaceDE w:val="0"/>
        <w:autoSpaceDN w:val="0"/>
        <w:adjustRightInd w:val="0"/>
        <w:rPr>
          <w:szCs w:val="18"/>
          <w:lang w:val="en-US"/>
        </w:rPr>
      </w:pPr>
      <w:r>
        <w:rPr>
          <w:szCs w:val="18"/>
          <w:lang w:val="en-US"/>
        </w:rPr>
        <w:t>assessed by 24-h ambulatory electrocardiograms (ECG) in a large, unique, and prospectively</w:t>
      </w:r>
    </w:p>
    <w:p w:rsidR="00594725" w:rsidRDefault="00594725">
      <w:pPr>
        <w:autoSpaceDE w:val="0"/>
        <w:autoSpaceDN w:val="0"/>
        <w:adjustRightInd w:val="0"/>
        <w:rPr>
          <w:szCs w:val="18"/>
          <w:lang w:val="en-US"/>
        </w:rPr>
      </w:pPr>
      <w:r>
        <w:rPr>
          <w:szCs w:val="18"/>
          <w:lang w:val="en-US"/>
        </w:rPr>
        <w:t>evaluated athletic population.</w:t>
      </w:r>
    </w:p>
    <w:p w:rsidR="00594725" w:rsidRDefault="00594725">
      <w:pPr>
        <w:autoSpaceDE w:val="0"/>
        <w:autoSpaceDN w:val="0"/>
        <w:adjustRightInd w:val="0"/>
        <w:rPr>
          <w:szCs w:val="18"/>
          <w:lang w:val="en-US"/>
        </w:rPr>
      </w:pPr>
      <w:r>
        <w:rPr>
          <w:szCs w:val="18"/>
          <w:lang w:val="en-US"/>
        </w:rPr>
        <w:t>BACKGROUND For athletes with ventricular tachyarrhythmias, the risk of sudden cardiac death associated with participation in competitive sports is unresolved.</w:t>
      </w:r>
    </w:p>
    <w:p w:rsidR="00594725" w:rsidRDefault="00594725">
      <w:pPr>
        <w:autoSpaceDE w:val="0"/>
        <w:autoSpaceDN w:val="0"/>
        <w:adjustRightInd w:val="0"/>
        <w:rPr>
          <w:szCs w:val="18"/>
          <w:lang w:val="en-US"/>
        </w:rPr>
      </w:pPr>
      <w:r>
        <w:rPr>
          <w:szCs w:val="18"/>
          <w:lang w:val="en-US"/>
        </w:rPr>
        <w:t>METHODS We assessed 355 competitive athletes with ventricular arrhythmias (VAs) on a 24-h</w:t>
      </w:r>
    </w:p>
    <w:p w:rsidR="00594725" w:rsidRDefault="00594725">
      <w:pPr>
        <w:autoSpaceDE w:val="0"/>
        <w:autoSpaceDN w:val="0"/>
        <w:adjustRightInd w:val="0"/>
        <w:rPr>
          <w:szCs w:val="18"/>
          <w:lang w:val="en-US"/>
        </w:rPr>
      </w:pPr>
      <w:r>
        <w:rPr>
          <w:szCs w:val="18"/>
          <w:lang w:val="en-US"/>
        </w:rPr>
        <w:t>ambulatory (Holter) ECG that was obtained because of either palpitations, the presence of</w:t>
      </w:r>
    </w:p>
    <w:p w:rsidR="00594725" w:rsidRDefault="00594725">
      <w:pPr>
        <w:autoSpaceDE w:val="0"/>
        <w:autoSpaceDN w:val="0"/>
        <w:adjustRightInd w:val="0"/>
        <w:rPr>
          <w:szCs w:val="18"/>
          <w:lang w:val="en-US"/>
        </w:rPr>
      </w:pPr>
      <w:r>
        <w:rPr>
          <w:szCs w:val="18"/>
          <w:lang w:val="en-US"/>
        </w:rPr>
        <w:sym w:font="Symbol" w:char="F0B3"/>
      </w:r>
      <w:r>
        <w:rPr>
          <w:szCs w:val="18"/>
          <w:lang w:val="en-US"/>
        </w:rPr>
        <w:t>3 premature ventricular depolarizations (PVDs) on resting 12-lead ECG, or both.</w:t>
      </w:r>
    </w:p>
    <w:p w:rsidR="00594725" w:rsidRDefault="00594725">
      <w:pPr>
        <w:autoSpaceDE w:val="0"/>
        <w:autoSpaceDN w:val="0"/>
        <w:adjustRightInd w:val="0"/>
        <w:rPr>
          <w:szCs w:val="18"/>
          <w:lang w:val="en-US"/>
        </w:rPr>
      </w:pPr>
    </w:p>
    <w:p w:rsidR="00594725" w:rsidRDefault="00594725">
      <w:pPr>
        <w:autoSpaceDE w:val="0"/>
        <w:autoSpaceDN w:val="0"/>
        <w:adjustRightInd w:val="0"/>
        <w:rPr>
          <w:szCs w:val="18"/>
          <w:lang w:val="en-US"/>
        </w:rPr>
      </w:pPr>
      <w:r>
        <w:rPr>
          <w:szCs w:val="18"/>
          <w:lang w:val="en-US"/>
        </w:rPr>
        <w:t>CONCLUSIONS Frequent and complex ventricular tachyarrhythmias are common in trained athletes and are usually unassociated with underlying cardiovascular abnormalities. Such VAs (when unasso-ciated with cardiovascular abnormalities) do not convey adverse clinical significance, appear to</w:t>
      </w:r>
    </w:p>
    <w:p w:rsidR="00594725" w:rsidRDefault="00594725">
      <w:pPr>
        <w:autoSpaceDE w:val="0"/>
        <w:autoSpaceDN w:val="0"/>
        <w:adjustRightInd w:val="0"/>
        <w:rPr>
          <w:szCs w:val="18"/>
          <w:lang w:val="en-US"/>
        </w:rPr>
      </w:pPr>
      <w:r>
        <w:rPr>
          <w:szCs w:val="18"/>
          <w:lang w:val="en-US"/>
        </w:rPr>
        <w:t>be an expression of “athlete’s heart syndrome,” and probably do not per se justify a</w:t>
      </w:r>
    </w:p>
    <w:p w:rsidR="00594725" w:rsidRDefault="00594725">
      <w:pPr>
        <w:autoSpaceDE w:val="0"/>
        <w:autoSpaceDN w:val="0"/>
        <w:adjustRightInd w:val="0"/>
        <w:rPr>
          <w:szCs w:val="18"/>
          <w:lang w:val="en-US"/>
        </w:rPr>
      </w:pPr>
      <w:r>
        <w:rPr>
          <w:szCs w:val="18"/>
          <w:lang w:val="en-US"/>
        </w:rPr>
        <w:t>disqualification from competitive sports. (J Am Coll Cardiol 2002;40:446 –52) © 2002 by</w:t>
      </w:r>
    </w:p>
    <w:p w:rsidR="00594725" w:rsidRDefault="00594725">
      <w:r>
        <w:rPr>
          <w:szCs w:val="18"/>
          <w:lang w:val="en-US"/>
        </w:rPr>
        <w:t>the American College of Cardiology Foundation</w:t>
      </w:r>
    </w:p>
    <w:p w:rsidR="00594725" w:rsidRDefault="00594725"/>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szCs w:val="38"/>
          <w:lang w:val="en-US"/>
        </w:rPr>
      </w:pPr>
      <w:r>
        <w:rPr>
          <w:szCs w:val="38"/>
          <w:lang w:val="en-US"/>
        </w:rPr>
        <w:t>Impact of Physical Deconditioning on Ventricular Tachyarrhythmias in Trained Athletes</w:t>
      </w:r>
    </w:p>
    <w:p w:rsidR="00594725" w:rsidRDefault="00594725">
      <w:pPr>
        <w:autoSpaceDE w:val="0"/>
        <w:autoSpaceDN w:val="0"/>
        <w:adjustRightInd w:val="0"/>
        <w:rPr>
          <w:szCs w:val="18"/>
          <w:lang w:val="en-US"/>
        </w:rPr>
      </w:pPr>
    </w:p>
    <w:p w:rsidR="00594725" w:rsidRDefault="00594725">
      <w:pPr>
        <w:autoSpaceDE w:val="0"/>
        <w:autoSpaceDN w:val="0"/>
        <w:adjustRightInd w:val="0"/>
        <w:rPr>
          <w:szCs w:val="18"/>
          <w:lang w:val="en-US"/>
        </w:rPr>
      </w:pPr>
      <w:r>
        <w:rPr>
          <w:szCs w:val="18"/>
          <w:lang w:val="en-US"/>
        </w:rPr>
        <w:t>Frequent and/or complex ventricular tachyarrhythmias in trained athletes (with and without</w:t>
      </w:r>
    </w:p>
    <w:p w:rsidR="00594725" w:rsidRDefault="00594725">
      <w:pPr>
        <w:autoSpaceDE w:val="0"/>
        <w:autoSpaceDN w:val="0"/>
        <w:adjustRightInd w:val="0"/>
        <w:rPr>
          <w:szCs w:val="18"/>
          <w:lang w:val="en-US"/>
        </w:rPr>
      </w:pPr>
      <w:r>
        <w:rPr>
          <w:szCs w:val="18"/>
          <w:lang w:val="en-US"/>
        </w:rPr>
        <w:t>cardiovascular abnormalities) are sensitive to brief periods of deconditioning. In athletes with</w:t>
      </w:r>
    </w:p>
    <w:p w:rsidR="00594725" w:rsidRDefault="00594725">
      <w:pPr>
        <w:autoSpaceDE w:val="0"/>
        <w:autoSpaceDN w:val="0"/>
        <w:adjustRightInd w:val="0"/>
        <w:rPr>
          <w:szCs w:val="18"/>
          <w:lang w:val="en-US"/>
        </w:rPr>
      </w:pPr>
      <w:r>
        <w:rPr>
          <w:szCs w:val="18"/>
          <w:lang w:val="en-US"/>
        </w:rPr>
        <w:t>heart disease, the resolution of such arrhythmias with detraining may represent a mechanism</w:t>
      </w:r>
    </w:p>
    <w:p w:rsidR="00594725" w:rsidRDefault="00594725">
      <w:pPr>
        <w:autoSpaceDE w:val="0"/>
        <w:autoSpaceDN w:val="0"/>
        <w:adjustRightInd w:val="0"/>
        <w:rPr>
          <w:szCs w:val="18"/>
          <w:lang w:val="en-US"/>
        </w:rPr>
      </w:pPr>
      <w:r>
        <w:rPr>
          <w:szCs w:val="18"/>
          <w:lang w:val="en-US"/>
        </w:rPr>
        <w:t>by which risk for sudden death is reduced. Conversely, in athletes without cardiovascular</w:t>
      </w:r>
    </w:p>
    <w:p w:rsidR="00594725" w:rsidRDefault="00594725">
      <w:pPr>
        <w:autoSpaceDE w:val="0"/>
        <w:autoSpaceDN w:val="0"/>
        <w:adjustRightInd w:val="0"/>
        <w:rPr>
          <w:szCs w:val="18"/>
          <w:lang w:val="en-US"/>
        </w:rPr>
      </w:pPr>
      <w:r>
        <w:rPr>
          <w:szCs w:val="18"/>
          <w:lang w:val="en-US"/>
        </w:rPr>
        <w:t>abnormalities, reduction in frequency of ventricular tachyarrhythmias and the absence of</w:t>
      </w:r>
    </w:p>
    <w:p w:rsidR="00594725" w:rsidRDefault="00594725">
      <w:pPr>
        <w:autoSpaceDE w:val="0"/>
        <w:autoSpaceDN w:val="0"/>
        <w:adjustRightInd w:val="0"/>
        <w:rPr>
          <w:szCs w:val="18"/>
          <w:lang w:val="en-US"/>
        </w:rPr>
      </w:pPr>
      <w:r>
        <w:rPr>
          <w:szCs w:val="18"/>
          <w:lang w:val="en-US"/>
        </w:rPr>
        <w:t>cardiac events in the follow-up support the benign clinical nature of these rhythm</w:t>
      </w:r>
    </w:p>
    <w:p w:rsidR="00594725" w:rsidRDefault="00594725">
      <w:pPr>
        <w:autoSpaceDE w:val="0"/>
        <w:autoSpaceDN w:val="0"/>
        <w:adjustRightInd w:val="0"/>
        <w:rPr>
          <w:szCs w:val="18"/>
          <w:lang w:val="en-US"/>
        </w:rPr>
      </w:pPr>
      <w:r>
        <w:rPr>
          <w:szCs w:val="18"/>
          <w:lang w:val="en-US"/>
        </w:rPr>
        <w:t xml:space="preserve">disturbances as another expression of athlete’s heart. </w:t>
      </w:r>
    </w:p>
    <w:p w:rsidR="00594725" w:rsidRDefault="004B35AC">
      <w:pPr>
        <w:pBdr>
          <w:bottom w:val="single" w:sz="6" w:space="1" w:color="auto"/>
        </w:pBdr>
        <w:rPr>
          <w:szCs w:val="18"/>
          <w:lang w:val="en-US"/>
        </w:rPr>
      </w:pPr>
      <w:hyperlink r:id="rId76" w:history="1">
        <w:r w:rsidR="00594725">
          <w:rPr>
            <w:rStyle w:val="Hyperlink"/>
            <w:szCs w:val="18"/>
            <w:lang w:val="en-US"/>
          </w:rPr>
          <w:t>(J Am Coll Cardiol 2004;44:1053– 8)</w:t>
        </w:r>
      </w:hyperlink>
    </w:p>
    <w:p w:rsidR="00594725" w:rsidRDefault="00594725">
      <w:pPr>
        <w:pBdr>
          <w:bottom w:val="single" w:sz="6" w:space="1" w:color="auto"/>
        </w:pBdr>
        <w:rPr>
          <w:szCs w:val="18"/>
          <w:lang w:val="en-US"/>
        </w:rPr>
      </w:pPr>
    </w:p>
    <w:p w:rsidR="00594725" w:rsidRDefault="004B35AC">
      <w:pPr>
        <w:pBdr>
          <w:bottom w:val="single" w:sz="6" w:space="1" w:color="auto"/>
        </w:pBdr>
        <w:rPr>
          <w:szCs w:val="18"/>
          <w:lang w:val="en-US"/>
        </w:rPr>
      </w:pPr>
      <w:hyperlink r:id="rId77" w:history="1">
        <w:r w:rsidR="00594725">
          <w:rPr>
            <w:rStyle w:val="Hyperlink"/>
            <w:szCs w:val="18"/>
            <w:lang w:val="en-US"/>
          </w:rPr>
          <w:t>Editorial</w:t>
        </w:r>
      </w:hyperlink>
    </w:p>
    <w:p w:rsidR="00594725" w:rsidRDefault="00594725">
      <w:pPr>
        <w:pBdr>
          <w:bottom w:val="single" w:sz="6" w:space="1" w:color="auto"/>
        </w:pBdr>
        <w:rPr>
          <w:szCs w:val="18"/>
          <w:lang w:val="en-US"/>
        </w:rPr>
      </w:pPr>
    </w:p>
    <w:p w:rsidR="00594725" w:rsidRDefault="00594725">
      <w:pPr>
        <w:pBdr>
          <w:bottom w:val="single" w:sz="6" w:space="1" w:color="auto"/>
        </w:pBdr>
      </w:pPr>
    </w:p>
    <w:p w:rsidR="00594725" w:rsidRDefault="00594725"/>
    <w:p w:rsidR="00594725" w:rsidRDefault="00594725">
      <w:pPr>
        <w:pStyle w:val="Heading3"/>
      </w:pPr>
      <w:r>
        <w:t>LA enlargement and risk of AF</w:t>
      </w:r>
    </w:p>
    <w:p w:rsidR="00594725" w:rsidRDefault="00594725"/>
    <w:p w:rsidR="00594725" w:rsidRDefault="004B35AC">
      <w:hyperlink r:id="rId78" w:history="1">
        <w:r w:rsidR="00594725">
          <w:rPr>
            <w:rStyle w:val="Hyperlink"/>
          </w:rPr>
          <w:t>This study</w:t>
        </w:r>
      </w:hyperlink>
      <w:r w:rsidR="00594725">
        <w:t xml:space="preserve"> from Italy finds about 20% of athletes had LA enlargement but suggests the risk of atrial fibrillation is not higher than in those without LA enlargement</w:t>
      </w:r>
    </w:p>
    <w:p w:rsidR="00594725" w:rsidRDefault="00594725"/>
    <w:p w:rsidR="00594725" w:rsidRDefault="00594725"/>
    <w:p w:rsidR="00594725" w:rsidRDefault="00594725">
      <w:pPr>
        <w:pStyle w:val="Heading3"/>
      </w:pPr>
      <w:r>
        <w:t>Screening Tests in Athletes</w:t>
      </w:r>
    </w:p>
    <w:p w:rsidR="00594725" w:rsidRDefault="00594725"/>
    <w:p w:rsidR="00594725" w:rsidRDefault="00594725"/>
    <w:p w:rsidR="00594725" w:rsidRDefault="00594725">
      <w:r>
        <w:t xml:space="preserve">A </w:t>
      </w:r>
      <w:r>
        <w:rPr>
          <w:b/>
          <w:bCs/>
        </w:rPr>
        <w:t>European Society of Cardiology</w:t>
      </w:r>
      <w:r>
        <w:t xml:space="preserve"> consensus report has called for a Europe-wide cardiovascular </w:t>
      </w:r>
      <w:hyperlink r:id="rId79" w:history="1">
        <w:r>
          <w:rPr>
            <w:rStyle w:val="Hyperlink"/>
          </w:rPr>
          <w:t>screening program</w:t>
        </w:r>
      </w:hyperlink>
      <w:r>
        <w:t xml:space="preserve"> including a 12-lead ECG for all young athletes before they are allowed to take part in competitive sports.The authors believe that such screening could cut sports-related cardiac deaths in Europe by 50% to 70% if it can be implemented in every country</w:t>
      </w:r>
    </w:p>
    <w:p w:rsidR="00594725" w:rsidRDefault="00594725"/>
    <w:p w:rsidR="00594725" w:rsidRDefault="00594725"/>
    <w:p w:rsidR="00594725" w:rsidRDefault="00594725">
      <w:pPr>
        <w:pStyle w:val="Heading2"/>
      </w:pPr>
      <w:r>
        <w:t>CANCER THERAPY AND THE HEART</w:t>
      </w:r>
    </w:p>
    <w:p w:rsidR="00594725" w:rsidRDefault="00594725">
      <w:pPr>
        <w:rPr>
          <w:lang w:val="en-US"/>
        </w:rPr>
      </w:pPr>
      <w:r>
        <w:rPr>
          <w:lang w:val="en-US"/>
        </w:rPr>
        <w:t>Cardiovascular Complications of Cancer Therapy</w:t>
      </w:r>
    </w:p>
    <w:p w:rsidR="00594725" w:rsidRDefault="00594725">
      <w:pPr>
        <w:rPr>
          <w:lang w:val="en-US"/>
        </w:rPr>
      </w:pPr>
      <w:r>
        <w:rPr>
          <w:b/>
          <w:bCs/>
          <w:szCs w:val="30"/>
          <w:lang w:val="en-US"/>
        </w:rPr>
        <w:t>Diagnosis, Pathogenesis, and Management</w:t>
      </w:r>
    </w:p>
    <w:p w:rsidR="00594725" w:rsidRDefault="00594725">
      <w:pPr>
        <w:rPr>
          <w:lang w:val="en-US"/>
        </w:rPr>
      </w:pPr>
      <w:r>
        <w:rPr>
          <w:lang w:val="en-US"/>
        </w:rPr>
        <w:t xml:space="preserve">The cardiotoxicity of anticancer agents can lead to significant complications that can affect patients being treated for various malignancies. The severity of such toxicity depends on many factors such as the molecular site of action, the immediate and cumulative dose, the method of administration, the presence of any underlying cardiac condition, and the demographics of the patient. Moreover, toxicity can be affected by current or previous treatment with other antineoplastic agents. Cardiotoxic effects can occur immediately during administration of the drug, or they may not manifest themselves until months or years after the patient has been treated. In this article we review commonly used chemotherapy agents, including several recently approved medications, for their propensity to cause cardiotoxicity. Further research will be required to more accurately predict which patients are at risk for developing cardiotoxicity. In addition, management plans, as well as strategies to reduce cardiotoxicity, need to be developed. </w:t>
      </w:r>
      <w:hyperlink r:id="rId80" w:history="1">
        <w:r>
          <w:rPr>
            <w:rStyle w:val="Hyperlink"/>
            <w:lang w:val="en-US"/>
          </w:rPr>
          <w:t>(</w:t>
        </w:r>
        <w:r>
          <w:rPr>
            <w:rStyle w:val="Hyperlink"/>
            <w:i/>
            <w:iCs/>
            <w:lang w:val="en-US"/>
          </w:rPr>
          <w:t>Circulation</w:t>
        </w:r>
        <w:r>
          <w:rPr>
            <w:rStyle w:val="Hyperlink"/>
            <w:lang w:val="en-US"/>
          </w:rPr>
          <w:t>. 2004; 109:3122-3131.)</w:t>
        </w:r>
      </w:hyperlink>
    </w:p>
    <w:p w:rsidR="00594725" w:rsidRDefault="00594725"/>
    <w:p w:rsidR="00594725" w:rsidRDefault="00594725"/>
    <w:p w:rsidR="00594725" w:rsidRDefault="00594725"/>
    <w:p w:rsidR="00594725" w:rsidRDefault="00594725">
      <w:pPr>
        <w:pStyle w:val="Heading2"/>
      </w:pPr>
      <w:r>
        <w:t>CARDIAC ANATOMY</w:t>
      </w:r>
    </w:p>
    <w:p w:rsidR="00594725" w:rsidRDefault="00594725"/>
    <w:p w:rsidR="00594725" w:rsidRDefault="004B35AC">
      <w:hyperlink r:id="rId81" w:history="1">
        <w:r w:rsidR="00594725">
          <w:rPr>
            <w:rStyle w:val="Hyperlink"/>
          </w:rPr>
          <w:t>Anatomy of the mitral valve</w:t>
        </w:r>
      </w:hyperlink>
    </w:p>
    <w:p w:rsidR="00594725" w:rsidRDefault="00594725"/>
    <w:p w:rsidR="00594725" w:rsidRDefault="00594725"/>
    <w:p w:rsidR="00594725" w:rsidRDefault="00594725"/>
    <w:p w:rsidR="00594725" w:rsidRDefault="00594725">
      <w:pPr>
        <w:pStyle w:val="Heading2"/>
      </w:pPr>
      <w:r>
        <w:t>CARDIOPULMONARY RESUSCITATION #CPR</w:t>
      </w:r>
    </w:p>
    <w:p w:rsidR="00594725" w:rsidRDefault="00594725"/>
    <w:p w:rsidR="00594725" w:rsidRDefault="00594725">
      <w:pPr>
        <w:pStyle w:val="Heading4"/>
      </w:pPr>
      <w:r>
        <w:t>Reviews</w:t>
      </w:r>
    </w:p>
    <w:p w:rsidR="00594725" w:rsidRDefault="00594725"/>
    <w:p w:rsidR="00594725" w:rsidRDefault="00594725">
      <w:r>
        <w:t>2006 UPDATE</w:t>
      </w:r>
    </w:p>
    <w:p w:rsidR="00594725" w:rsidRDefault="00594725"/>
    <w:p w:rsidR="00594725" w:rsidRDefault="004B35AC">
      <w:hyperlink r:id="rId82" w:history="1">
        <w:r w:rsidR="00594725">
          <w:rPr>
            <w:rStyle w:val="Hyperlink"/>
          </w:rPr>
          <w:t>web report1</w:t>
        </w:r>
      </w:hyperlink>
    </w:p>
    <w:p w:rsidR="00594725" w:rsidRDefault="004B35AC">
      <w:hyperlink r:id="rId83" w:history="1">
        <w:r w:rsidR="00594725">
          <w:rPr>
            <w:rStyle w:val="Hyperlink"/>
          </w:rPr>
          <w:t>web report2</w:t>
        </w:r>
      </w:hyperlink>
    </w:p>
    <w:p w:rsidR="00594725" w:rsidRDefault="00594725"/>
    <w:p w:rsidR="00594725" w:rsidRDefault="00594725"/>
    <w:p w:rsidR="00594725" w:rsidRDefault="00594725">
      <w:pPr>
        <w:pBdr>
          <w:bottom w:val="single" w:sz="6" w:space="1" w:color="auto"/>
        </w:pBdr>
      </w:pPr>
    </w:p>
    <w:p w:rsidR="00594725" w:rsidRDefault="00594725"/>
    <w:p w:rsidR="00594725" w:rsidRDefault="00594725">
      <w:r>
        <w:t>Cardiopulmonary resuscitation; new concepts and strategies, Aust NZ Med J;1987:17:543-546</w:t>
      </w:r>
    </w:p>
    <w:p w:rsidR="00594725" w:rsidRDefault="00594725"/>
    <w:p w:rsidR="00594725" w:rsidRDefault="00594725"/>
    <w:p w:rsidR="00594725" w:rsidRDefault="00594725">
      <w:r>
        <w:t>High dose epinephrine in adult cardiac arrest, NEJM 1992;327:1045-50</w:t>
      </w:r>
    </w:p>
    <w:p w:rsidR="00594725" w:rsidRDefault="00594725">
      <w:pPr>
        <w:pBdr>
          <w:bottom w:val="single" w:sz="6" w:space="1" w:color="auto"/>
        </w:pBdr>
      </w:pPr>
      <w:r>
        <w:t xml:space="preserve">ie up to five doses of high dose adrenaline (7mg) or usual dose (1mg) up to five doses. 2-3% in both groups survived to discharge, no difference in proportion who remained in best cerebral performance at discharge (90 and 94%). Subgroups analysis did not identify any persons who may benefit, some groups may actually do worse. </w:t>
      </w:r>
    </w:p>
    <w:p w:rsidR="00594725" w:rsidRDefault="00594725"/>
    <w:p w:rsidR="00594725" w:rsidRDefault="00594725"/>
    <w:p w:rsidR="00594725" w:rsidRDefault="00594725">
      <w:r>
        <w:t>Cardiopulmonary resuscitation, Current concepts, NEJM 1992;327:1075-1080</w:t>
      </w:r>
    </w:p>
    <w:p w:rsidR="00594725" w:rsidRDefault="00594725">
      <w:pPr>
        <w:pBdr>
          <w:bottom w:val="single" w:sz="6" w:space="1" w:color="auto"/>
        </w:pBdr>
      </w:pPr>
      <w:r>
        <w:lastRenderedPageBreak/>
        <w:t>Good review. Bicarb does not help but may possible be ok after prolonged resuscitation and if patient is being ventilated to get rid of excessive co2. Ca only helpful in certain situations, hyperkalaemia, ca channel blocker toxicity, and hypocalcaemia. No current data to indicate that drugs down ET tubes are effective even though there may be systemic absorption. Also says there is no evidence that giving lignocaine will be of benefit inrefractory VT!</w:t>
      </w:r>
    </w:p>
    <w:p w:rsidR="00594725" w:rsidRDefault="00594725"/>
    <w:p w:rsidR="00594725" w:rsidRDefault="00594725"/>
    <w:p w:rsidR="00594725" w:rsidRDefault="00594725"/>
    <w:p w:rsidR="00594725" w:rsidRDefault="00594725"/>
    <w:p w:rsidR="00594725" w:rsidRDefault="00594725">
      <w:pPr>
        <w:pStyle w:val="Heading4"/>
      </w:pPr>
      <w:r>
        <w:t>CPR in the elderly</w:t>
      </w: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 w:rsidR="00594725" w:rsidRDefault="00594725">
      <w:r>
        <w:t>CPR in the elderly:Ann Intern Med 1989;111:199</w:t>
      </w:r>
    </w:p>
    <w:p w:rsidR="00594725" w:rsidRDefault="00594725">
      <w:r>
        <w:t>A retrospective review of259 in hospital cardiac arrests,all patients &gt;69 years</w:t>
      </w:r>
    </w:p>
    <w:p w:rsidR="00594725" w:rsidRDefault="00594725">
      <w:r>
        <w:t>At initial arrest 65% died,therefore 45% successfully resuscitated but majority died subsequently, only 5% of original group discharged alive.</w:t>
      </w:r>
    </w:p>
    <w:p w:rsidR="00594725" w:rsidRDefault="00594725">
      <w:r>
        <w:t>If the arrest was witnessed-7% discharged alive.</w:t>
      </w:r>
    </w:p>
    <w:p w:rsidR="00594725" w:rsidRDefault="00594725">
      <w:r>
        <w:t>Best chance of survival:if arrest was witnessed,patient in VF or VT.In these patients success achieved early ie within 5 min.</w:t>
      </w:r>
    </w:p>
    <w:p w:rsidR="00594725" w:rsidRDefault="00594725">
      <w:pPr>
        <w:pBdr>
          <w:bottom w:val="single" w:sz="6" w:space="1" w:color="auto"/>
        </w:pBdr>
      </w:pPr>
      <w:r>
        <w:t>see below for editorial related to this paper</w:t>
      </w:r>
    </w:p>
    <w:p w:rsidR="00594725" w:rsidRDefault="00594725"/>
    <w:p w:rsidR="00594725" w:rsidRDefault="00594725"/>
    <w:p w:rsidR="00594725" w:rsidRDefault="00594725">
      <w:r>
        <w:t xml:space="preserve">Resuscitation in the elderly: a blessing or a curse? Ann Intern Med;1989:111:193-195 </w:t>
      </w:r>
    </w:p>
    <w:p w:rsidR="00594725" w:rsidRDefault="00594725"/>
    <w:p w:rsidR="00594725" w:rsidRDefault="00594725">
      <w:r>
        <w:t>Survival after cardiopulmonary resuscitation in the hospital,NEJM 1983;309:569-576</w:t>
      </w:r>
    </w:p>
    <w:p w:rsidR="00594725" w:rsidRDefault="00594725">
      <w:r>
        <w:t xml:space="preserve">   A prospective study involving 294 patients,average age 70 years.</w:t>
      </w:r>
    </w:p>
    <w:p w:rsidR="00594725" w:rsidRDefault="00594725">
      <w:pPr>
        <w:pBdr>
          <w:bottom w:val="single" w:sz="6" w:space="1" w:color="auto"/>
        </w:pBdr>
      </w:pPr>
      <w:r>
        <w:t>44% survived initial resuscitation, of these 24% died within 24 hours,another 44% died subsequently and 24% discharged alive.Thus of original group 14% were discharged home and 80% of these were alive at six months</w:t>
      </w:r>
    </w:p>
    <w:p w:rsidR="00594725" w:rsidRDefault="00594725"/>
    <w:p w:rsidR="00594725" w:rsidRDefault="00594725">
      <w:pPr>
        <w:pStyle w:val="Heading4"/>
      </w:pPr>
      <w:r>
        <w:t>Different Resus Strategies</w:t>
      </w:r>
    </w:p>
    <w:p w:rsidR="00594725" w:rsidRDefault="00594725"/>
    <w:p w:rsidR="00594725" w:rsidRDefault="00594725"/>
    <w:p w:rsidR="00594725" w:rsidRDefault="00594725">
      <w:pPr>
        <w:pStyle w:val="Heading6"/>
      </w:pPr>
      <w:r>
        <w:t>High or standard dose epinephrine</w:t>
      </w:r>
    </w:p>
    <w:p w:rsidR="00594725" w:rsidRDefault="00594725"/>
    <w:p w:rsidR="00594725" w:rsidRDefault="00594725">
      <w:r>
        <w:t>A comparison of standard-dose and high-dose epinephrine in cardiac arrest outside the hospital, NEJM 1992;327:1051-5</w:t>
      </w:r>
    </w:p>
    <w:p w:rsidR="00594725" w:rsidRDefault="00594725">
      <w:pPr>
        <w:pBdr>
          <w:bottom w:val="single" w:sz="6" w:space="1" w:color="auto"/>
        </w:pBdr>
      </w:pPr>
      <w:r>
        <w:t>In the standard-dose group 30% had a return of spontaneous circulation, as compared with 33% in the high dose group; 22% in the high dose and 22% in the high dose group survived to be admitted to hospital. 4% in the standard and 55 in the high dose survived to hospital discharge. 90-92% of patients were conscious at discharge at discharge from hospital.</w:t>
      </w:r>
    </w:p>
    <w:p w:rsidR="00594725" w:rsidRDefault="00594725"/>
    <w:p w:rsidR="00594725" w:rsidRDefault="00594725"/>
    <w:p w:rsidR="00594725" w:rsidRDefault="00594725">
      <w:pPr>
        <w:pStyle w:val="Heading6"/>
      </w:pPr>
      <w:r>
        <w:t>Biphasic or monophasic defibrillation</w:t>
      </w:r>
    </w:p>
    <w:p w:rsidR="00594725" w:rsidRDefault="00594725"/>
    <w:p w:rsidR="00594725" w:rsidRDefault="004B35AC">
      <w:pPr>
        <w:rPr>
          <w:sz w:val="16"/>
        </w:rPr>
      </w:pPr>
      <w:hyperlink r:id="rId84" w:history="1">
        <w:r w:rsidR="00594725">
          <w:rPr>
            <w:rStyle w:val="Hyperlink"/>
            <w:sz w:val="16"/>
          </w:rPr>
          <w:t>cardiac arrest ORBIT.htm</w:t>
        </w:r>
      </w:hyperlink>
    </w:p>
    <w:p w:rsidR="00594725" w:rsidRDefault="00594725">
      <w:r>
        <w:t>ORBIT trial- no difference in outcome</w:t>
      </w:r>
    </w:p>
    <w:p w:rsidR="00594725" w:rsidRDefault="00594725"/>
    <w:p w:rsidR="00594725" w:rsidRDefault="00594725"/>
    <w:p w:rsidR="00594725" w:rsidRDefault="00594725"/>
    <w:p w:rsidR="00594725" w:rsidRDefault="00594725">
      <w:pPr>
        <w:pStyle w:val="Heading2"/>
      </w:pPr>
      <w:r>
        <w:t>CARDIAC MASSES</w:t>
      </w:r>
    </w:p>
    <w:p w:rsidR="00594725" w:rsidRDefault="00594725">
      <w:pPr>
        <w:pBdr>
          <w:bottom w:val="single" w:sz="6" w:space="1" w:color="auto"/>
        </w:pBdr>
      </w:pPr>
    </w:p>
    <w:p w:rsidR="00594725" w:rsidRDefault="00594725"/>
    <w:p w:rsidR="00594725" w:rsidRDefault="00594725"/>
    <w:p w:rsidR="00594725" w:rsidRDefault="00594725">
      <w:pPr>
        <w:autoSpaceDE w:val="0"/>
        <w:autoSpaceDN w:val="0"/>
        <w:adjustRightInd w:val="0"/>
        <w:rPr>
          <w:lang w:val="en-US"/>
        </w:rPr>
      </w:pPr>
      <w:r>
        <w:rPr>
          <w:szCs w:val="38"/>
          <w:lang w:val="en-US"/>
        </w:rPr>
        <w:t>Differential Diagnosis of Cardiac Masses Using Contrast Echocardiographic Perfusion Imaging</w:t>
      </w:r>
    </w:p>
    <w:p w:rsidR="00594725" w:rsidRDefault="00594725">
      <w:pPr>
        <w:autoSpaceDE w:val="0"/>
        <w:autoSpaceDN w:val="0"/>
        <w:adjustRightInd w:val="0"/>
        <w:rPr>
          <w:szCs w:val="18"/>
          <w:lang w:val="en-US"/>
        </w:rPr>
      </w:pPr>
    </w:p>
    <w:p w:rsidR="00594725" w:rsidRDefault="00594725">
      <w:pPr>
        <w:autoSpaceDE w:val="0"/>
        <w:autoSpaceDN w:val="0"/>
        <w:adjustRightInd w:val="0"/>
        <w:rPr>
          <w:lang w:val="en-US"/>
        </w:rPr>
      </w:pPr>
      <w:r>
        <w:rPr>
          <w:szCs w:val="18"/>
          <w:lang w:val="en-US"/>
        </w:rPr>
        <w:t xml:space="preserve">Echocardiographic contrast perfusion imaging aids in the differentiation of cardiac masses. Compared with the adjacent myocardium, malignant and vascular tumors hyper-enhanced, whereas stromal tumors and thrombi hypo-enhanced. </w:t>
      </w:r>
      <w:hyperlink r:id="rId85" w:history="1">
        <w:r>
          <w:rPr>
            <w:rStyle w:val="Hyperlink"/>
            <w:szCs w:val="18"/>
            <w:lang w:val="en-US"/>
          </w:rPr>
          <w:t>(J Am Coll Cardiol 2004;43:1412–9)</w:t>
        </w:r>
      </w:hyperlink>
    </w:p>
    <w:p w:rsidR="00594725" w:rsidRDefault="00594725"/>
    <w:p w:rsidR="00594725" w:rsidRDefault="00594725">
      <w:pPr>
        <w:autoSpaceDE w:val="0"/>
        <w:autoSpaceDN w:val="0"/>
        <w:adjustRightInd w:val="0"/>
        <w:rPr>
          <w:lang w:val="en-US"/>
        </w:rPr>
      </w:pPr>
      <w:r>
        <w:rPr>
          <w:szCs w:val="24"/>
          <w:lang w:val="en-US"/>
        </w:rPr>
        <w:t xml:space="preserve">EDITORIAL COMMENT: </w:t>
      </w:r>
      <w:r>
        <w:rPr>
          <w:lang w:val="en-US"/>
        </w:rPr>
        <w:t>Masses of the Heart: Perfusing the “Good” From the Bad*</w:t>
      </w:r>
    </w:p>
    <w:p w:rsidR="00594725" w:rsidRDefault="00594725">
      <w:pPr>
        <w:autoSpaceDE w:val="0"/>
        <w:autoSpaceDN w:val="0"/>
        <w:adjustRightInd w:val="0"/>
        <w:rPr>
          <w:lang w:val="en-US"/>
        </w:rPr>
      </w:pPr>
      <w:r>
        <w:rPr>
          <w:lang w:val="en-US"/>
        </w:rPr>
        <w:t>Editorial comment on study</w:t>
      </w:r>
    </w:p>
    <w:p w:rsidR="00594725" w:rsidRDefault="004B35AC">
      <w:hyperlink r:id="rId86" w:history="1">
        <w:r w:rsidR="00594725">
          <w:rPr>
            <w:rStyle w:val="Hyperlink"/>
            <w:lang w:val="en-US"/>
          </w:rPr>
          <w:t>JACC 2004</w:t>
        </w:r>
      </w:hyperlink>
    </w:p>
    <w:p w:rsidR="00594725" w:rsidRDefault="00594725"/>
    <w:p w:rsidR="00594725" w:rsidRDefault="00594725">
      <w:pPr>
        <w:pBdr>
          <w:bottom w:val="single" w:sz="6" w:space="1" w:color="auto"/>
        </w:pBdr>
      </w:pPr>
    </w:p>
    <w:p w:rsidR="00594725" w:rsidRDefault="00594725"/>
    <w:p w:rsidR="00594725" w:rsidRDefault="00594725">
      <w:r>
        <w:t xml:space="preserve">Case Report1- </w:t>
      </w:r>
      <w:hyperlink r:id="rId87" w:history="1">
        <w:r>
          <w:rPr>
            <w:rStyle w:val="Hyperlink"/>
          </w:rPr>
          <w:t>isolated cardiac lymphoma</w:t>
        </w:r>
      </w:hyperlink>
      <w:r>
        <w:t xml:space="preserve">; </w:t>
      </w:r>
      <w:hyperlink r:id="rId88" w:history="1">
        <w:r>
          <w:rPr>
            <w:rStyle w:val="Hyperlink"/>
          </w:rPr>
          <w:t>case2</w:t>
        </w:r>
      </w:hyperlink>
    </w:p>
    <w:p w:rsidR="00594725" w:rsidRDefault="00594725">
      <w:r>
        <w:t xml:space="preserve">Case Report- </w:t>
      </w:r>
      <w:hyperlink r:id="rId89" w:history="1">
        <w:r>
          <w:rPr>
            <w:rStyle w:val="Hyperlink"/>
          </w:rPr>
          <w:t>lymphoma with cardiac involvement</w:t>
        </w:r>
      </w:hyperlink>
    </w:p>
    <w:p w:rsidR="00594725" w:rsidRDefault="00594725"/>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2"/>
      </w:pPr>
      <w:r>
        <w:t>CARDIAC TRANSPLANTATION</w:t>
      </w:r>
    </w:p>
    <w:p w:rsidR="00594725" w:rsidRDefault="00594725"/>
    <w:p w:rsidR="00594725" w:rsidRDefault="00594725"/>
    <w:p w:rsidR="00594725" w:rsidRDefault="00594725">
      <w:pPr>
        <w:pStyle w:val="Heading3"/>
      </w:pPr>
      <w:r>
        <w:t>Reviews and Editorials</w:t>
      </w:r>
    </w:p>
    <w:p w:rsidR="00594725" w:rsidRDefault="00594725">
      <w:pPr>
        <w:rPr>
          <w:b/>
          <w:bCs/>
        </w:rPr>
      </w:pPr>
    </w:p>
    <w:p w:rsidR="00594725" w:rsidRDefault="00594725">
      <w:r>
        <w:t>Drug Therapy in the Heart Transplant Recipient- Circulation 2004</w:t>
      </w:r>
    </w:p>
    <w:p w:rsidR="00594725" w:rsidRDefault="004B35AC">
      <w:hyperlink r:id="rId90" w:history="1">
        <w:r w:rsidR="00594725">
          <w:rPr>
            <w:rStyle w:val="Hyperlink"/>
            <w:szCs w:val="30"/>
          </w:rPr>
          <w:t>Part I:</w:t>
        </w:r>
      </w:hyperlink>
      <w:r w:rsidR="00594725">
        <w:rPr>
          <w:szCs w:val="30"/>
        </w:rPr>
        <w:t xml:space="preserve"> Cardiac Rejection and Immunosuppressive Drugs</w:t>
      </w:r>
    </w:p>
    <w:p w:rsidR="00594725" w:rsidRDefault="004B35AC">
      <w:pPr>
        <w:rPr>
          <w:rFonts w:ascii="Times-Bold" w:hAnsi="Times-Bold"/>
        </w:rPr>
      </w:pPr>
      <w:hyperlink r:id="rId91" w:history="1">
        <w:r w:rsidR="00594725">
          <w:rPr>
            <w:rStyle w:val="Hyperlink"/>
            <w:szCs w:val="30"/>
          </w:rPr>
          <w:t>Part II</w:t>
        </w:r>
      </w:hyperlink>
      <w:r w:rsidR="00594725">
        <w:rPr>
          <w:szCs w:val="30"/>
        </w:rPr>
        <w:t>: Immunosuppressive Drugs</w:t>
      </w:r>
    </w:p>
    <w:p w:rsidR="00594725" w:rsidRDefault="004B35AC">
      <w:pPr>
        <w:pStyle w:val="heading50"/>
        <w:autoSpaceDE w:val="0"/>
        <w:autoSpaceDN w:val="0"/>
        <w:adjustRightInd w:val="0"/>
        <w:rPr>
          <w:szCs w:val="30"/>
          <w:lang w:val="en-US"/>
        </w:rPr>
      </w:pPr>
      <w:hyperlink r:id="rId92" w:history="1">
        <w:r w:rsidR="00594725">
          <w:rPr>
            <w:rStyle w:val="Hyperlink"/>
            <w:szCs w:val="30"/>
            <w:lang w:val="en-US"/>
          </w:rPr>
          <w:t>Part III:</w:t>
        </w:r>
      </w:hyperlink>
      <w:r w:rsidR="00594725">
        <w:rPr>
          <w:szCs w:val="30"/>
          <w:lang w:val="en-US"/>
        </w:rPr>
        <w:t xml:space="preserve"> Common Medical Problems</w:t>
      </w:r>
    </w:p>
    <w:p w:rsidR="00594725" w:rsidRDefault="004B35AC">
      <w:pPr>
        <w:rPr>
          <w:szCs w:val="30"/>
        </w:rPr>
      </w:pPr>
      <w:hyperlink r:id="rId93" w:history="1">
        <w:r w:rsidR="00594725">
          <w:rPr>
            <w:rStyle w:val="Hyperlink"/>
            <w:szCs w:val="30"/>
          </w:rPr>
          <w:t>Part IV:</w:t>
        </w:r>
      </w:hyperlink>
      <w:r w:rsidR="00594725">
        <w:rPr>
          <w:szCs w:val="30"/>
        </w:rPr>
        <w:t xml:space="preserve"> Drug–Drug Interactions</w:t>
      </w:r>
    </w:p>
    <w:p w:rsidR="00594725" w:rsidRDefault="00594725"/>
    <w:p w:rsidR="00594725" w:rsidRDefault="00594725"/>
    <w:p w:rsidR="00594725" w:rsidRDefault="00594725">
      <w:pPr>
        <w:pStyle w:val="Heading3"/>
        <w:rPr>
          <w:lang w:val="en-US"/>
        </w:rPr>
      </w:pPr>
      <w:r>
        <w:rPr>
          <w:lang w:val="en-US"/>
        </w:rPr>
        <w:t>Cardiac-Allograft Vasculopathy</w:t>
      </w:r>
    </w:p>
    <w:p w:rsidR="00594725" w:rsidRDefault="00594725">
      <w:pPr>
        <w:rPr>
          <w:lang w:val="en-US"/>
        </w:rPr>
      </w:pPr>
    </w:p>
    <w:p w:rsidR="00594725" w:rsidRDefault="00594725">
      <w:pPr>
        <w:autoSpaceDE w:val="0"/>
        <w:autoSpaceDN w:val="0"/>
        <w:adjustRightInd w:val="0"/>
        <w:rPr>
          <w:lang w:val="en-US"/>
        </w:rPr>
      </w:pPr>
      <w:r>
        <w:rPr>
          <w:szCs w:val="48"/>
          <w:lang w:val="en-US"/>
        </w:rPr>
        <w:t>Cardiac-Allograft Vasculopathy</w:t>
      </w:r>
    </w:p>
    <w:p w:rsidR="00594725" w:rsidRDefault="004B35AC">
      <w:hyperlink r:id="rId94" w:history="1">
        <w:r w:rsidR="00594725">
          <w:rPr>
            <w:rStyle w:val="Hyperlink"/>
            <w:lang w:val="en-US"/>
          </w:rPr>
          <w:t>NEJM 2003</w:t>
        </w:r>
      </w:hyperlink>
    </w:p>
    <w:p w:rsidR="00594725" w:rsidRDefault="00594725">
      <w:pPr>
        <w:pStyle w:val="Heading3"/>
      </w:pPr>
      <w:r>
        <w:t>Right heart failure after transplantation</w:t>
      </w:r>
    </w:p>
    <w:p w:rsidR="00594725" w:rsidRDefault="00594725"/>
    <w:p w:rsidR="00594725" w:rsidRDefault="00594725">
      <w:pPr>
        <w:autoSpaceDE w:val="0"/>
        <w:autoSpaceDN w:val="0"/>
        <w:adjustRightInd w:val="0"/>
        <w:rPr>
          <w:rFonts w:ascii="FranklinGothic-Condensed" w:hAnsi="FranklinGothic-Condensed"/>
          <w:szCs w:val="28"/>
          <w:lang w:val="en-US"/>
        </w:rPr>
      </w:pPr>
      <w:r>
        <w:rPr>
          <w:rFonts w:ascii="FranklinGothic-Condensed" w:hAnsi="FranklinGothic-Condensed"/>
          <w:szCs w:val="28"/>
          <w:lang w:val="en-US"/>
        </w:rPr>
        <w:t>REVIEW ARTICLE</w:t>
      </w: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The Evolving Management of Acute Right-Sided</w:t>
      </w:r>
    </w:p>
    <w:p w:rsidR="00594725" w:rsidRDefault="00594725">
      <w:pPr>
        <w:rPr>
          <w:rFonts w:ascii="ACaslon-Regular" w:hAnsi="ACaslon-Regular"/>
          <w:szCs w:val="38"/>
          <w:lang w:val="en-US"/>
        </w:rPr>
      </w:pPr>
      <w:r>
        <w:rPr>
          <w:rFonts w:ascii="ACaslon-Regular" w:hAnsi="ACaslon-Regular"/>
          <w:szCs w:val="38"/>
          <w:lang w:val="en-US"/>
        </w:rPr>
        <w:t>Heart Failure in Cardiac Transplant Recipients</w:t>
      </w:r>
    </w:p>
    <w:p w:rsidR="00594725" w:rsidRDefault="00594725">
      <w:pPr>
        <w:rPr>
          <w:rFonts w:ascii="ACaslon-Regular" w:hAnsi="ACaslon-Regular"/>
          <w:szCs w:val="38"/>
          <w:lang w:val="en-US"/>
        </w:rPr>
      </w:pPr>
      <w:r>
        <w:rPr>
          <w:rFonts w:ascii="ACaslon-Regular" w:hAnsi="ACaslon-Regular"/>
          <w:szCs w:val="38"/>
          <w:lang w:val="en-US"/>
        </w:rPr>
        <w:t>JACC 2001</w:t>
      </w:r>
    </w:p>
    <w:p w:rsidR="00594725" w:rsidRDefault="004B35AC">
      <w:hyperlink r:id="rId95" w:history="1">
        <w:r w:rsidR="00594725">
          <w:rPr>
            <w:rStyle w:val="Hyperlink"/>
          </w:rPr>
          <w:t>Right heart failure post-cardiac transplant.pdf</w:t>
        </w:r>
      </w:hyperlink>
    </w:p>
    <w:p w:rsidR="00594725" w:rsidRDefault="00594725"/>
    <w:p w:rsidR="00594725" w:rsidRDefault="00594725"/>
    <w:p w:rsidR="00594725" w:rsidRDefault="00594725">
      <w:pPr>
        <w:pStyle w:val="Heading3"/>
      </w:pPr>
      <w:r>
        <w:t>Other</w:t>
      </w:r>
    </w:p>
    <w:p w:rsidR="00594725" w:rsidRDefault="00594725"/>
    <w:p w:rsidR="00594725" w:rsidRDefault="00594725"/>
    <w:p w:rsidR="00594725" w:rsidRDefault="00594725">
      <w:pPr>
        <w:pStyle w:val="Heading5"/>
      </w:pPr>
      <w:r>
        <w:t>Bone loss after transplantation</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szCs w:val="36"/>
          <w:lang w:val="en-US"/>
        </w:rPr>
      </w:pPr>
      <w:r>
        <w:rPr>
          <w:szCs w:val="36"/>
          <w:lang w:val="en-US"/>
        </w:rPr>
        <w:t>Alendronate versus Calcitriol for the Prevention of Bone Loss after Cardiac Transplantation</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The degree of bone loss and the rates of fracture did not differ significantly between the</w:t>
      </w:r>
    </w:p>
    <w:p w:rsidR="00594725" w:rsidRDefault="00594725">
      <w:pPr>
        <w:autoSpaceDE w:val="0"/>
        <w:autoSpaceDN w:val="0"/>
        <w:adjustRightInd w:val="0"/>
        <w:rPr>
          <w:lang w:val="en-US"/>
        </w:rPr>
      </w:pPr>
      <w:r>
        <w:rPr>
          <w:lang w:val="en-US"/>
        </w:rPr>
        <w:t>intervention groups. Calcitriol was associated with a higher risk of hypercalciuria. Alendronate-</w:t>
      </w:r>
    </w:p>
    <w:p w:rsidR="00594725" w:rsidRDefault="00594725">
      <w:pPr>
        <w:autoSpaceDE w:val="0"/>
        <w:autoSpaceDN w:val="0"/>
        <w:adjustRightInd w:val="0"/>
        <w:rPr>
          <w:lang w:val="en-US"/>
        </w:rPr>
      </w:pPr>
      <w:r>
        <w:rPr>
          <w:lang w:val="en-US"/>
        </w:rPr>
        <w:t>treated patients sustained less bone loss at the spine than those in the reference</w:t>
      </w:r>
    </w:p>
    <w:p w:rsidR="00594725" w:rsidRDefault="00594725">
      <w:pPr>
        <w:autoSpaceDE w:val="0"/>
        <w:autoSpaceDN w:val="0"/>
        <w:adjustRightInd w:val="0"/>
        <w:rPr>
          <w:lang w:val="en-US"/>
        </w:rPr>
      </w:pPr>
      <w:r>
        <w:rPr>
          <w:lang w:val="en-US"/>
        </w:rPr>
        <w:t>group, and both intervention groups sustained less bone loss at the hip than the reference</w:t>
      </w:r>
    </w:p>
    <w:p w:rsidR="00594725" w:rsidRDefault="00594725">
      <w:pPr>
        <w:autoSpaceDE w:val="0"/>
        <w:autoSpaceDN w:val="0"/>
        <w:adjustRightInd w:val="0"/>
        <w:rPr>
          <w:lang w:val="en-US"/>
        </w:rPr>
      </w:pPr>
      <w:r>
        <w:rPr>
          <w:lang w:val="en-US"/>
        </w:rPr>
        <w:t>group. The requirement for monitoring the serum and urinary calcium levels in calcitriol-</w:t>
      </w:r>
    </w:p>
    <w:p w:rsidR="00594725" w:rsidRDefault="00594725">
      <w:pPr>
        <w:autoSpaceDE w:val="0"/>
        <w:autoSpaceDN w:val="0"/>
        <w:adjustRightInd w:val="0"/>
        <w:rPr>
          <w:lang w:val="en-US"/>
        </w:rPr>
      </w:pPr>
      <w:r>
        <w:rPr>
          <w:lang w:val="en-US"/>
        </w:rPr>
        <w:t>treated patients makes alendronate more attractive for the prevention of bone</w:t>
      </w:r>
    </w:p>
    <w:p w:rsidR="00594725" w:rsidRDefault="00594725">
      <w:pPr>
        <w:autoSpaceDE w:val="0"/>
        <w:autoSpaceDN w:val="0"/>
        <w:adjustRightInd w:val="0"/>
        <w:rPr>
          <w:lang w:val="en-US"/>
        </w:rPr>
      </w:pPr>
      <w:r>
        <w:rPr>
          <w:lang w:val="en-US"/>
        </w:rPr>
        <w:t>loss early after cardiac transplantation.</w:t>
      </w:r>
    </w:p>
    <w:p w:rsidR="00594725" w:rsidRDefault="00594725">
      <w:pPr>
        <w:autoSpaceDE w:val="0"/>
        <w:autoSpaceDN w:val="0"/>
        <w:adjustRightInd w:val="0"/>
        <w:rPr>
          <w:rFonts w:ascii="NEJMScalaSansLF-Regular" w:hAnsi="NEJMScalaSansLF-Regular"/>
          <w:lang w:val="en-US"/>
        </w:rPr>
      </w:pPr>
      <w:r>
        <w:rPr>
          <w:rFonts w:ascii="NEJMScalaSansLF-Regular" w:hAnsi="NEJMScalaSansLF-Regular"/>
          <w:sz w:val="15"/>
          <w:szCs w:val="15"/>
          <w:lang w:val="en-US"/>
        </w:rPr>
        <w:t>N Engl J Med 2004;350:767-76.</w:t>
      </w:r>
    </w:p>
    <w:p w:rsidR="00594725" w:rsidRDefault="00594725"/>
    <w:p w:rsidR="00594725" w:rsidRDefault="00594725"/>
    <w:p w:rsidR="00594725" w:rsidRDefault="00594725"/>
    <w:p w:rsidR="00594725" w:rsidRDefault="00594725"/>
    <w:p w:rsidR="00594725" w:rsidRDefault="00594725">
      <w:pPr>
        <w:pStyle w:val="Heading2"/>
      </w:pPr>
      <w:r>
        <w:t>CONGENITAL HEART DISEASE #CHD</w:t>
      </w:r>
    </w:p>
    <w:p w:rsidR="00594725" w:rsidRDefault="00594725"/>
    <w:p w:rsidR="00594725" w:rsidRDefault="00594725"/>
    <w:p w:rsidR="00594725" w:rsidRDefault="004B35AC">
      <w:hyperlink r:id="rId96" w:history="1">
        <w:r w:rsidR="00594725">
          <w:rPr>
            <w:rStyle w:val="Hyperlink"/>
          </w:rPr>
          <w:t>Review of congenital heart disease in adults with RV outflow tract lesions</w:t>
        </w:r>
      </w:hyperlink>
    </w:p>
    <w:p w:rsidR="00594725" w:rsidRDefault="00594725">
      <w:r>
        <w:t>Circulation 2007</w:t>
      </w:r>
    </w:p>
    <w:p w:rsidR="00594725" w:rsidRDefault="00594725">
      <w:pPr>
        <w:pStyle w:val="Heading3"/>
      </w:pPr>
      <w:r>
        <w:t>Care of Adults with CHD</w:t>
      </w: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sz w:val="22"/>
          <w:szCs w:val="28"/>
          <w:lang w:val="en-US"/>
        </w:rPr>
      </w:pPr>
      <w:r>
        <w:rPr>
          <w:sz w:val="22"/>
          <w:szCs w:val="28"/>
          <w:lang w:val="en-US"/>
        </w:rPr>
        <w:t>STATE-OF-THE-ART PAPER</w:t>
      </w:r>
    </w:p>
    <w:p w:rsidR="00594725" w:rsidRDefault="004B35AC">
      <w:pPr>
        <w:autoSpaceDE w:val="0"/>
        <w:autoSpaceDN w:val="0"/>
        <w:adjustRightInd w:val="0"/>
        <w:rPr>
          <w:sz w:val="22"/>
          <w:szCs w:val="38"/>
          <w:lang w:val="en-US"/>
        </w:rPr>
      </w:pPr>
      <w:hyperlink r:id="rId97" w:history="1">
        <w:r w:rsidR="00594725">
          <w:rPr>
            <w:rStyle w:val="Hyperlink"/>
            <w:sz w:val="22"/>
            <w:szCs w:val="38"/>
            <w:lang w:val="en-US"/>
          </w:rPr>
          <w:t>The Adult With Congenital Heart Disease</w:t>
        </w:r>
      </w:hyperlink>
    </w:p>
    <w:p w:rsidR="00594725" w:rsidRDefault="00594725">
      <w:pPr>
        <w:autoSpaceDE w:val="0"/>
        <w:autoSpaceDN w:val="0"/>
        <w:adjustRightInd w:val="0"/>
        <w:rPr>
          <w:sz w:val="22"/>
          <w:lang w:val="en-US"/>
        </w:rPr>
      </w:pPr>
      <w:r>
        <w:rPr>
          <w:sz w:val="22"/>
          <w:szCs w:val="28"/>
          <w:lang w:val="en-US"/>
        </w:rPr>
        <w:t>Born to Be Bad?</w:t>
      </w:r>
    </w:p>
    <w:p w:rsidR="00594725" w:rsidRDefault="00594725">
      <w:pPr>
        <w:autoSpaceDE w:val="0"/>
        <w:autoSpaceDN w:val="0"/>
        <w:adjustRightInd w:val="0"/>
        <w:rPr>
          <w:rFonts w:ascii="ACaslon-Regular" w:hAnsi="ACaslon-Regular"/>
          <w:szCs w:val="38"/>
          <w:lang w:val="en-US"/>
        </w:rPr>
      </w:pPr>
      <w:r>
        <w:rPr>
          <w:sz w:val="22"/>
          <w:szCs w:val="38"/>
          <w:lang w:val="en-US"/>
        </w:rPr>
        <w:t>JACC 2005</w:t>
      </w: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32nd Bethesda Conference:</w:t>
      </w:r>
    </w:p>
    <w:p w:rsidR="00594725" w:rsidRDefault="00594725">
      <w:pPr>
        <w:autoSpaceDE w:val="0"/>
        <w:autoSpaceDN w:val="0"/>
        <w:adjustRightInd w:val="0"/>
        <w:rPr>
          <w:rFonts w:ascii="ACaslon-Regular" w:hAnsi="ACaslon-Regular"/>
          <w:szCs w:val="28"/>
          <w:lang w:val="en-US"/>
        </w:rPr>
      </w:pPr>
      <w:r>
        <w:rPr>
          <w:rFonts w:ascii="ACaslon-Regular" w:hAnsi="ACaslon-Regular"/>
          <w:szCs w:val="28"/>
          <w:lang w:val="en-US"/>
        </w:rPr>
        <w:t>“Care of the Adult With Congenital Heart Disease”</w:t>
      </w:r>
    </w:p>
    <w:p w:rsidR="00594725" w:rsidRDefault="00594725">
      <w:pPr>
        <w:rPr>
          <w:rFonts w:ascii="ACaslon-Regular" w:hAnsi="ACaslon-Regular"/>
          <w:szCs w:val="28"/>
          <w:lang w:val="en-US"/>
        </w:rPr>
      </w:pPr>
      <w:r>
        <w:rPr>
          <w:rFonts w:ascii="ACaslon-Regular" w:hAnsi="ACaslon-Regular"/>
          <w:szCs w:val="28"/>
          <w:lang w:val="en-US"/>
        </w:rPr>
        <w:t>October 2–3, 2000</w:t>
      </w:r>
    </w:p>
    <w:p w:rsidR="00594725" w:rsidRDefault="004B35AC">
      <w:hyperlink r:id="rId98" w:history="1">
        <w:r w:rsidR="00594725">
          <w:rPr>
            <w:rStyle w:val="Hyperlink"/>
          </w:rPr>
          <w:t>Congenital heart disease adult.pdf</w:t>
        </w:r>
      </w:hyperlink>
    </w:p>
    <w:p w:rsidR="00594725" w:rsidRDefault="00594725"/>
    <w:p w:rsidR="00594725" w:rsidRDefault="00594725">
      <w:r>
        <w:t>European Society of Cardiology</w:t>
      </w:r>
    </w:p>
    <w:p w:rsidR="00594725" w:rsidRDefault="004B35AC">
      <w:hyperlink r:id="rId99" w:history="1">
        <w:r w:rsidR="00594725">
          <w:rPr>
            <w:rStyle w:val="Hyperlink"/>
          </w:rPr>
          <w:t>Task Force on Grown Up Congenital Heart Disease</w:t>
        </w:r>
      </w:hyperlink>
    </w:p>
    <w:p w:rsidR="00594725" w:rsidRDefault="00594725">
      <w:r>
        <w:t>Report- 2003</w:t>
      </w:r>
    </w:p>
    <w:p w:rsidR="00594725" w:rsidRDefault="00594725"/>
    <w:p w:rsidR="00594725" w:rsidRDefault="00594725"/>
    <w:p w:rsidR="00594725" w:rsidRDefault="00594725">
      <w:pPr>
        <w:autoSpaceDE w:val="0"/>
        <w:autoSpaceDN w:val="0"/>
        <w:adjustRightInd w:val="0"/>
        <w:rPr>
          <w:rFonts w:ascii="NewGalliard-Italic" w:hAnsi="NewGalliard-Italic"/>
          <w:i/>
          <w:iCs/>
          <w:szCs w:val="24"/>
          <w:lang w:val="en-US"/>
        </w:rPr>
      </w:pPr>
      <w:r>
        <w:rPr>
          <w:rFonts w:ascii="NewGalliard-Italic" w:hAnsi="NewGalliard-Italic"/>
          <w:i/>
          <w:iCs/>
          <w:szCs w:val="24"/>
          <w:lang w:val="en-US"/>
        </w:rPr>
        <w:t>Medical Progress</w:t>
      </w:r>
    </w:p>
    <w:p w:rsidR="00594725" w:rsidRDefault="00594725">
      <w:pPr>
        <w:autoSpaceDE w:val="0"/>
        <w:autoSpaceDN w:val="0"/>
        <w:adjustRightInd w:val="0"/>
        <w:rPr>
          <w:rFonts w:ascii="NewGalliard-Bold" w:hAnsi="NewGalliard-Bold"/>
          <w:szCs w:val="18"/>
          <w:lang w:val="en-US"/>
        </w:rPr>
      </w:pPr>
      <w:r>
        <w:rPr>
          <w:rFonts w:ascii="NewGalliard-Bold" w:hAnsi="NewGalliard-Bold"/>
          <w:szCs w:val="18"/>
          <w:lang w:val="en-US"/>
        </w:rPr>
        <w:t>CONGENITAL HEART DISEASE</w:t>
      </w:r>
    </w:p>
    <w:p w:rsidR="00594725" w:rsidRDefault="00594725">
      <w:pPr>
        <w:autoSpaceDE w:val="0"/>
        <w:autoSpaceDN w:val="0"/>
        <w:adjustRightInd w:val="0"/>
        <w:rPr>
          <w:rFonts w:ascii="NewGalliard-Bold" w:hAnsi="NewGalliard-Bold"/>
          <w:szCs w:val="18"/>
          <w:lang w:val="en-US"/>
        </w:rPr>
      </w:pPr>
      <w:r>
        <w:rPr>
          <w:rFonts w:ascii="NewGalliard-Bold" w:hAnsi="NewGalliard-Bold"/>
          <w:szCs w:val="18"/>
          <w:lang w:val="en-US"/>
        </w:rPr>
        <w:t>IN ADULTS</w:t>
      </w:r>
    </w:p>
    <w:p w:rsidR="00594725" w:rsidRDefault="00594725">
      <w:r>
        <w:t>Parts I and II</w:t>
      </w:r>
    </w:p>
    <w:p w:rsidR="00594725" w:rsidRDefault="00594725">
      <w:r>
        <w:t>NEJM 2000</w:t>
      </w:r>
    </w:p>
    <w:p w:rsidR="00594725" w:rsidRDefault="004B35AC">
      <w:hyperlink r:id="rId100" w:history="1">
        <w:r w:rsidR="00594725">
          <w:rPr>
            <w:rStyle w:val="Hyperlink"/>
          </w:rPr>
          <w:t>Cong Heart Disease adults1.pdf</w:t>
        </w:r>
      </w:hyperlink>
    </w:p>
    <w:p w:rsidR="00594725" w:rsidRDefault="004B35AC">
      <w:pPr>
        <w:pStyle w:val="heading50"/>
      </w:pPr>
      <w:hyperlink r:id="rId101" w:history="1">
        <w:r w:rsidR="00594725">
          <w:rPr>
            <w:rStyle w:val="Hyperlink"/>
          </w:rPr>
          <w:t>Cong Heart Disease adults2.pdf</w:t>
        </w:r>
      </w:hyperlink>
    </w:p>
    <w:p w:rsidR="00594725" w:rsidRDefault="00594725">
      <w:pPr>
        <w:pStyle w:val="heading50"/>
      </w:pPr>
    </w:p>
    <w:p w:rsidR="00594725" w:rsidRDefault="00594725">
      <w:r>
        <w:t xml:space="preserve">See </w:t>
      </w:r>
      <w:hyperlink r:id="rId102" w:history="1">
        <w:r>
          <w:rPr>
            <w:rStyle w:val="Hyperlink"/>
          </w:rPr>
          <w:t>this article</w:t>
        </w:r>
      </w:hyperlink>
      <w:r>
        <w:t xml:space="preserve"> that reports on new articles on congenital heart disease- “The Year In Congenital Heart Disease” 2005</w:t>
      </w:r>
    </w:p>
    <w:p w:rsidR="00594725" w:rsidRDefault="00594725">
      <w:pPr>
        <w:pStyle w:val="heading50"/>
      </w:pPr>
    </w:p>
    <w:p w:rsidR="00594725" w:rsidRDefault="00594725">
      <w:pPr>
        <w:pStyle w:val="Heading3"/>
      </w:pPr>
      <w:r>
        <w:t>Incidence</w:t>
      </w:r>
    </w:p>
    <w:p w:rsidR="00594725" w:rsidRDefault="00594725"/>
    <w:p w:rsidR="00594725" w:rsidRDefault="00594725">
      <w:pPr>
        <w:rPr>
          <w:rFonts w:ascii="ACaslon-Regular" w:hAnsi="ACaslon-Regular"/>
          <w:szCs w:val="38"/>
          <w:lang w:val="en-US"/>
        </w:rPr>
      </w:pPr>
      <w:r>
        <w:rPr>
          <w:rFonts w:ascii="ACaslon-Regular" w:hAnsi="ACaslon-Regular"/>
          <w:szCs w:val="38"/>
          <w:lang w:val="en-US"/>
        </w:rPr>
        <w:t>The Incidence of Congenital Heart Disease</w:t>
      </w:r>
    </w:p>
    <w:p w:rsidR="00594725" w:rsidRDefault="00594725">
      <w:pPr>
        <w:rPr>
          <w:rFonts w:ascii="ACaslon-Regular" w:hAnsi="ACaslon-Regular"/>
          <w:sz w:val="38"/>
          <w:szCs w:val="38"/>
          <w:lang w:val="en-US"/>
        </w:rPr>
      </w:pPr>
      <w:r>
        <w:rPr>
          <w:rFonts w:ascii="ACaslon-Regular" w:hAnsi="ACaslon-Regular"/>
          <w:szCs w:val="38"/>
          <w:lang w:val="en-US"/>
        </w:rPr>
        <w:t>JACC 2002</w:t>
      </w:r>
    </w:p>
    <w:p w:rsidR="00594725" w:rsidRDefault="004B35AC">
      <w:hyperlink r:id="rId103" w:history="1">
        <w:r w:rsidR="00594725">
          <w:rPr>
            <w:rStyle w:val="Hyperlink"/>
          </w:rPr>
          <w:t>Congenital Heart Disease\Congenital heart disease incidence.pdf</w:t>
        </w:r>
      </w:hyperlink>
    </w:p>
    <w:p w:rsidR="00594725" w:rsidRDefault="00594725">
      <w:pPr>
        <w:pStyle w:val="heading50"/>
      </w:pPr>
    </w:p>
    <w:p w:rsidR="00594725" w:rsidRDefault="00594725">
      <w:pPr>
        <w:pStyle w:val="Heading3"/>
      </w:pPr>
      <w:r>
        <w:t>Atrial Septal Defects</w:t>
      </w:r>
    </w:p>
    <w:p w:rsidR="00594725" w:rsidRDefault="00594725">
      <w:r>
        <w:t>See separate file</w:t>
      </w:r>
    </w:p>
    <w:p w:rsidR="00594725" w:rsidRDefault="00594725"/>
    <w:p w:rsidR="00594725" w:rsidRDefault="00594725"/>
    <w:p w:rsidR="00594725" w:rsidRDefault="00594725">
      <w:pPr>
        <w:pStyle w:val="Heading3"/>
      </w:pPr>
      <w:r>
        <w:t>Cor-triatriatum</w:t>
      </w:r>
    </w:p>
    <w:p w:rsidR="00594725" w:rsidRDefault="00594725"/>
    <w:p w:rsidR="00594725" w:rsidRDefault="004B35AC">
      <w:hyperlink r:id="rId104" w:history="1">
        <w:r w:rsidR="00594725">
          <w:rPr>
            <w:rStyle w:val="Hyperlink"/>
          </w:rPr>
          <w:t>Images in medicine</w:t>
        </w:r>
      </w:hyperlink>
    </w:p>
    <w:p w:rsidR="00594725" w:rsidRDefault="00594725"/>
    <w:p w:rsidR="00594725" w:rsidRDefault="00594725">
      <w:pPr>
        <w:pStyle w:val="Heading3"/>
      </w:pPr>
      <w:r>
        <w:t>Ventricular septal defects</w:t>
      </w: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Long-Term Outcome of Patients</w:t>
      </w: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With Ventricular Septal Defect Considered</w:t>
      </w:r>
    </w:p>
    <w:p w:rsidR="00594725" w:rsidRDefault="00594725">
      <w:pPr>
        <w:rPr>
          <w:rFonts w:ascii="ACaslon-Regular" w:hAnsi="ACaslon-Regular"/>
          <w:szCs w:val="38"/>
          <w:lang w:val="en-US"/>
        </w:rPr>
      </w:pPr>
      <w:r>
        <w:rPr>
          <w:rFonts w:ascii="ACaslon-Regular" w:hAnsi="ACaslon-Regular"/>
          <w:szCs w:val="38"/>
          <w:lang w:val="en-US"/>
        </w:rPr>
        <w:t>Not to Require Surgical Closure During Childhood</w:t>
      </w:r>
    </w:p>
    <w:p w:rsidR="00594725" w:rsidRDefault="00594725">
      <w:pPr>
        <w:rPr>
          <w:rFonts w:ascii="ACaslon-Regular" w:hAnsi="ACaslon-Regular"/>
          <w:szCs w:val="38"/>
          <w:lang w:val="en-US"/>
        </w:rPr>
      </w:pPr>
      <w:r>
        <w:rPr>
          <w:rFonts w:ascii="ACaslon-Regular" w:hAnsi="ACaslon-Regular"/>
          <w:szCs w:val="38"/>
          <w:lang w:val="en-US"/>
        </w:rPr>
        <w:t>JACC 2001</w:t>
      </w:r>
    </w:p>
    <w:p w:rsidR="00594725" w:rsidRDefault="004B35AC">
      <w:hyperlink r:id="rId105" w:history="1">
        <w:r w:rsidR="00594725">
          <w:rPr>
            <w:rStyle w:val="Hyperlink"/>
          </w:rPr>
          <w:t>VSD long term outcome without surgery2002.pdf</w:t>
        </w:r>
      </w:hyperlink>
    </w:p>
    <w:p w:rsidR="00594725" w:rsidRDefault="00594725">
      <w:pPr>
        <w:pStyle w:val="heading50"/>
      </w:pPr>
    </w:p>
    <w:p w:rsidR="00594725" w:rsidRDefault="00594725">
      <w:r>
        <w:t>_________________________________________</w:t>
      </w:r>
    </w:p>
    <w:p w:rsidR="00594725" w:rsidRDefault="00594725"/>
    <w:p w:rsidR="00594725" w:rsidRDefault="00594725">
      <w:pPr>
        <w:pStyle w:val="Heading3"/>
      </w:pPr>
      <w:r>
        <w:t>Coronary artery fistula</w:t>
      </w:r>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Management of Coronary Artery Fistulae</w:t>
      </w:r>
    </w:p>
    <w:p w:rsidR="00594725" w:rsidRDefault="00594725">
      <w:pPr>
        <w:rPr>
          <w:rFonts w:ascii="ACaslon-Regular" w:hAnsi="ACaslon-Regular"/>
          <w:szCs w:val="28"/>
          <w:lang w:val="en-US"/>
        </w:rPr>
      </w:pPr>
      <w:r>
        <w:rPr>
          <w:rFonts w:ascii="ACaslon-Regular" w:hAnsi="ACaslon-Regular"/>
          <w:szCs w:val="28"/>
          <w:lang w:val="en-US"/>
        </w:rPr>
        <w:t>Patient Selection and Results of Transcatheter Closure</w:t>
      </w:r>
    </w:p>
    <w:p w:rsidR="00594725" w:rsidRDefault="00594725">
      <w:pPr>
        <w:rPr>
          <w:rFonts w:ascii="ACaslon-Regular" w:hAnsi="ACaslon-Regular"/>
          <w:szCs w:val="2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A comparison of our results with those in the recent transcatheter and surgical literature</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shows similar early effectiveness, morbidity and mortality. From data available, TCC of CAF</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is an acceptable alternative to surgery in most patients. (J Am Coll Cardiol 2002;39:</w:t>
      </w:r>
    </w:p>
    <w:p w:rsidR="00594725" w:rsidRDefault="00594725">
      <w:pPr>
        <w:rPr>
          <w:rFonts w:ascii="ACaslon-Regular" w:hAnsi="ACaslon-Regular"/>
          <w:szCs w:val="18"/>
          <w:lang w:val="en-US"/>
        </w:rPr>
      </w:pPr>
      <w:r>
        <w:rPr>
          <w:rFonts w:ascii="ACaslon-Regular" w:hAnsi="ACaslon-Regular"/>
          <w:szCs w:val="18"/>
          <w:lang w:val="en-US"/>
        </w:rPr>
        <w:t>1026–32)</w:t>
      </w:r>
    </w:p>
    <w:p w:rsidR="00594725" w:rsidRDefault="004B35AC">
      <w:pPr>
        <w:rPr>
          <w:rFonts w:ascii="ACaslon-Regular" w:hAnsi="ACaslon-Regular"/>
          <w:sz w:val="18"/>
          <w:szCs w:val="18"/>
          <w:lang w:val="en-US"/>
        </w:rPr>
      </w:pPr>
      <w:hyperlink r:id="rId106" w:history="1">
        <w:r w:rsidR="00594725">
          <w:rPr>
            <w:rStyle w:val="Hyperlink"/>
            <w:rFonts w:ascii="ACaslon-Regular" w:hAnsi="ACaslon-Regular"/>
            <w:sz w:val="18"/>
            <w:szCs w:val="18"/>
            <w:lang w:val="en-US"/>
          </w:rPr>
          <w:t>Coronary artery fistula2002.pdf</w:t>
        </w:r>
      </w:hyperlink>
    </w:p>
    <w:p w:rsidR="00594725" w:rsidRDefault="00594725">
      <w:pPr>
        <w:rPr>
          <w:rFonts w:ascii="ACaslon-Regular" w:hAnsi="ACaslon-Regular"/>
          <w:sz w:val="18"/>
          <w:szCs w:val="18"/>
          <w:lang w:val="en-US"/>
        </w:rPr>
      </w:pPr>
    </w:p>
    <w:p w:rsidR="00594725" w:rsidRDefault="00594725">
      <w:pPr>
        <w:pBdr>
          <w:bottom w:val="single" w:sz="6" w:space="1" w:color="auto"/>
        </w:pBdr>
        <w:rPr>
          <w:rFonts w:ascii="ACaslon-Regular" w:hAnsi="ACaslon-Regular"/>
          <w:sz w:val="18"/>
          <w:szCs w:val="18"/>
          <w:lang w:val="en-US"/>
        </w:rPr>
      </w:pPr>
    </w:p>
    <w:p w:rsidR="00594725" w:rsidRDefault="00594725"/>
    <w:p w:rsidR="00594725" w:rsidRDefault="00594725"/>
    <w:p w:rsidR="00594725" w:rsidRDefault="00594725"/>
    <w:p w:rsidR="00594725" w:rsidRDefault="00594725">
      <w:pPr>
        <w:pStyle w:val="Heading3"/>
      </w:pPr>
      <w:r>
        <w:t>Pulmonary stenosis</w:t>
      </w:r>
    </w:p>
    <w:p w:rsidR="00594725" w:rsidRDefault="00594725">
      <w:r>
        <w:t>**Morphologic and haemodynamic consequences after percutaneous balloon valvotomy for meonatal pulmonary stenosis: medium term followup, JACC 1996;27:473-</w:t>
      </w:r>
    </w:p>
    <w:p w:rsidR="00594725" w:rsidRDefault="00594725">
      <w:r>
        <w:t xml:space="preserve">There is an associated mortality, but showed the RV hypoplasia present in 31% initially improved to only 4% at follow-up. Leaflet mobility also improved, leaflets were thick in 94% initially but only in 4% at follow-up. </w:t>
      </w:r>
    </w:p>
    <w:p w:rsidR="00594725" w:rsidRDefault="00594725">
      <w:r>
        <w:t>___________________________________________</w:t>
      </w:r>
    </w:p>
    <w:p w:rsidR="00594725" w:rsidRDefault="00594725"/>
    <w:p w:rsidR="00594725" w:rsidRDefault="00594725"/>
    <w:p w:rsidR="00594725" w:rsidRDefault="00594725">
      <w:pPr>
        <w:pStyle w:val="Heading3"/>
      </w:pPr>
      <w:r>
        <w:t>Bicuspid aortic valves</w:t>
      </w:r>
    </w:p>
    <w:p w:rsidR="00594725" w:rsidRDefault="00594725"/>
    <w:p w:rsidR="00594725" w:rsidRDefault="00594725">
      <w:r>
        <w:t>See section in “</w:t>
      </w:r>
      <w:hyperlink r:id="rId107" w:history="1">
        <w:r>
          <w:rPr>
            <w:rStyle w:val="Hyperlink"/>
          </w:rPr>
          <w:t>valve disese.doc</w:t>
        </w:r>
      </w:hyperlink>
      <w:r>
        <w:t>”</w:t>
      </w:r>
    </w:p>
    <w:p w:rsidR="00594725" w:rsidRDefault="00594725">
      <w:pPr>
        <w:pStyle w:val="Heading3"/>
      </w:pPr>
      <w:r>
        <w:t>Coarctation of aorta</w:t>
      </w:r>
    </w:p>
    <w:p w:rsidR="00594725" w:rsidRDefault="00594725">
      <w:pPr>
        <w:pBdr>
          <w:bottom w:val="single" w:sz="6" w:space="1" w:color="auto"/>
        </w:pBdr>
      </w:pPr>
    </w:p>
    <w:p w:rsidR="00594725" w:rsidRDefault="00594725"/>
    <w:p w:rsidR="00594725" w:rsidRDefault="00594725">
      <w:pPr>
        <w:pStyle w:val="Heading6"/>
      </w:pPr>
      <w:r>
        <w:t>Hypertension</w:t>
      </w:r>
    </w:p>
    <w:p w:rsidR="00594725" w:rsidRDefault="00594725"/>
    <w:p w:rsidR="00594725" w:rsidRDefault="00594725">
      <w:pPr>
        <w:pStyle w:val="Heading8"/>
      </w:pPr>
      <w:r>
        <w:t>Impact of Intervention</w:t>
      </w:r>
    </w:p>
    <w:p w:rsidR="00594725" w:rsidRDefault="00594725"/>
    <w:p w:rsidR="00594725" w:rsidRDefault="00594725">
      <w:pPr>
        <w:pStyle w:val="NormalWeb"/>
        <w:spacing w:before="0" w:beforeAutospacing="0" w:after="0" w:afterAutospacing="0"/>
        <w:rPr>
          <w:rFonts w:ascii="Times New Roman" w:hAnsi="Times New Roman"/>
          <w:lang w:val="en-GB" w:eastAsia="en-GB"/>
        </w:rPr>
      </w:pPr>
      <w:r>
        <w:rPr>
          <w:rFonts w:ascii="Times New Roman" w:hAnsi="Times New Roman"/>
          <w:lang w:val="en-GB" w:eastAsia="en-GB"/>
        </w:rPr>
        <w:t>Stenting does not relieve hypertension in adult patients with aortic coarctation</w:t>
      </w:r>
    </w:p>
    <w:p w:rsidR="00594725" w:rsidRDefault="004B35AC">
      <w:pPr>
        <w:rPr>
          <w:color w:val="000000"/>
          <w:lang w:eastAsia="en-GB"/>
        </w:rPr>
      </w:pPr>
      <w:hyperlink r:id="rId108" w:history="1">
        <w:r w:rsidR="00594725">
          <w:rPr>
            <w:rStyle w:val="Hyperlink"/>
            <w:lang w:eastAsia="en-GB"/>
          </w:rPr>
          <w:t>ACC 2004 presentation</w:t>
        </w:r>
      </w:hyperlink>
    </w:p>
    <w:p w:rsidR="00594725" w:rsidRDefault="00594725">
      <w:pPr>
        <w:rPr>
          <w:color w:val="000000"/>
          <w:lang w:eastAsia="en-GB"/>
        </w:rPr>
      </w:pPr>
    </w:p>
    <w:p w:rsidR="00594725" w:rsidRDefault="00594725">
      <w:pPr>
        <w:pBdr>
          <w:bottom w:val="single" w:sz="6" w:space="1" w:color="auto"/>
        </w:pBdr>
        <w:rPr>
          <w:color w:val="000000"/>
          <w:lang w:eastAsia="en-GB"/>
        </w:rPr>
      </w:pPr>
    </w:p>
    <w:p w:rsidR="00594725" w:rsidRDefault="00594725"/>
    <w:p w:rsidR="00594725" w:rsidRDefault="00594725">
      <w:pPr>
        <w:pStyle w:val="Heading6"/>
      </w:pPr>
      <w:r>
        <w:t>Natural History</w:t>
      </w:r>
    </w:p>
    <w:p w:rsidR="00594725" w:rsidRDefault="00594725"/>
    <w:p w:rsidR="00594725" w:rsidRDefault="00594725">
      <w:pPr>
        <w:pStyle w:val="heading50"/>
        <w:autoSpaceDE w:val="0"/>
        <w:autoSpaceDN w:val="0"/>
        <w:adjustRightInd w:val="0"/>
        <w:rPr>
          <w:b/>
          <w:bCs/>
          <w:szCs w:val="38"/>
          <w:lang w:val="en-US"/>
        </w:rPr>
      </w:pPr>
      <w:r>
        <w:rPr>
          <w:b/>
          <w:bCs/>
          <w:szCs w:val="38"/>
          <w:lang w:val="en-US"/>
        </w:rPr>
        <w:t>Risk Factors for Aortic Complications in Adults With Coarctation of the Aorta</w:t>
      </w:r>
    </w:p>
    <w:p w:rsidR="00594725" w:rsidRDefault="00594725">
      <w:pPr>
        <w:autoSpaceDE w:val="0"/>
        <w:autoSpaceDN w:val="0"/>
        <w:adjustRightInd w:val="0"/>
        <w:rPr>
          <w:szCs w:val="18"/>
          <w:lang w:val="en-US"/>
        </w:rPr>
      </w:pPr>
      <w:r>
        <w:rPr>
          <w:szCs w:val="18"/>
          <w:lang w:val="en-US"/>
        </w:rPr>
        <w:t>Aortic wall complications are frequent in adults with coarctation of the aorta beyond that</w:t>
      </w:r>
    </w:p>
    <w:p w:rsidR="00594725" w:rsidRDefault="00594725">
      <w:pPr>
        <w:autoSpaceDE w:val="0"/>
        <w:autoSpaceDN w:val="0"/>
        <w:adjustRightInd w:val="0"/>
        <w:rPr>
          <w:szCs w:val="18"/>
          <w:lang w:val="en-US"/>
        </w:rPr>
      </w:pPr>
      <w:r>
        <w:rPr>
          <w:szCs w:val="18"/>
          <w:lang w:val="en-US"/>
        </w:rPr>
        <w:t>attributable to associated hemodynamic derangement or previous repair. The only independent</w:t>
      </w:r>
    </w:p>
    <w:p w:rsidR="00594725" w:rsidRDefault="00594725">
      <w:pPr>
        <w:autoSpaceDE w:val="0"/>
        <w:autoSpaceDN w:val="0"/>
        <w:adjustRightInd w:val="0"/>
        <w:rPr>
          <w:rStyle w:val="Hyperlink"/>
          <w:szCs w:val="18"/>
          <w:lang w:val="en-US"/>
        </w:rPr>
      </w:pPr>
      <w:r>
        <w:rPr>
          <w:szCs w:val="18"/>
          <w:lang w:val="en-US"/>
        </w:rPr>
        <w:t xml:space="preserve">risk factors appear to be advanced age and bicuspid aortic valve. </w:t>
      </w:r>
      <w:r>
        <w:rPr>
          <w:szCs w:val="18"/>
          <w:lang w:val="en-US"/>
        </w:rPr>
        <w:fldChar w:fldCharType="begin"/>
      </w:r>
      <w:r>
        <w:rPr>
          <w:szCs w:val="18"/>
          <w:lang w:val="en-US"/>
        </w:rPr>
        <w:instrText xml:space="preserve"> </w:instrText>
      </w:r>
      <w:r w:rsidR="00B91A42">
        <w:rPr>
          <w:szCs w:val="18"/>
          <w:lang w:val="en-US"/>
        </w:rPr>
        <w:instrText>Hyperlink “{FILENAME \p}/../../medinfo</w:instrText>
      </w:r>
      <w:r>
        <w:rPr>
          <w:szCs w:val="18"/>
          <w:lang w:val="en-US"/>
        </w:rPr>
        <w:instrText xml:space="preserve">/archive/CHD aortic coarctation comp.pdf" </w:instrText>
      </w:r>
      <w:r>
        <w:rPr>
          <w:szCs w:val="18"/>
          <w:lang w:val="en-US"/>
        </w:rPr>
        <w:fldChar w:fldCharType="separate"/>
      </w:r>
      <w:r>
        <w:rPr>
          <w:rStyle w:val="Hyperlink"/>
          <w:szCs w:val="18"/>
          <w:lang w:val="en-US"/>
        </w:rPr>
        <w:t>(J Am Coll Cardiol</w:t>
      </w:r>
    </w:p>
    <w:p w:rsidR="00594725" w:rsidRDefault="00594725">
      <w:pPr>
        <w:autoSpaceDE w:val="0"/>
        <w:autoSpaceDN w:val="0"/>
        <w:adjustRightInd w:val="0"/>
        <w:rPr>
          <w:lang w:val="en-US"/>
        </w:rPr>
      </w:pPr>
      <w:r>
        <w:rPr>
          <w:rStyle w:val="Hyperlink"/>
          <w:szCs w:val="18"/>
          <w:lang w:val="en-US"/>
        </w:rPr>
        <w:t>2004;44:1641–7)</w:t>
      </w:r>
      <w:r>
        <w:rPr>
          <w:szCs w:val="18"/>
          <w:lang w:val="en-US"/>
        </w:rPr>
        <w:fldChar w:fldCharType="end"/>
      </w:r>
    </w:p>
    <w:p w:rsidR="00594725" w:rsidRDefault="00594725"/>
    <w:p w:rsidR="00594725" w:rsidRDefault="00594725"/>
    <w:p w:rsidR="00594725" w:rsidRDefault="00594725"/>
    <w:p w:rsidR="00594725" w:rsidRDefault="00594725">
      <w:pPr>
        <w:pBdr>
          <w:bottom w:val="single" w:sz="6" w:space="1" w:color="auto"/>
        </w:pBdr>
      </w:pPr>
    </w:p>
    <w:p w:rsidR="00594725" w:rsidRDefault="00594725"/>
    <w:p w:rsidR="00594725" w:rsidRDefault="00594725">
      <w:pPr>
        <w:pStyle w:val="Heading6"/>
      </w:pPr>
      <w:r>
        <w:lastRenderedPageBreak/>
        <w:t>Endovascular Repair</w:t>
      </w:r>
    </w:p>
    <w:p w:rsidR="00594725" w:rsidRDefault="00594725">
      <w:pPr>
        <w:pBdr>
          <w:bottom w:val="single" w:sz="6" w:space="1" w:color="auto"/>
        </w:pBdr>
      </w:pPr>
    </w:p>
    <w:p w:rsidR="00594725" w:rsidRDefault="00594725"/>
    <w:p w:rsidR="00594725" w:rsidRDefault="00594725">
      <w:pPr>
        <w:autoSpaceDE w:val="0"/>
        <w:autoSpaceDN w:val="0"/>
        <w:adjustRightInd w:val="0"/>
        <w:rPr>
          <w:lang w:val="en-US"/>
        </w:rPr>
      </w:pPr>
      <w:r>
        <w:rPr>
          <w:szCs w:val="37"/>
          <w:lang w:val="en-US"/>
        </w:rPr>
        <w:t>Percutaneous Endovascular Repair of Aneurysm After Previous Coarctation Surgery</w:t>
      </w:r>
    </w:p>
    <w:p w:rsidR="00594725" w:rsidRDefault="00594725">
      <w:r>
        <w:t>Circulation 2003</w:t>
      </w:r>
    </w:p>
    <w:p w:rsidR="00594725" w:rsidRDefault="00594725">
      <w:r>
        <w:t>Only six patients but reporting that this technique is feasible</w:t>
      </w:r>
    </w:p>
    <w:p w:rsidR="00594725" w:rsidRDefault="00594725">
      <w:pPr>
        <w:pBdr>
          <w:bottom w:val="single" w:sz="6" w:space="1" w:color="auto"/>
        </w:pBdr>
      </w:pPr>
    </w:p>
    <w:p w:rsidR="00594725" w:rsidRDefault="00594725"/>
    <w:p w:rsidR="00594725" w:rsidRDefault="00594725"/>
    <w:p w:rsidR="00594725" w:rsidRDefault="00594725">
      <w:pPr>
        <w:pStyle w:val="Heading6"/>
      </w:pPr>
      <w:r>
        <w:t>Angioplasty</w:t>
      </w:r>
    </w:p>
    <w:p w:rsidR="00594725" w:rsidRDefault="00594725"/>
    <w:p w:rsidR="00594725" w:rsidRDefault="00594725">
      <w:r>
        <w:t>Balloon angioplasty of native coarctation of the aorta: midterm follow-up and prognostic factors, JACC 1995;25:730-</w:t>
      </w:r>
    </w:p>
    <w:p w:rsidR="00594725" w:rsidRDefault="00594725">
      <w:r>
        <w:t>Mean age 4.5years, success in 91% of their selected population, repeat procedure required in about 20%. Over 3year followup about 77% remained normotensive.</w:t>
      </w:r>
    </w:p>
    <w:p w:rsidR="00594725" w:rsidRDefault="00594725">
      <w:r>
        <w:t>_________________________________________</w:t>
      </w:r>
    </w:p>
    <w:p w:rsidR="00594725" w:rsidRDefault="00594725"/>
    <w:p w:rsidR="00594725" w:rsidRDefault="00594725">
      <w:r>
        <w:t>**Five- to nine- year follow-up results of balloon angioplasty of native aortic coarctation in infants and children, JACC 1996;27:462-70  (editorial in same issue saying the subject is very confused because some studies are poor and others are old)</w:t>
      </w:r>
    </w:p>
    <w:p w:rsidR="00594725" w:rsidRDefault="00594725"/>
    <w:p w:rsidR="00594725" w:rsidRDefault="00594725">
      <w:r>
        <w:t>Considerable controversy about whether balloon aangioplasty should be done or surgery prefered therapy. Must be plenty of good references in this article, better copy it.</w:t>
      </w:r>
    </w:p>
    <w:p w:rsidR="00594725" w:rsidRDefault="00594725"/>
    <w:p w:rsidR="00594725" w:rsidRDefault="00594725">
      <w:r>
        <w:t>During a 8.7 years 67 neonates, infants and children underwent balloon angioplasty for native coarctation. Restrospective review done.</w:t>
      </w:r>
    </w:p>
    <w:p w:rsidR="00594725" w:rsidRDefault="00594725"/>
    <w:p w:rsidR="00594725" w:rsidRDefault="00594725">
      <w:r>
        <w:t>Angioplasty produced a reduction in the peak to peak coarctation gradient from 46±17 to 11±9 mmHg (p&lt;0.001). No patient required immediate surgical intervention.</w:t>
      </w:r>
    </w:p>
    <w:p w:rsidR="00594725" w:rsidRDefault="00594725"/>
    <w:p w:rsidR="00594725" w:rsidRDefault="00594725">
      <w:r>
        <w:t xml:space="preserve">At intermediate term followup (14±11 months), catheterisation (58patients) and blood pressure (2 patients) revealed a  residual gradient of 16±15mmHg (p&gt;0.1). </w:t>
      </w:r>
    </w:p>
    <w:p w:rsidR="00594725" w:rsidRDefault="00594725"/>
    <w:p w:rsidR="00594725" w:rsidRDefault="00594725">
      <w:r>
        <w:t>when individual results were scrutinized, 25% of 60 had recoarctation, defined as peak gradient &gt;20mmHg. Recoarctation was higher (p&lt;0.01) in neonates (5 of 6) and infants (7 of 18) than in children (3 of 36), respectively.</w:t>
      </w:r>
    </w:p>
    <w:p w:rsidR="00594725" w:rsidRDefault="00594725"/>
    <w:p w:rsidR="00594725" w:rsidRDefault="00594725">
      <w:r>
        <w:t>Of those with recoart, 2 had surgical excision, 3 had no discrete narrowing but had normal arm bl and had no intervention. The remoaning 10 patients had repeat balloon angioplasty with reduction in peak gradient from 52±13mmHg to 9±8mmHg (p&lt;0.001). Reexamination 31±18months after repeat angioplasty revealed a residual gradient of 3 to 19mmHg.</w:t>
      </w:r>
    </w:p>
    <w:p w:rsidR="00594725" w:rsidRDefault="00594725"/>
    <w:p w:rsidR="00594725" w:rsidRDefault="00594725">
      <w:r>
        <w:t>Detailed evaluation of the femoral artery performed in 51 of 58 at follow-up catheterization revealed patency of thr femoral artery in 86%. Femoral artery occlusion, complete in 3, and partial in 4, was observed, but all had excellent collateral flow.</w:t>
      </w:r>
    </w:p>
    <w:p w:rsidR="00594725" w:rsidRDefault="00594725"/>
    <w:p w:rsidR="00594725" w:rsidRDefault="00594725">
      <w:r>
        <w:t>Blood pressure, echo-doppler ultrasound and repeat angio or MRI data 5 to 9 years after angioplasty revealed no new aneurysms and minimal late (2%) recoarctation.</w:t>
      </w:r>
    </w:p>
    <w:p w:rsidR="00594725" w:rsidRDefault="00594725"/>
    <w:p w:rsidR="00594725" w:rsidRDefault="00594725">
      <w:r>
        <w:t>Is this now the treatment of choice? The editorial is less convincing for this.</w:t>
      </w:r>
    </w:p>
    <w:p w:rsidR="00594725" w:rsidRDefault="00594725">
      <w:r>
        <w:t>___________________________________________</w:t>
      </w:r>
    </w:p>
    <w:p w:rsidR="00594725" w:rsidRDefault="00594725"/>
    <w:p w:rsidR="00594725" w:rsidRDefault="00594725">
      <w:pPr>
        <w:pStyle w:val="Heading6"/>
      </w:pPr>
      <w:r>
        <w:t>Surgical Repair</w:t>
      </w:r>
    </w:p>
    <w:p w:rsidR="00594725" w:rsidRDefault="00594725"/>
    <w:p w:rsidR="00594725" w:rsidRDefault="00594725"/>
    <w:p w:rsidR="00594725" w:rsidRDefault="00594725">
      <w:pPr>
        <w:rPr>
          <w:szCs w:val="14"/>
        </w:rPr>
      </w:pPr>
      <w:r>
        <w:rPr>
          <w:szCs w:val="14"/>
        </w:rPr>
        <w:t xml:space="preserve">Toro-Salazar OH, Steinberger J, Thomas W, </w:t>
      </w:r>
      <w:r>
        <w:rPr>
          <w:i/>
          <w:iCs/>
          <w:szCs w:val="14"/>
        </w:rPr>
        <w:t>et al.</w:t>
      </w:r>
      <w:r>
        <w:rPr>
          <w:szCs w:val="14"/>
        </w:rPr>
        <w:t xml:space="preserve">:  </w:t>
      </w:r>
      <w:r>
        <w:rPr>
          <w:b/>
          <w:bCs/>
          <w:szCs w:val="14"/>
        </w:rPr>
        <w:t>Long-term follow-up of patients after coarctation of the aorta repair.</w:t>
      </w:r>
      <w:r>
        <w:rPr>
          <w:szCs w:val="14"/>
        </w:rPr>
        <w:t xml:space="preserve"> </w:t>
      </w:r>
      <w:r>
        <w:rPr>
          <w:i/>
          <w:iCs/>
          <w:szCs w:val="14"/>
        </w:rPr>
        <w:t>Am J Cardiol</w:t>
      </w:r>
      <w:r>
        <w:rPr>
          <w:szCs w:val="14"/>
        </w:rPr>
        <w:t xml:space="preserve"> 2002, </w:t>
      </w:r>
      <w:r>
        <w:rPr>
          <w:b/>
          <w:bCs/>
          <w:szCs w:val="14"/>
        </w:rPr>
        <w:t>89:</w:t>
      </w:r>
      <w:r>
        <w:rPr>
          <w:szCs w:val="14"/>
        </w:rPr>
        <w:t>541-547</w:t>
      </w:r>
    </w:p>
    <w:p w:rsidR="00594725" w:rsidRDefault="006E0694">
      <w:r>
        <w:rPr>
          <w:noProof/>
          <w:lang w:val="en-NZ" w:eastAsia="en-NZ" w:bidi="gu-IN"/>
        </w:rPr>
        <w:drawing>
          <wp:inline distT="0" distB="0" distL="0" distR="0">
            <wp:extent cx="6985" cy="54610"/>
            <wp:effectExtent l="0" t="0" r="0" b="0"/>
            <wp:docPr id="2" name="Picture 2"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b/>
          <w:bCs/>
          <w:szCs w:val="14"/>
        </w:rPr>
      </w:pPr>
      <w:r>
        <w:rPr>
          <w:b/>
          <w:bCs/>
          <w:szCs w:val="14"/>
        </w:rPr>
        <w:t>Significance</w:t>
      </w:r>
    </w:p>
    <w:p w:rsidR="00594725" w:rsidRDefault="00594725">
      <w:pPr>
        <w:rPr>
          <w:szCs w:val="14"/>
        </w:rPr>
      </w:pPr>
      <w:r>
        <w:rPr>
          <w:szCs w:val="14"/>
        </w:rPr>
        <w:t>Advances in cardiology and cardiac surgery in the past 50 years have resulted in great improvements in survival for patients with congenital heart disease. As the population ages, more of these pediatric patients reach adult age and fall under the care of general cardiologists who are often times ill-prepared to assume their care, due to inadequate information and training. The care of adults with congenital heart disease is complicated both by the characteristics of their disease and the natural history of the surgical repair they may have undergone.</w:t>
      </w:r>
    </w:p>
    <w:p w:rsidR="00594725" w:rsidRDefault="006E0694">
      <w:r>
        <w:rPr>
          <w:noProof/>
          <w:lang w:val="en-NZ" w:eastAsia="en-NZ" w:bidi="gu-IN"/>
        </w:rPr>
        <w:lastRenderedPageBreak/>
        <w:drawing>
          <wp:inline distT="0" distB="0" distL="0" distR="0">
            <wp:extent cx="6985" cy="54610"/>
            <wp:effectExtent l="0" t="0" r="0" b="0"/>
            <wp:docPr id="3" name="Picture 3"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Operative repair of coarctation of the aorta was initially performed in 1944. It has been known for some time that survivors have late cardiovascular complications and premature death. This study reports retrospectively on 274 patients who underwent isolated coarctation repair at the University of Minnesota between 1948 and 1976. The population was divided into three groups: 45 late deaths, 92 subjects who agreed to clinical screening, and 115 subjects who only responded to a questionnaire. Actuarial analysis was used to calculate incidence rates and categorical variables were analyzed by chi-square tests. Hypertension was defined as either systolic or diastolic blood pressure above the 95th percentile for sex and age, or treatment with antihypertensives. Residual coarctation was defined as a resting systolic blood pressure gradient of greater than 15 mm Hg between the right arm and the right leg. Aortic root dilation was defined as diameter more than 2 standard deviations above the mean for age and sex.</w:t>
      </w:r>
    </w:p>
    <w:p w:rsidR="00594725" w:rsidRDefault="006E0694">
      <w:r>
        <w:rPr>
          <w:noProof/>
          <w:lang w:val="en-NZ" w:eastAsia="en-NZ" w:bidi="gu-IN"/>
        </w:rPr>
        <w:drawing>
          <wp:inline distT="0" distB="0" distL="0" distR="0">
            <wp:extent cx="6985" cy="109220"/>
            <wp:effectExtent l="0" t="0" r="0" b="0"/>
            <wp:docPr id="4" name="Picture 4"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109220"/>
                    </a:xfrm>
                    <a:prstGeom prst="rect">
                      <a:avLst/>
                    </a:prstGeom>
                    <a:noFill/>
                    <a:ln>
                      <a:noFill/>
                    </a:ln>
                  </pic:spPr>
                </pic:pic>
              </a:graphicData>
            </a:graphic>
          </wp:inline>
        </w:drawing>
      </w:r>
    </w:p>
    <w:p w:rsidR="00594725" w:rsidRDefault="00594725">
      <w:pPr>
        <w:rPr>
          <w:b/>
          <w:bCs/>
          <w:szCs w:val="14"/>
        </w:rPr>
      </w:pPr>
      <w:r>
        <w:rPr>
          <w:b/>
          <w:bCs/>
          <w:szCs w:val="14"/>
        </w:rPr>
        <w:t>Findings</w:t>
      </w:r>
    </w:p>
    <w:p w:rsidR="00594725" w:rsidRDefault="006E0694">
      <w:r>
        <w:rPr>
          <w:noProof/>
          <w:lang w:val="en-NZ" w:eastAsia="en-NZ" w:bidi="gu-IN"/>
        </w:rPr>
        <w:drawing>
          <wp:inline distT="0" distB="0" distL="0" distR="0">
            <wp:extent cx="6985" cy="54610"/>
            <wp:effectExtent l="0" t="0" r="0" b="0"/>
            <wp:docPr id="5" name="Picture 5"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Two of the 254 were lost to follow-up. Survival analysis, variables affecting outcome, and determination of causes of death were performed on the remaining 252 patients. Of the 252, 45 (18%) died late after surgery at a mean age of 34.4 ± 22.1 years; 81% remained alive for 50 or more years after the initial surgery. The mean age at diagnosis was 7.8 ± 9.3 years, the mean age at time of operation was 10.3 ± 9.5 years. Forty-seven patients were less than 1 year old at the time of their first operation, and 31 were greater than 20 years old. Of all subjects, 92% underwent correction by operative resection and end-to-end anastomosis. Twenty patients (7%) died in the immediate postoperative period; 40% had no postoperative complications, 85 had persistent hypertension, 28 had postcoartectomy syndrome (abdominal distention and hypertension), and two had spinal cord injury resulting in paralysis.</w:t>
      </w:r>
    </w:p>
    <w:p w:rsidR="00594725" w:rsidRDefault="006E0694">
      <w:r>
        <w:rPr>
          <w:noProof/>
          <w:lang w:val="en-NZ" w:eastAsia="en-NZ" w:bidi="gu-IN"/>
        </w:rPr>
        <w:drawing>
          <wp:inline distT="0" distB="0" distL="0" distR="0">
            <wp:extent cx="6985" cy="54610"/>
            <wp:effectExtent l="0" t="0" r="0" b="0"/>
            <wp:docPr id="6" name="Picture 6"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Of the 252, 51 (20%) long-term survivors required another cardiac surgery, at a median age of 13 ± 16.9 years. Seven of the 51 patients (14%) died at the second operation. Twenty-four patients underwent reoperation for recurrent coarctation, and this occurred more frequently in those who underwent their initial surgery in the early years between 1948 and 1960 than in those who had their initial surgery after 1960. Three underwent mitral valve surgery and 15 underwent surgery on their aortic valves. Four patients required subaortic resection and 2 had aneurysms of the ascending aorta. Four patients underwent coronary artery bypass grafting in the follow-up period as their second operation.</w:t>
      </w:r>
    </w:p>
    <w:p w:rsidR="00594725" w:rsidRDefault="006E0694">
      <w:r>
        <w:rPr>
          <w:noProof/>
          <w:lang w:val="en-NZ" w:eastAsia="en-NZ" w:bidi="gu-IN"/>
        </w:rPr>
        <w:drawing>
          <wp:inline distT="0" distB="0" distL="0" distR="0">
            <wp:extent cx="6985" cy="54610"/>
            <wp:effectExtent l="0" t="0" r="0" b="0"/>
            <wp:docPr id="7" name="Picture 7"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Hypertension increased over the follow-up period from 30% at 10 years, 35% at 20 years, 40% at 30 years, and 46% at 40 years after operation. Infective endocarditis developed in 11 of the 252 survivors. Twelve of the survivors suffered a cerebrovascular event associated with prosthetic valve, atrial fibrillation, MI, or hypertension.</w:t>
      </w:r>
    </w:p>
    <w:p w:rsidR="00594725" w:rsidRDefault="006E0694">
      <w:r>
        <w:rPr>
          <w:noProof/>
          <w:lang w:val="en-NZ" w:eastAsia="en-NZ" w:bidi="gu-IN"/>
        </w:rPr>
        <w:drawing>
          <wp:inline distT="0" distB="0" distL="0" distR="0">
            <wp:extent cx="6985" cy="54610"/>
            <wp:effectExtent l="0" t="0" r="0" b="0"/>
            <wp:docPr id="8" name="Picture 8"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Mortality analysis revealed that age at the time of initial operation significantly affected long-term survival. Lowest mortality rates were seen in those who underwent repair between the ages of 1 and 5 years of age. Coronary artery disease was the most common cause of late death, occurring in 10 subjects at a mean age of 53 years; all of these were older than 10 years at time of initial operation. Seven patients suffered sudden cardiac death; 6 of these were greater than 10 years old at initial operation. Six subjects died from ruptured aortic aneurysm, five died from ascending aortic dissection, and one died from aortic aneurysm at the site of the previous repair. Independent predictors of survival were age at first operation and postoperative blood pressure at the first postoperative visit. Sex, type of repair, preoperative blood pressure, and postoperative hypertension were not predictors of survival.</w:t>
      </w:r>
    </w:p>
    <w:p w:rsidR="00594725" w:rsidRDefault="006E0694">
      <w:r>
        <w:rPr>
          <w:noProof/>
          <w:lang w:val="en-NZ" w:eastAsia="en-NZ" w:bidi="gu-IN"/>
        </w:rPr>
        <w:drawing>
          <wp:inline distT="0" distB="0" distL="0" distR="0">
            <wp:extent cx="6985" cy="54610"/>
            <wp:effectExtent l="0" t="0" r="0" b="0"/>
            <wp:docPr id="9" name="Picture 9"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Of the subjects alive at the time of questioning, only 3% had seen a cardiologist in the previous 5 years, and 49% had not been evaluated by a specialist in the prior 10 years. In all, 87% classified themselves as being in the New York Heart Association functional class I, 27% had angina-like chest pain, 25% had palpitations, and 19% had shortness of breath.</w:t>
      </w:r>
    </w:p>
    <w:p w:rsidR="00594725" w:rsidRDefault="006E0694">
      <w:r>
        <w:rPr>
          <w:noProof/>
          <w:lang w:val="en-NZ" w:eastAsia="en-NZ" w:bidi="gu-IN"/>
        </w:rPr>
        <w:drawing>
          <wp:inline distT="0" distB="0" distL="0" distR="0">
            <wp:extent cx="6985" cy="54610"/>
            <wp:effectExtent l="0" t="0" r="0" b="0"/>
            <wp:docPr id="10" name="Picture 10"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 xml:space="preserve">A total of 92 subjects agreed to clinical evaluation. Only 62 of these 92 were aware of the need for endocarditis prophylaxis. LV hypertrophy on echocardiography was present in 38 of 82 patients; 58 of the 92 had bicuspid aortic valve, and 6 had echocardiographic evidence of moderate or severe aortic stenosis (only two of the six had been diagnosed prior to the study evaluation). Four of the 92 had moderate aortic regurgitation that had not been previously diagnosed, and 2 had a parachute mitral valve and moderate mitral stenosis. Four patients had subaortic stenosis, with 3 having a membrane, and 1 having tunnel-like obstruction. Of the 92, 32 were hypertensive. Age greater than 10 at the time of operation was independently associated with the risk of hypertension at late follow-up. Recoarctation, determined by need for reoperation or measured gradient of 15 mm Hg or more between right arm and leg, was present in 15 of the 92 who came for clinical follow-up. Three of the seven who </w:t>
      </w:r>
      <w:r>
        <w:rPr>
          <w:szCs w:val="14"/>
        </w:rPr>
        <w:lastRenderedPageBreak/>
        <w:t>had undergone reoperation still had gradients of 15 mm Hg or more. Risk of recurrence was significantly increased if the age of the first operation was less than 1 year or the procedure was done before 1960. Of all subjects, 24 had aortic root dilation (4.6 ± 0.5 cm).</w:t>
      </w:r>
    </w:p>
    <w:p w:rsidR="00594725" w:rsidRDefault="006E0694">
      <w:r>
        <w:rPr>
          <w:noProof/>
          <w:lang w:val="en-NZ" w:eastAsia="en-NZ" w:bidi="gu-IN"/>
        </w:rPr>
        <w:drawing>
          <wp:inline distT="0" distB="0" distL="0" distR="0">
            <wp:extent cx="6985" cy="54610"/>
            <wp:effectExtent l="0" t="0" r="0" b="0"/>
            <wp:docPr id="11" name="Picture 11"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Of the 92 subjects who underwent clinical evaluation, 35 (31%) had undiagnosed cardiovascular abnormalities. At 40 years after reoperation, 79% of the patients were alive. The most common cause of death was coronary artery disease. Severe atheroma formation occurred prematurely in patients with coarctation. In this study, death from coronary artery disease occurred only in subjects who underwent surgery after 10 years of age. Bicuspid aortic valves were found in 63% of the group who were evaluated clinically.</w:t>
      </w:r>
    </w:p>
    <w:p w:rsidR="00594725" w:rsidRDefault="006E0694">
      <w:r>
        <w:rPr>
          <w:noProof/>
          <w:lang w:val="en-NZ" w:eastAsia="en-NZ" w:bidi="gu-IN"/>
        </w:rPr>
        <w:drawing>
          <wp:inline distT="0" distB="0" distL="0" distR="0">
            <wp:extent cx="6985" cy="54610"/>
            <wp:effectExtent l="0" t="0" r="0" b="0"/>
            <wp:docPr id="12" name="Picture 12"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ex_0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985" cy="54610"/>
                    </a:xfrm>
                    <a:prstGeom prst="rect">
                      <a:avLst/>
                    </a:prstGeom>
                    <a:noFill/>
                    <a:ln>
                      <a:noFill/>
                    </a:ln>
                  </pic:spPr>
                </pic:pic>
              </a:graphicData>
            </a:graphic>
          </wp:inline>
        </w:drawing>
      </w:r>
    </w:p>
    <w:p w:rsidR="00594725" w:rsidRDefault="00594725">
      <w:pPr>
        <w:rPr>
          <w:szCs w:val="14"/>
        </w:rPr>
      </w:pPr>
      <w:r>
        <w:rPr>
          <w:szCs w:val="14"/>
        </w:rPr>
        <w:t>The importance of this study is in educating cardiologists about the significant cardiovascular morbidities associated with survival after coarctation repair. Surgery at a young age coupled with close follow-up for comorbidities, including endocarditis prophylaxis, regular echocardiography to assess aortic root size and aortic valve morphology, and aggressive risk factor modification to diminish the effects of premature atherosclerosis.</w:t>
      </w:r>
    </w:p>
    <w:p w:rsidR="00594725" w:rsidRDefault="00594725">
      <w:pPr>
        <w:rPr>
          <w:szCs w:val="14"/>
        </w:rPr>
      </w:pPr>
    </w:p>
    <w:p w:rsidR="00594725" w:rsidRDefault="00594725"/>
    <w:p w:rsidR="00594725" w:rsidRDefault="00594725">
      <w:pPr>
        <w:pBdr>
          <w:bottom w:val="single" w:sz="6" w:space="1" w:color="auto"/>
        </w:pBdr>
      </w:pPr>
    </w:p>
    <w:p w:rsidR="00594725" w:rsidRDefault="00594725"/>
    <w:p w:rsidR="00594725" w:rsidRDefault="00594725"/>
    <w:p w:rsidR="00594725" w:rsidRDefault="00594725">
      <w:pPr>
        <w:pStyle w:val="Heading3"/>
      </w:pPr>
      <w:r>
        <w:t>PAPVD</w:t>
      </w:r>
    </w:p>
    <w:p w:rsidR="00594725" w:rsidRDefault="00594725"/>
    <w:p w:rsidR="00594725" w:rsidRDefault="00594725"/>
    <w:p w:rsidR="00594725" w:rsidRDefault="00594725">
      <w:r>
        <w:t>Partial Anomalous Pulmonary Venous Connection:</w:t>
      </w:r>
    </w:p>
    <w:p w:rsidR="00594725" w:rsidRDefault="00594725">
      <w:r>
        <w:t xml:space="preserve"> Diagnosis by Transesophageal Echocardiography </w:t>
      </w:r>
    </w:p>
    <w:p w:rsidR="00594725" w:rsidRDefault="00594725"/>
    <w:p w:rsidR="00594725" w:rsidRDefault="00594725">
      <w:r>
        <w:t>Naser M. Ammash, MD, James B. Seward, MD, FACC, Carole A. Warnes, MD, FACC, Heidi</w:t>
      </w:r>
    </w:p>
    <w:p w:rsidR="00594725" w:rsidRDefault="00594725">
      <w:r>
        <w:t xml:space="preserve">M. Connolly, MD, FACC, Patrick W. O'Leary, MD, Gordon K. Danielson, MD, FACC </w:t>
      </w:r>
    </w:p>
    <w:p w:rsidR="00594725" w:rsidRDefault="00594725">
      <w:r>
        <w:t xml:space="preserve">Rochester, Minnesota </w:t>
      </w:r>
    </w:p>
    <w:p w:rsidR="00594725" w:rsidRDefault="00594725"/>
    <w:p w:rsidR="00594725" w:rsidRDefault="00594725">
      <w:r>
        <w:t xml:space="preserve">  Abstract</w:t>
      </w:r>
    </w:p>
    <w:p w:rsidR="00594725" w:rsidRDefault="00594725"/>
    <w:p w:rsidR="00594725" w:rsidRDefault="00594725">
      <w:r>
        <w:t>Objectives. This study sought to demonstrate that with proper technique, identification of the</w:t>
      </w:r>
    </w:p>
    <w:p w:rsidR="00594725" w:rsidRDefault="00594725">
      <w:r>
        <w:t>normal and abnormal pulmonary venous connection can be made with confidence using</w:t>
      </w:r>
    </w:p>
    <w:p w:rsidR="00594725" w:rsidRDefault="00594725">
      <w:r>
        <w:t xml:space="preserve">transesophageal echocardiography (TEE). </w:t>
      </w:r>
    </w:p>
    <w:p w:rsidR="00594725" w:rsidRDefault="00594725"/>
    <w:p w:rsidR="00594725" w:rsidRDefault="00594725">
      <w:r>
        <w:t>Background. Partial anomalous pulmonary venous connection (PAPVC) is an uncommon</w:t>
      </w:r>
    </w:p>
    <w:p w:rsidR="00594725" w:rsidRDefault="00594725">
      <w:r>
        <w:t xml:space="preserve">congenital anomaly whose diagnosis has classically been made using angiography. </w:t>
      </w:r>
    </w:p>
    <w:p w:rsidR="00594725" w:rsidRDefault="00594725"/>
    <w:p w:rsidR="00594725" w:rsidRDefault="00594725">
      <w:r>
        <w:t>Methods. We performed a retrospective review of all patients of all ages with PAPVC diagnosed</w:t>
      </w:r>
    </w:p>
    <w:p w:rsidR="00594725" w:rsidRDefault="00594725">
      <w:r>
        <w:t>at the Mayo Clinic who had undergone TEE because of either right ventricular volume overload or</w:t>
      </w:r>
    </w:p>
    <w:p w:rsidR="00594725" w:rsidRDefault="00594725">
      <w:r>
        <w:t xml:space="preserve">suspected intracardiac shunting by transthoracic echocardiography or intraoperatively. </w:t>
      </w:r>
    </w:p>
    <w:p w:rsidR="00594725" w:rsidRDefault="00594725"/>
    <w:p w:rsidR="00594725" w:rsidRDefault="00594725">
      <w:r>
        <w:t>Results. A total of 66 PAPVCs were detected in 43 patients (1.5/patient); in 2 additional patients,</w:t>
      </w:r>
    </w:p>
    <w:p w:rsidR="00594725" w:rsidRDefault="00594725">
      <w:r>
        <w:t>TEE suggested, but did not diagnose, PAPVCs. Shortness of breath was the most common</w:t>
      </w:r>
    </w:p>
    <w:p w:rsidR="00594725" w:rsidRDefault="00594725">
      <w:r>
        <w:t>presenting symptom (42.2%), followed by heart murmur and supraventricular tachycardia.</w:t>
      </w:r>
    </w:p>
    <w:p w:rsidR="00594725" w:rsidRDefault="00594725">
      <w:r>
        <w:t>Right-sided anomalous veins were identified in 35 patients (81.4%), left-sided in 7 (16.3%) and</w:t>
      </w:r>
    </w:p>
    <w:p w:rsidR="00594725" w:rsidRDefault="00594725">
      <w:r>
        <w:t>bilateral in 1 (2.3%). There was a single anomalous connecting vein in 23 patients (53.5%), two in</w:t>
      </w:r>
    </w:p>
    <w:p w:rsidR="00594725" w:rsidRDefault="00594725">
      <w:r>
        <w:t>18 (41.9%), three in 1 (2.3%) and four in 1 (2.3%). The connecting site was the superior vena cava</w:t>
      </w:r>
    </w:p>
    <w:p w:rsidR="00594725" w:rsidRDefault="00594725">
      <w:r>
        <w:t>(SVC) in 39 veins (59.1%), right atrial-SVC junction in 6 (9.1%), right atrium in 8 (12.1%), inferior</w:t>
      </w:r>
    </w:p>
    <w:p w:rsidR="00594725" w:rsidRDefault="00594725">
      <w:r>
        <w:t>vena cava in 1 (1.5%) and the coronary sinus in 2 (3.0%). Ten anomalous left pulmonary veins were</w:t>
      </w:r>
    </w:p>
    <w:p w:rsidR="00594725" w:rsidRDefault="00594725">
      <w:r>
        <w:t>connected by a vertical vein to the innominate vein (15.1%). Sinus venosus atrial septal defect</w:t>
      </w:r>
    </w:p>
    <w:p w:rsidR="00594725" w:rsidRDefault="00594725">
      <w:r>
        <w:t>(ASD) was the most common associated anomaly in 22 patients (49%), followed by ostium</w:t>
      </w:r>
    </w:p>
    <w:p w:rsidR="00594725" w:rsidRDefault="00594725">
      <w:r>
        <w:t>secundum ASD in 6 and patent foramen ovale in 4. Fifteen patients had an intact atrial septum.</w:t>
      </w:r>
    </w:p>
    <w:p w:rsidR="00594725" w:rsidRDefault="00594725">
      <w:r>
        <w:t>Thirty-one patients (68.8%) underwent surgical repair. PAPVC was confirmed in all patients,</w:t>
      </w:r>
    </w:p>
    <w:p w:rsidR="00594725" w:rsidRDefault="00594725">
      <w:r>
        <w:t>including the two whose TEE results were suggestive of PAPVC. All 49 PAPVCs detected by TEE</w:t>
      </w:r>
    </w:p>
    <w:p w:rsidR="00594725" w:rsidRDefault="00594725">
      <w:r>
        <w:t xml:space="preserve">preoperatively were confirmed at the time of operation. </w:t>
      </w:r>
    </w:p>
    <w:p w:rsidR="00594725" w:rsidRDefault="00594725"/>
    <w:p w:rsidR="00594725" w:rsidRDefault="00594725">
      <w:r>
        <w:t>Conclusions. TEE is highly diagnostic for PAPVC and can obviate angiography. Accurate anatomic</w:t>
      </w:r>
    </w:p>
    <w:p w:rsidR="00594725" w:rsidRDefault="00594725">
      <w:r>
        <w:t>diagnosis may influence the need for medical and surgical management. TEE should be performed in</w:t>
      </w:r>
    </w:p>
    <w:p w:rsidR="00594725" w:rsidRDefault="00594725">
      <w:r>
        <w:t xml:space="preserve">patients with right ventricular volume overload when the precordial examination is inconclusive. </w:t>
      </w:r>
    </w:p>
    <w:p w:rsidR="00594725" w:rsidRDefault="00594725"/>
    <w:p w:rsidR="00594725" w:rsidRDefault="00594725">
      <w:r>
        <w:t>(J Am Coll Cardiol 1997;29:1351-8)</w:t>
      </w:r>
    </w:p>
    <w:p w:rsidR="00594725" w:rsidRDefault="00594725"/>
    <w:p w:rsidR="00594725" w:rsidRDefault="00594725">
      <w:pPr>
        <w:rPr>
          <w:i/>
        </w:rPr>
      </w:pPr>
      <w:r>
        <w:rPr>
          <w:i/>
        </w:rPr>
        <w:t>an excellent article which also discusses how to get the verticle and horizontal plane views of the normal pulmonary venous drainage; and also the sites of abnormal drainage.</w:t>
      </w:r>
    </w:p>
    <w:p w:rsidR="00594725" w:rsidRDefault="00594725">
      <w:pPr>
        <w:rPr>
          <w:i/>
        </w:rPr>
      </w:pPr>
    </w:p>
    <w:p w:rsidR="00594725" w:rsidRDefault="00594725">
      <w:pPr>
        <w:rPr>
          <w:i/>
        </w:rPr>
      </w:pPr>
      <w:r>
        <w:rPr>
          <w:i/>
        </w:rPr>
        <w:t>In those with ASD, about 10% will have anamalous drainage, usually of the RUPV which drains into the SVC, and sometimes into the RA directly and at times into the IVC.</w:t>
      </w:r>
    </w:p>
    <w:p w:rsidR="00594725" w:rsidRDefault="00594725">
      <w:pPr>
        <w:rPr>
          <w:i/>
        </w:rPr>
      </w:pPr>
    </w:p>
    <w:p w:rsidR="00594725" w:rsidRDefault="00594725">
      <w:pPr>
        <w:rPr>
          <w:i/>
        </w:rPr>
      </w:pPr>
      <w:r>
        <w:rPr>
          <w:i/>
        </w:rPr>
        <w:t>In those with sinus venosus defects, there are anamalous drainage in more than 80%, usually of the left sided PVs, these often drain into a verticle vain which then connects to the innominate vein. This large vein lies anterior to the aortic arch and normally should not be seen, but will be seen when dilated because of anamalous drainage.</w:t>
      </w:r>
    </w:p>
    <w:p w:rsidR="00594725" w:rsidRDefault="00594725">
      <w:pPr>
        <w:rPr>
          <w:i/>
        </w:rPr>
      </w:pPr>
    </w:p>
    <w:p w:rsidR="00594725" w:rsidRDefault="00594725">
      <w:r>
        <w:rPr>
          <w:i/>
        </w:rPr>
        <w:t>All four PV should be seen at TOE, the method in the verticle plane, seems to be medial or lateral flexion first and then rotate the probe toward the left or right as necessary, should see the Y of the the two veins. In the horizontal plane, the LUPV is seen next to the LAA, the probe is then passed down a little and the LLPV should be seen. For the RUPV, in the view that shows the RPA in its long axis, the RUPV should be seen next to the SVC, the probe is then gradually advanced and the RLPV should be seen. See article for more detail and plenty of good diagrams.</w:t>
      </w:r>
    </w:p>
    <w:p w:rsidR="00594725" w:rsidRDefault="00594725"/>
    <w:p w:rsidR="00594725" w:rsidRDefault="00594725"/>
    <w:p w:rsidR="00594725" w:rsidRDefault="00594725"/>
    <w:p w:rsidR="00594725" w:rsidRDefault="00594725">
      <w:pPr>
        <w:pStyle w:val="Heading3"/>
      </w:pPr>
      <w:r>
        <w:t>Anomalous Coronary Arteries</w:t>
      </w:r>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Major Coronary Artery Anomalies in a Pediatric Population:</w:t>
      </w:r>
    </w:p>
    <w:p w:rsidR="00594725" w:rsidRDefault="00594725">
      <w:pPr>
        <w:pStyle w:val="heading50"/>
        <w:rPr>
          <w:rFonts w:ascii="ACaslon-Regular" w:hAnsi="ACaslon-Regular"/>
          <w:szCs w:val="38"/>
          <w:lang w:val="en-US"/>
        </w:rPr>
      </w:pPr>
      <w:r>
        <w:rPr>
          <w:rFonts w:ascii="ACaslon-Regular" w:hAnsi="ACaslon-Regular"/>
          <w:szCs w:val="38"/>
          <w:lang w:val="en-US"/>
        </w:rPr>
        <w:t>Incidence and Clinical Importance</w:t>
      </w:r>
    </w:p>
    <w:p w:rsidR="00594725" w:rsidRDefault="00594725">
      <w:pPr>
        <w:rPr>
          <w:rFonts w:ascii="ACaslon-Regular" w:hAnsi="ACaslon-Regular"/>
          <w:szCs w:val="3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This study demonstrates that although anomalous origins of coronary arteries are rare in</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asymptomatic children, the prevalence is greater than that found in other prospective studies.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Ischemia can occur with both ALMCA and ARCA even though patients remain asymp-tomatic.</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Because of the high risk of sudden cardiac death, aggressive surgical management</w:t>
      </w:r>
    </w:p>
    <w:p w:rsidR="00594725" w:rsidRDefault="00594725">
      <w:r>
        <w:rPr>
          <w:rFonts w:ascii="ACaslon-Regular" w:hAnsi="ACaslon-Regular"/>
          <w:szCs w:val="18"/>
          <w:lang w:val="en-US"/>
        </w:rPr>
        <w:t>and close follow-up are necessary. (J Am Coll Cardiol 2001;37:593–7)</w:t>
      </w:r>
    </w:p>
    <w:p w:rsidR="00594725" w:rsidRDefault="004B35AC">
      <w:hyperlink r:id="rId110" w:history="1">
        <w:r w:rsidR="00594725">
          <w:rPr>
            <w:rStyle w:val="Hyperlink"/>
          </w:rPr>
          <w:t>anamalous coronary arteries.pdf</w:t>
        </w:r>
      </w:hyperlink>
    </w:p>
    <w:p w:rsidR="00594725" w:rsidRDefault="00594725"/>
    <w:p w:rsidR="00594725" w:rsidRDefault="00594725">
      <w:pPr>
        <w:pBdr>
          <w:bottom w:val="single" w:sz="6" w:space="1" w:color="auto"/>
        </w:pBdr>
      </w:pPr>
    </w:p>
    <w:p w:rsidR="00594725" w:rsidRDefault="00594725"/>
    <w:p w:rsidR="00594725" w:rsidRDefault="004B35AC">
      <w:hyperlink r:id="rId111" w:history="1">
        <w:r w:rsidR="00594725">
          <w:rPr>
            <w:rStyle w:val="Hyperlink"/>
          </w:rPr>
          <w:t>IHD anomalous coronary artery detection.pdf</w:t>
        </w:r>
      </w:hyperlink>
    </w:p>
    <w:p w:rsidR="00594725" w:rsidRDefault="00594725">
      <w:pPr>
        <w:pStyle w:val="heading50"/>
        <w:autoSpaceDE w:val="0"/>
        <w:autoSpaceDN w:val="0"/>
        <w:adjustRightInd w:val="0"/>
        <w:rPr>
          <w:lang w:val="en-US"/>
        </w:rPr>
      </w:pPr>
      <w:r>
        <w:rPr>
          <w:lang w:val="en-US"/>
        </w:rPr>
        <w:t xml:space="preserve">What Is the Most Effective Method of Detecting Anomalous Coronary </w:t>
      </w:r>
      <w:r>
        <w:rPr>
          <w:szCs w:val="32"/>
          <w:lang w:val="en-US"/>
        </w:rPr>
        <w:t>Origin in Symptomatic Patients?</w:t>
      </w:r>
    </w:p>
    <w:p w:rsidR="00594725" w:rsidRDefault="00594725">
      <w:pPr>
        <w:pBdr>
          <w:bottom w:val="single" w:sz="6" w:space="1" w:color="auto"/>
        </w:pBdr>
      </w:pPr>
      <w:r>
        <w:t>JACC 2003; editorial</w:t>
      </w:r>
    </w:p>
    <w:p w:rsidR="00594725" w:rsidRDefault="00594725"/>
    <w:p w:rsidR="00594725" w:rsidRDefault="00594725">
      <w:pPr>
        <w:pStyle w:val="heading50"/>
        <w:autoSpaceDE w:val="0"/>
        <w:autoSpaceDN w:val="0"/>
        <w:adjustRightInd w:val="0"/>
        <w:rPr>
          <w:szCs w:val="37"/>
          <w:lang w:val="en-US"/>
        </w:rPr>
      </w:pPr>
      <w:r>
        <w:rPr>
          <w:szCs w:val="37"/>
          <w:lang w:val="en-US"/>
        </w:rPr>
        <w:t>Coronary Anomalies</w:t>
      </w:r>
    </w:p>
    <w:p w:rsidR="00594725" w:rsidRDefault="004B35AC">
      <w:pPr>
        <w:autoSpaceDE w:val="0"/>
        <w:autoSpaceDN w:val="0"/>
        <w:adjustRightInd w:val="0"/>
        <w:rPr>
          <w:lang w:val="en-US"/>
        </w:rPr>
      </w:pPr>
      <w:hyperlink r:id="rId112" w:history="1">
        <w:r w:rsidR="00594725">
          <w:rPr>
            <w:rStyle w:val="Hyperlink"/>
            <w:szCs w:val="30"/>
            <w:lang w:val="en-US"/>
          </w:rPr>
          <w:t>Incidence, Pathophysiology, and Clinical Relevance</w:t>
        </w:r>
      </w:hyperlink>
    </w:p>
    <w:p w:rsidR="00594725" w:rsidRDefault="00594725">
      <w:r>
        <w:t>Circulation 2002</w:t>
      </w:r>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Pr>
        <w:pStyle w:val="Heading3"/>
      </w:pPr>
      <w:r>
        <w:t>Congenitally Corrected TGA</w:t>
      </w: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Outcome of the Unoperated Adult Who Presents With Congenitally</w:t>
      </w:r>
    </w:p>
    <w:p w:rsidR="00594725" w:rsidRDefault="00594725">
      <w:pPr>
        <w:rPr>
          <w:rFonts w:ascii="ACaslon-Regular" w:hAnsi="ACaslon-Regular"/>
          <w:szCs w:val="38"/>
          <w:lang w:val="en-US"/>
        </w:rPr>
      </w:pPr>
      <w:r>
        <w:rPr>
          <w:rFonts w:ascii="ACaslon-Regular" w:hAnsi="ACaslon-Regular"/>
          <w:szCs w:val="38"/>
          <w:lang w:val="en-US"/>
        </w:rPr>
        <w:t>Corrected Transposition of the Great Arteries</w:t>
      </w:r>
    </w:p>
    <w:p w:rsidR="00594725" w:rsidRDefault="00594725">
      <w:pPr>
        <w:rPr>
          <w:rFonts w:ascii="ACaslon-Regular" w:hAnsi="ACaslon-Regular"/>
          <w:szCs w:val="38"/>
          <w:lang w:val="en-US"/>
        </w:rPr>
      </w:pPr>
      <w:r>
        <w:rPr>
          <w:rFonts w:ascii="ACaslon-Regular" w:hAnsi="ACaslon-Regular"/>
          <w:szCs w:val="38"/>
          <w:lang w:val="en-US"/>
        </w:rPr>
        <w:t>JACC 2002</w:t>
      </w:r>
    </w:p>
    <w:p w:rsidR="00594725" w:rsidRDefault="004B35AC">
      <w:hyperlink r:id="rId113" w:history="1">
        <w:r w:rsidR="00594725">
          <w:rPr>
            <w:rStyle w:val="Hyperlink"/>
          </w:rPr>
          <w:t>Congenital heart disease unoperated TGA2002.pdf</w:t>
        </w:r>
      </w:hyperlink>
    </w:p>
    <w:p w:rsidR="00594725" w:rsidRDefault="00594725"/>
    <w:p w:rsidR="00594725" w:rsidRDefault="00594725"/>
    <w:p w:rsidR="00594725" w:rsidRDefault="00594725">
      <w:pPr>
        <w:pStyle w:val="Heading3"/>
      </w:pPr>
      <w:r>
        <w:t>Fontan Repair</w:t>
      </w:r>
    </w:p>
    <w:p w:rsidR="00594725" w:rsidRDefault="00594725"/>
    <w:p w:rsidR="00594725" w:rsidRDefault="004B35AC">
      <w:hyperlink r:id="rId114" w:history="1">
        <w:r w:rsidR="00594725">
          <w:rPr>
            <w:rStyle w:val="Hyperlink"/>
          </w:rPr>
          <w:t>Study assessing LV function</w:t>
        </w:r>
      </w:hyperlink>
      <w:r w:rsidR="00594725">
        <w:t xml:space="preserve"> in those that have had a fontan repair, from J Am Coll Cardiol 2003</w:t>
      </w:r>
    </w:p>
    <w:p w:rsidR="00594725" w:rsidRDefault="00594725"/>
    <w:p w:rsidR="00594725" w:rsidRDefault="00594725"/>
    <w:p w:rsidR="00594725" w:rsidRDefault="00594725">
      <w:pPr>
        <w:pStyle w:val="Heading3"/>
      </w:pPr>
      <w:r>
        <w:t>Air travel in those with cyanotic heart disease</w:t>
      </w:r>
    </w:p>
    <w:p w:rsidR="00594725" w:rsidRDefault="00594725">
      <w:r>
        <w:t xml:space="preserve">__________________________________________________________________ </w:t>
      </w:r>
    </w:p>
    <w:p w:rsidR="00594725" w:rsidRDefault="00594725"/>
    <w:p w:rsidR="00594725" w:rsidRDefault="00594725">
      <w:r>
        <w:t>**Air travel and adults with cyanotic congenital heart disease, Circulation 1996;93:272</w:t>
      </w:r>
    </w:p>
    <w:p w:rsidR="00594725" w:rsidRDefault="00594725"/>
    <w:p w:rsidR="00594725" w:rsidRDefault="00594725">
      <w:r>
        <w:t>small study measuring SO2, capillary pH and PO2 and PCO2, in simulated flights to 8000ft (O2 sat not stated) and also on actual flights. Found SO2 fell in cases by around 8% but pO2 did not fall, ? because of higher 2,3 DPG levels. Note patient PCV were ranged from 0.50 to 0.77:</w:t>
      </w:r>
    </w:p>
    <w:p w:rsidR="00594725" w:rsidRDefault="00594725"/>
    <w:p w:rsidR="00594725" w:rsidRDefault="00594725">
      <w:r>
        <w:t>Concludes airline travel does not appear to be detrimental</w:t>
      </w:r>
    </w:p>
    <w:p w:rsidR="00594725" w:rsidRDefault="00594725">
      <w:r>
        <w:t xml:space="preserve">__________________________________________________________________ </w:t>
      </w:r>
    </w:p>
    <w:p w:rsidR="00594725" w:rsidRDefault="00594725"/>
    <w:p w:rsidR="00594725" w:rsidRDefault="00594725"/>
    <w:p w:rsidR="00594725" w:rsidRDefault="00594725">
      <w:pPr>
        <w:pStyle w:val="Heading3"/>
      </w:pPr>
      <w:r>
        <w:t>Cerebrovascular events in CHD</w:t>
      </w:r>
    </w:p>
    <w:p w:rsidR="00594725" w:rsidRDefault="00594725"/>
    <w:p w:rsidR="00594725" w:rsidRDefault="00594725">
      <w:r>
        <w:t>**Cerebrovascular events in adult patients with cyanotic congenital heart disease, JACC 1996;28:768-72</w:t>
      </w:r>
    </w:p>
    <w:p w:rsidR="00594725" w:rsidRDefault="00594725"/>
    <w:p w:rsidR="00594725" w:rsidRDefault="00594725">
      <w:r>
        <w:t>162 patients data reviewed.</w:t>
      </w:r>
    </w:p>
    <w:p w:rsidR="00594725" w:rsidRDefault="00594725"/>
    <w:p w:rsidR="00594725" w:rsidRDefault="00594725">
      <w:r>
        <w:t>22 (13.6%) had 29 cerebrovascular events (1/100 patient-years).</w:t>
      </w:r>
    </w:p>
    <w:p w:rsidR="00594725" w:rsidRDefault="00594725"/>
    <w:p w:rsidR="00594725" w:rsidRDefault="00594725">
      <w:r>
        <w:t>There was no different in those who had a stroke and those who did not in terms of aage, smoking hx, degree of erythocytosis, ejection fraction, or useof asprin or warfarin. BUT patients who had a CV event had a significantly increased tendency to develop hypertension, af, microcytosis (MCV&lt;82), and hx of phlebotomy. Even when patients with af and hypertension were excluded there was an increased risk with microcytosis.</w:t>
      </w:r>
    </w:p>
    <w:p w:rsidR="00594725" w:rsidRDefault="00594725"/>
    <w:p w:rsidR="00594725" w:rsidRDefault="00594725">
      <w:r>
        <w:t>Suggests caution re phlebotomy, and irin deficiency.</w:t>
      </w:r>
    </w:p>
    <w:p w:rsidR="00594725" w:rsidRDefault="00594725">
      <w:r>
        <w:t xml:space="preserve">__________________________________________________________________ </w:t>
      </w:r>
    </w:p>
    <w:p w:rsidR="00594725" w:rsidRDefault="00594725"/>
    <w:p w:rsidR="00594725" w:rsidRDefault="00594725">
      <w:pPr>
        <w:pStyle w:val="Heading3"/>
      </w:pPr>
      <w:r>
        <w:t>Pregnancy and congenital heart disease</w:t>
      </w:r>
    </w:p>
    <w:p w:rsidR="00594725" w:rsidRDefault="00594725"/>
    <w:p w:rsidR="00594725" w:rsidRDefault="00594725">
      <w:r>
        <w:t>**Pregnancy outcomes after the Fontan repair, JACC 1996;28:763-7</w:t>
      </w:r>
    </w:p>
    <w:p w:rsidR="00594725" w:rsidRDefault="00594725"/>
    <w:p w:rsidR="00594725" w:rsidRDefault="00594725">
      <w:r>
        <w:t>33 pregnancies reported for various types of univentricular heart disease. 15 (45%) live births from 14 mothers, 13 spontaneous abortions and 5 elective terminations.</w:t>
      </w:r>
    </w:p>
    <w:p w:rsidR="00594725" w:rsidRDefault="00594725"/>
    <w:p w:rsidR="00594725" w:rsidRDefault="00594725">
      <w:r>
        <w:t>In the 14 women with live births, the median number of years between operation and pregnancy was 4. Reported problems in these gravidas included atrial flutter in one, and ventricular dysfunction, aortic regurgiation, and atrioventricular valve regurgitation in another. One person developed SVT during pregnancy had had conversion to SR. Mo maternal cardiac complications were reported during labour, delivery or the immediate post-partum period.</w:t>
      </w:r>
    </w:p>
    <w:p w:rsidR="00594725" w:rsidRDefault="00594725">
      <w:r>
        <w:t>___________________________________________________________________</w:t>
      </w:r>
    </w:p>
    <w:p w:rsidR="00594725" w:rsidRDefault="00594725"/>
    <w:p w:rsidR="00594725" w:rsidRDefault="00594725">
      <w:pPr>
        <w:rPr>
          <w:szCs w:val="14"/>
        </w:rPr>
      </w:pPr>
      <w:r>
        <w:rPr>
          <w:szCs w:val="14"/>
        </w:rPr>
        <w:t>Review articles in NEJM in 2001 on adult with congenital heart disease- have pdf files</w:t>
      </w:r>
    </w:p>
    <w:p w:rsidR="00594725" w:rsidRDefault="00594725">
      <w:pPr>
        <w:rPr>
          <w:szCs w:val="14"/>
        </w:rPr>
      </w:pPr>
    </w:p>
    <w:p w:rsidR="00594725" w:rsidRDefault="00594725">
      <w:pPr>
        <w:rPr>
          <w:szCs w:val="14"/>
        </w:rPr>
      </w:pPr>
    </w:p>
    <w:p w:rsidR="00594725" w:rsidRDefault="00594725"/>
    <w:p w:rsidR="00594725" w:rsidRDefault="00594725">
      <w:pPr>
        <w:pStyle w:val="Heading3"/>
      </w:pPr>
      <w:r>
        <w:t>Eisenmenger’s syndrome</w:t>
      </w:r>
    </w:p>
    <w:p w:rsidR="00594725" w:rsidRDefault="00594725"/>
    <w:p w:rsidR="00594725" w:rsidRDefault="00594725"/>
    <w:p w:rsidR="00594725" w:rsidRDefault="004B35AC">
      <w:hyperlink r:id="rId115" w:history="1">
        <w:r w:rsidR="00594725">
          <w:rPr>
            <w:rStyle w:val="Hyperlink"/>
          </w:rPr>
          <w:t>Eisenmengers pulmonary artery thrombus.htm</w:t>
        </w:r>
      </w:hyperlink>
    </w:p>
    <w:p w:rsidR="00594725" w:rsidRDefault="00594725">
      <w:r>
        <w:t>Found quite a high rate of thrombus in the pulmonary arteries, was this related to dilation of the arteries and polycythaemia.</w:t>
      </w:r>
    </w:p>
    <w:p w:rsidR="00594725" w:rsidRDefault="00594725"/>
    <w:p w:rsidR="00594725" w:rsidRDefault="00594725"/>
    <w:p w:rsidR="00594725" w:rsidRDefault="00594725">
      <w:pPr>
        <w:pStyle w:val="Heading3"/>
      </w:pPr>
      <w:r>
        <w:lastRenderedPageBreak/>
        <w:t>Dextrocardia</w:t>
      </w:r>
    </w:p>
    <w:p w:rsidR="00594725" w:rsidRDefault="00594725"/>
    <w:p w:rsidR="00594725" w:rsidRDefault="004B35AC">
      <w:hyperlink r:id="rId116" w:history="1">
        <w:r w:rsidR="00594725">
          <w:rPr>
            <w:rStyle w:val="Hyperlink"/>
          </w:rPr>
          <w:t>Example of ECG changes</w:t>
        </w:r>
      </w:hyperlink>
    </w:p>
    <w:p w:rsidR="00594725" w:rsidRDefault="00594725">
      <w:pPr>
        <w:pStyle w:val="Heading3"/>
      </w:pPr>
      <w:r>
        <w:t>Miscellaneous</w:t>
      </w:r>
    </w:p>
    <w:p w:rsidR="00594725" w:rsidRDefault="00594725"/>
    <w:p w:rsidR="00594725" w:rsidRDefault="00594725">
      <w:pPr>
        <w:pStyle w:val="Heading6"/>
      </w:pPr>
      <w:r>
        <w:t>Arrhythmias in those with congenital heart disease</w:t>
      </w:r>
    </w:p>
    <w:p w:rsidR="00594725" w:rsidRDefault="00594725"/>
    <w:p w:rsidR="00594725" w:rsidRDefault="004B35AC">
      <w:pPr>
        <w:pStyle w:val="heading50"/>
        <w:autoSpaceDE w:val="0"/>
        <w:autoSpaceDN w:val="0"/>
        <w:adjustRightInd w:val="0"/>
        <w:rPr>
          <w:rFonts w:ascii="Giovanni-Book" w:hAnsi="Giovanni-Book"/>
          <w:szCs w:val="56"/>
          <w:lang w:val="en-US"/>
        </w:rPr>
      </w:pPr>
      <w:hyperlink r:id="rId117" w:history="1">
        <w:r w:rsidR="00594725">
          <w:rPr>
            <w:rStyle w:val="Hyperlink"/>
            <w:szCs w:val="56"/>
            <w:lang w:val="en-US"/>
          </w:rPr>
          <w:t>Detecting and Diagnosing Arrhythmias in Adults with Congenital Heart Disease</w:t>
        </w:r>
      </w:hyperlink>
      <w:r w:rsidR="00594725">
        <w:rPr>
          <w:szCs w:val="56"/>
          <w:lang w:val="en-US"/>
        </w:rPr>
        <w:t>- review in 2003 Current Cardiology Reports</w:t>
      </w:r>
    </w:p>
    <w:p w:rsidR="00594725" w:rsidRDefault="00594725"/>
    <w:p w:rsidR="00594725" w:rsidRDefault="00594725"/>
    <w:p w:rsidR="00594725" w:rsidRDefault="00594725">
      <w:pPr>
        <w:pStyle w:val="Heading3"/>
      </w:pPr>
      <w:r>
        <w:t>Risk of Congenital Heart Disease</w:t>
      </w:r>
    </w:p>
    <w:p w:rsidR="00594725" w:rsidRDefault="00594725"/>
    <w:p w:rsidR="00594725" w:rsidRDefault="00594725">
      <w:r>
        <w:t xml:space="preserve">Almost five fold increased risk of serious congenital heart abnormalities </w:t>
      </w:r>
      <w:hyperlink r:id="rId118" w:history="1">
        <w:r>
          <w:rPr>
            <w:rStyle w:val="Hyperlink"/>
          </w:rPr>
          <w:t>in diabetic mothers</w:t>
        </w:r>
      </w:hyperlink>
      <w:r>
        <w:t xml:space="preserve"> in this study from 2003</w:t>
      </w:r>
    </w:p>
    <w:p w:rsidR="00594725" w:rsidRDefault="00594725"/>
    <w:p w:rsidR="00594725" w:rsidRDefault="00594725"/>
    <w:p w:rsidR="00594725" w:rsidRDefault="00594725">
      <w:pPr>
        <w:pStyle w:val="Heading2"/>
      </w:pPr>
      <w:r>
        <w:t>COR PULMONALE #CP</w:t>
      </w:r>
    </w:p>
    <w:p w:rsidR="00594725" w:rsidRDefault="00594725"/>
    <w:p w:rsidR="00594725" w:rsidRDefault="00594725"/>
    <w:p w:rsidR="00594725" w:rsidRDefault="00594725"/>
    <w:p w:rsidR="00594725" w:rsidRDefault="00594725">
      <w:pPr>
        <w:pStyle w:val="Heading2"/>
      </w:pPr>
      <w:r>
        <w:t>DIABETES AND THE HEART</w:t>
      </w:r>
    </w:p>
    <w:p w:rsidR="00594725" w:rsidRDefault="00594725"/>
    <w:p w:rsidR="00594725" w:rsidRDefault="00594725">
      <w:r>
        <w:t>See other headings for most information</w:t>
      </w:r>
    </w:p>
    <w:p w:rsidR="00594725" w:rsidRDefault="00594725"/>
    <w:p w:rsidR="00594725" w:rsidRDefault="00594725"/>
    <w:p w:rsidR="00594725" w:rsidRDefault="00594725">
      <w:pPr>
        <w:autoSpaceDE w:val="0"/>
        <w:autoSpaceDN w:val="0"/>
        <w:adjustRightInd w:val="0"/>
        <w:rPr>
          <w:szCs w:val="37"/>
          <w:lang w:val="en-US"/>
        </w:rPr>
      </w:pPr>
      <w:r>
        <w:rPr>
          <w:szCs w:val="37"/>
          <w:lang w:val="en-US"/>
        </w:rPr>
        <w:t>Adaptation and Maladaptation of the Heart in Diabetes:</w:t>
      </w:r>
    </w:p>
    <w:p w:rsidR="00594725" w:rsidRDefault="00594725">
      <w:pPr>
        <w:autoSpaceDE w:val="0"/>
        <w:autoSpaceDN w:val="0"/>
        <w:adjustRightInd w:val="0"/>
        <w:rPr>
          <w:szCs w:val="30"/>
          <w:lang w:val="en-US"/>
        </w:rPr>
      </w:pPr>
      <w:r>
        <w:rPr>
          <w:szCs w:val="37"/>
          <w:lang w:val="en-US"/>
        </w:rPr>
        <w:t xml:space="preserve">Part I: </w:t>
      </w:r>
      <w:r>
        <w:rPr>
          <w:szCs w:val="30"/>
          <w:lang w:val="en-US"/>
        </w:rPr>
        <w:t>General Concepts</w:t>
      </w:r>
    </w:p>
    <w:p w:rsidR="00594725" w:rsidRDefault="00594725">
      <w:pPr>
        <w:autoSpaceDE w:val="0"/>
        <w:autoSpaceDN w:val="0"/>
        <w:adjustRightInd w:val="0"/>
        <w:rPr>
          <w:szCs w:val="37"/>
          <w:lang w:val="en-US"/>
        </w:rPr>
      </w:pPr>
      <w:r>
        <w:rPr>
          <w:szCs w:val="37"/>
          <w:lang w:val="en-US"/>
        </w:rPr>
        <w:t>Adaptation and Maladaptation of the Heart in Diabetes:</w:t>
      </w:r>
    </w:p>
    <w:p w:rsidR="00594725" w:rsidRDefault="00594725">
      <w:pPr>
        <w:autoSpaceDE w:val="0"/>
        <w:autoSpaceDN w:val="0"/>
        <w:adjustRightInd w:val="0"/>
        <w:rPr>
          <w:b/>
          <w:bCs/>
          <w:szCs w:val="30"/>
          <w:lang w:val="en-US"/>
        </w:rPr>
      </w:pPr>
      <w:r>
        <w:rPr>
          <w:szCs w:val="37"/>
          <w:lang w:val="en-US"/>
        </w:rPr>
        <w:t xml:space="preserve">Part II: </w:t>
      </w:r>
      <w:r>
        <w:rPr>
          <w:szCs w:val="30"/>
          <w:lang w:val="en-US"/>
        </w:rPr>
        <w:t>Potential Mechanisms</w:t>
      </w:r>
    </w:p>
    <w:p w:rsidR="00594725" w:rsidRDefault="004B35AC">
      <w:pPr>
        <w:rPr>
          <w:b/>
          <w:bCs/>
          <w:szCs w:val="30"/>
          <w:lang w:val="en-US"/>
        </w:rPr>
      </w:pPr>
      <w:hyperlink r:id="rId119" w:history="1">
        <w:r w:rsidR="00594725">
          <w:rPr>
            <w:rStyle w:val="Hyperlink"/>
            <w:b/>
            <w:bCs/>
            <w:szCs w:val="30"/>
            <w:lang w:val="en-US"/>
          </w:rPr>
          <w:t>Diabetes and the heart part I.pdf</w:t>
        </w:r>
      </w:hyperlink>
    </w:p>
    <w:p w:rsidR="00594725" w:rsidRDefault="004B35AC">
      <w:pPr>
        <w:rPr>
          <w:b/>
          <w:bCs/>
          <w:szCs w:val="30"/>
          <w:lang w:val="en-US"/>
        </w:rPr>
      </w:pPr>
      <w:hyperlink r:id="rId120" w:history="1">
        <w:r w:rsidR="00594725">
          <w:rPr>
            <w:rStyle w:val="Hyperlink"/>
            <w:b/>
            <w:bCs/>
            <w:szCs w:val="30"/>
            <w:lang w:val="en-US"/>
          </w:rPr>
          <w:t>Diabetes and the heart part II.pdf</w:t>
        </w:r>
      </w:hyperlink>
    </w:p>
    <w:p w:rsidR="00594725" w:rsidRDefault="00594725"/>
    <w:p w:rsidR="00594725" w:rsidRDefault="00594725"/>
    <w:p w:rsidR="00594725" w:rsidRDefault="00594725">
      <w:pPr>
        <w:pStyle w:val="heading50"/>
      </w:pPr>
    </w:p>
    <w:p w:rsidR="00594725" w:rsidRDefault="00594725">
      <w:pPr>
        <w:pStyle w:val="Heading2"/>
      </w:pPr>
      <w:r>
        <w:t>ELECTROPHYSIOLOGY #EP</w:t>
      </w:r>
    </w:p>
    <w:p w:rsidR="00594725" w:rsidRDefault="00594725">
      <w:r>
        <w:sym w:font="Symbol" w:char="F0A9"/>
      </w:r>
      <w:r>
        <w:t>PACING</w:t>
      </w:r>
      <w:r>
        <w:sym w:font="Symbol" w:char="F0A9"/>
      </w:r>
      <w:r>
        <w:t xml:space="preserve">, also see ARRHYTHMIAS document </w:t>
      </w:r>
    </w:p>
    <w:p w:rsidR="00594725" w:rsidRDefault="00594725">
      <w:r>
        <w:t>________________________________________</w:t>
      </w:r>
    </w:p>
    <w:p w:rsidR="00594725" w:rsidRDefault="00594725"/>
    <w:p w:rsidR="00594725" w:rsidRDefault="00594725">
      <w:r>
        <w:t>________________________________________</w:t>
      </w:r>
    </w:p>
    <w:p w:rsidR="00594725" w:rsidRDefault="00594725"/>
    <w:p w:rsidR="00594725" w:rsidRDefault="00594725">
      <w:r>
        <w:t>**Medical Progress: cardiac pacing, NEJM 1996:334:89-</w:t>
      </w:r>
    </w:p>
    <w:p w:rsidR="00594725" w:rsidRDefault="00594725"/>
    <w:p w:rsidR="00594725" w:rsidRDefault="00594725">
      <w:r>
        <w:t>Class I indication- generally agreed that pacing indicated.</w:t>
      </w:r>
    </w:p>
    <w:p w:rsidR="00594725" w:rsidRDefault="00594725">
      <w:r>
        <w:t>Class II indication- pacemakers frequently used but disagreement about need exists.</w:t>
      </w:r>
    </w:p>
    <w:p w:rsidR="00594725" w:rsidRDefault="00594725">
      <w:r>
        <w:t>Class III indication- generally agreed that permanent pacing not required.</w:t>
      </w:r>
    </w:p>
    <w:p w:rsidR="00594725" w:rsidRDefault="00594725"/>
    <w:p w:rsidR="00594725" w:rsidRDefault="00594725">
      <w:r>
        <w:t>Table 1: indications for permanent pacemakers and pacing modes:</w:t>
      </w:r>
    </w:p>
    <w:tbl>
      <w:tblPr>
        <w:tblW w:w="0" w:type="auto"/>
        <w:tblLayout w:type="fixed"/>
        <w:tblLook w:val="0000" w:firstRow="0" w:lastRow="0" w:firstColumn="0" w:lastColumn="0" w:noHBand="0" w:noVBand="0"/>
      </w:tblPr>
      <w:tblGrid>
        <w:gridCol w:w="1526"/>
        <w:gridCol w:w="3497"/>
        <w:gridCol w:w="3497"/>
      </w:tblGrid>
      <w:tr w:rsidR="00594725">
        <w:tc>
          <w:tcPr>
            <w:tcW w:w="1526" w:type="dxa"/>
          </w:tcPr>
          <w:p w:rsidR="00594725" w:rsidRDefault="00594725">
            <w:r>
              <w:t>Disorder</w:t>
            </w:r>
          </w:p>
        </w:tc>
        <w:tc>
          <w:tcPr>
            <w:tcW w:w="3497" w:type="dxa"/>
          </w:tcPr>
          <w:p w:rsidR="00594725" w:rsidRDefault="00594725">
            <w:r>
              <w:t>class of indication</w:t>
            </w:r>
          </w:p>
        </w:tc>
        <w:tc>
          <w:tcPr>
            <w:tcW w:w="3497" w:type="dxa"/>
          </w:tcPr>
          <w:p w:rsidR="00594725" w:rsidRDefault="00594725">
            <w:r>
              <w:t>recommended pacing mode</w:t>
            </w:r>
          </w:p>
        </w:tc>
      </w:tr>
      <w:tr w:rsidR="00594725">
        <w:tc>
          <w:tcPr>
            <w:tcW w:w="1526" w:type="dxa"/>
          </w:tcPr>
          <w:p w:rsidR="00594725" w:rsidRDefault="00594725">
            <w:r>
              <w:t>Sinus node dysfuntion</w:t>
            </w:r>
          </w:p>
        </w:tc>
        <w:tc>
          <w:tcPr>
            <w:tcW w:w="3497" w:type="dxa"/>
          </w:tcPr>
          <w:p w:rsidR="00594725" w:rsidRDefault="00594725">
            <w:r>
              <w:t>I: sinus node dysfuntion with documented symptomatic bradycardia, possible a consequence of necessary long-term therapy</w:t>
            </w:r>
          </w:p>
        </w:tc>
        <w:tc>
          <w:tcPr>
            <w:tcW w:w="3497" w:type="dxa"/>
          </w:tcPr>
          <w:p w:rsidR="00594725" w:rsidRDefault="00594725">
            <w:r>
              <w:t>AAI if no evidence of AV node or other conduction tissue disease, DDD if concomitant AV-node disease present, DDDr if episodes of supraventricular tachycardia present</w:t>
            </w:r>
          </w:p>
        </w:tc>
      </w:tr>
      <w:tr w:rsidR="00594725">
        <w:tc>
          <w:tcPr>
            <w:tcW w:w="1526" w:type="dxa"/>
          </w:tcPr>
          <w:p w:rsidR="00594725" w:rsidRDefault="00594725"/>
        </w:tc>
        <w:tc>
          <w:tcPr>
            <w:tcW w:w="3497" w:type="dxa"/>
          </w:tcPr>
          <w:p w:rsidR="00594725" w:rsidRDefault="00594725">
            <w:r>
              <w:t>II: sinus node dysfunction with heart rates&lt;40bpm, no clear association between symptoms and bradycardia</w:t>
            </w:r>
          </w:p>
        </w:tc>
        <w:tc>
          <w:tcPr>
            <w:tcW w:w="3497" w:type="dxa"/>
          </w:tcPr>
          <w:p w:rsidR="00594725" w:rsidRDefault="00594725"/>
        </w:tc>
      </w:tr>
      <w:tr w:rsidR="00594725">
        <w:tc>
          <w:tcPr>
            <w:tcW w:w="1526" w:type="dxa"/>
          </w:tcPr>
          <w:p w:rsidR="00594725" w:rsidRDefault="00594725"/>
        </w:tc>
        <w:tc>
          <w:tcPr>
            <w:tcW w:w="3497" w:type="dxa"/>
          </w:tcPr>
          <w:p w:rsidR="00594725" w:rsidRDefault="00594725">
            <w:r>
              <w:t xml:space="preserve">III: no symptoms </w:t>
            </w:r>
          </w:p>
        </w:tc>
        <w:tc>
          <w:tcPr>
            <w:tcW w:w="3497" w:type="dxa"/>
          </w:tcPr>
          <w:p w:rsidR="00594725" w:rsidRDefault="00594725"/>
        </w:tc>
      </w:tr>
      <w:tr w:rsidR="00594725">
        <w:tc>
          <w:tcPr>
            <w:tcW w:w="1526" w:type="dxa"/>
          </w:tcPr>
          <w:p w:rsidR="00594725" w:rsidRDefault="00594725"/>
        </w:tc>
        <w:tc>
          <w:tcPr>
            <w:tcW w:w="3497" w:type="dxa"/>
          </w:tcPr>
          <w:p w:rsidR="00594725" w:rsidRDefault="00594725"/>
        </w:tc>
        <w:tc>
          <w:tcPr>
            <w:tcW w:w="3497" w:type="dxa"/>
          </w:tcPr>
          <w:p w:rsidR="00594725" w:rsidRDefault="00594725"/>
        </w:tc>
      </w:tr>
      <w:tr w:rsidR="00594725">
        <w:tc>
          <w:tcPr>
            <w:tcW w:w="1526" w:type="dxa"/>
          </w:tcPr>
          <w:p w:rsidR="00594725" w:rsidRDefault="00594725">
            <w:r>
              <w:lastRenderedPageBreak/>
              <w:t>AV block</w:t>
            </w:r>
          </w:p>
        </w:tc>
        <w:tc>
          <w:tcPr>
            <w:tcW w:w="3497" w:type="dxa"/>
          </w:tcPr>
          <w:p w:rsidR="00594725" w:rsidRDefault="00594725">
            <w:r>
              <w:t>I: symptomatic complete or second-degree heart block with heart rates</w:t>
            </w:r>
            <w:r>
              <w:sym w:font="Symbol" w:char="F0A3"/>
            </w:r>
            <w:r>
              <w:t>40bpm, or consequence of His-bundle ablation</w:t>
            </w:r>
          </w:p>
        </w:tc>
        <w:tc>
          <w:tcPr>
            <w:tcW w:w="3497" w:type="dxa"/>
          </w:tcPr>
          <w:p w:rsidR="00594725" w:rsidRDefault="00594725">
            <w:r>
              <w:t>DDD if chronotropic competence of the sinus node preserved, VVI if no organised atrial activity, DDDr or VVIr if chronotropic response absent</w:t>
            </w:r>
          </w:p>
        </w:tc>
      </w:tr>
      <w:tr w:rsidR="00594725">
        <w:tc>
          <w:tcPr>
            <w:tcW w:w="1526" w:type="dxa"/>
          </w:tcPr>
          <w:p w:rsidR="00594725" w:rsidRDefault="00594725"/>
        </w:tc>
        <w:tc>
          <w:tcPr>
            <w:tcW w:w="3497" w:type="dxa"/>
          </w:tcPr>
          <w:p w:rsidR="00594725" w:rsidRDefault="00594725">
            <w:r>
              <w:t>II: asymptomatic second-degree type II or complete heart block with heart rates &gt;40bpm or pauses&gt;&gt;3s,</w:t>
            </w:r>
          </w:p>
        </w:tc>
        <w:tc>
          <w:tcPr>
            <w:tcW w:w="3497" w:type="dxa"/>
          </w:tcPr>
          <w:p w:rsidR="00594725" w:rsidRDefault="00594725"/>
        </w:tc>
      </w:tr>
      <w:tr w:rsidR="00594725">
        <w:tc>
          <w:tcPr>
            <w:tcW w:w="1526" w:type="dxa"/>
          </w:tcPr>
          <w:p w:rsidR="00594725" w:rsidRDefault="00594725"/>
        </w:tc>
        <w:tc>
          <w:tcPr>
            <w:tcW w:w="3497" w:type="dxa"/>
          </w:tcPr>
          <w:p w:rsidR="00594725" w:rsidRDefault="00594725">
            <w:r>
              <w:t>III: first-degree AV block or asymptomatic second-degree type I AV block; vagotonic block in the night</w:t>
            </w:r>
          </w:p>
        </w:tc>
        <w:tc>
          <w:tcPr>
            <w:tcW w:w="3497" w:type="dxa"/>
          </w:tcPr>
          <w:p w:rsidR="00594725" w:rsidRDefault="00594725"/>
        </w:tc>
      </w:tr>
      <w:tr w:rsidR="00594725">
        <w:tc>
          <w:tcPr>
            <w:tcW w:w="1526" w:type="dxa"/>
          </w:tcPr>
          <w:p w:rsidR="00594725" w:rsidRDefault="00594725"/>
        </w:tc>
        <w:tc>
          <w:tcPr>
            <w:tcW w:w="3497" w:type="dxa"/>
          </w:tcPr>
          <w:p w:rsidR="00594725" w:rsidRDefault="00594725"/>
        </w:tc>
        <w:tc>
          <w:tcPr>
            <w:tcW w:w="3497" w:type="dxa"/>
          </w:tcPr>
          <w:p w:rsidR="00594725" w:rsidRDefault="00594725"/>
        </w:tc>
      </w:tr>
      <w:tr w:rsidR="00594725">
        <w:tc>
          <w:tcPr>
            <w:tcW w:w="1526" w:type="dxa"/>
          </w:tcPr>
          <w:p w:rsidR="00594725" w:rsidRDefault="00594725">
            <w:r>
              <w:t>Bifasci-cular or trifasci-cular block</w:t>
            </w:r>
          </w:p>
        </w:tc>
        <w:tc>
          <w:tcPr>
            <w:tcW w:w="3497" w:type="dxa"/>
          </w:tcPr>
          <w:p w:rsidR="00594725" w:rsidRDefault="00594725">
            <w:r>
              <w:t xml:space="preserve">I: Fascicular block with intermittent complete heart block associated with symptoms or second-degree type II block with or without symptoms </w:t>
            </w:r>
          </w:p>
        </w:tc>
        <w:tc>
          <w:tcPr>
            <w:tcW w:w="3497" w:type="dxa"/>
          </w:tcPr>
          <w:p w:rsidR="00594725" w:rsidRDefault="00594725">
            <w:r>
              <w:t>DDD if chronotropic competence of the sinus node preserved; VVI if no organised atrial activity; DDDr or VVIr if chronotropic response absent</w:t>
            </w:r>
          </w:p>
        </w:tc>
      </w:tr>
      <w:tr w:rsidR="00594725">
        <w:tc>
          <w:tcPr>
            <w:tcW w:w="1526" w:type="dxa"/>
          </w:tcPr>
          <w:p w:rsidR="00594725" w:rsidRDefault="00594725"/>
        </w:tc>
        <w:tc>
          <w:tcPr>
            <w:tcW w:w="3497" w:type="dxa"/>
          </w:tcPr>
          <w:p w:rsidR="00594725" w:rsidRDefault="00594725">
            <w:r>
              <w:t>II: HV intervals &gt;100ms or fascicular block associated with syncope that can not be ascribed to other causes.</w:t>
            </w:r>
          </w:p>
        </w:tc>
        <w:tc>
          <w:tcPr>
            <w:tcW w:w="3497" w:type="dxa"/>
          </w:tcPr>
          <w:p w:rsidR="00594725" w:rsidRDefault="00594725"/>
        </w:tc>
      </w:tr>
      <w:tr w:rsidR="00594725">
        <w:tc>
          <w:tcPr>
            <w:tcW w:w="1526" w:type="dxa"/>
          </w:tcPr>
          <w:p w:rsidR="00594725" w:rsidRDefault="00594725"/>
        </w:tc>
        <w:tc>
          <w:tcPr>
            <w:tcW w:w="3497" w:type="dxa"/>
          </w:tcPr>
          <w:p w:rsidR="00594725" w:rsidRDefault="00594725">
            <w:r>
              <w:t>III: asymptomatic fascicular block or fascicular block associated with first-degree AV block</w:t>
            </w:r>
          </w:p>
        </w:tc>
        <w:tc>
          <w:tcPr>
            <w:tcW w:w="3497" w:type="dxa"/>
          </w:tcPr>
          <w:p w:rsidR="00594725" w:rsidRDefault="00594725"/>
        </w:tc>
      </w:tr>
      <w:tr w:rsidR="00594725">
        <w:tc>
          <w:tcPr>
            <w:tcW w:w="1526" w:type="dxa"/>
          </w:tcPr>
          <w:p w:rsidR="00594725" w:rsidRDefault="00594725"/>
        </w:tc>
        <w:tc>
          <w:tcPr>
            <w:tcW w:w="3497" w:type="dxa"/>
          </w:tcPr>
          <w:p w:rsidR="00594725" w:rsidRDefault="00594725"/>
        </w:tc>
        <w:tc>
          <w:tcPr>
            <w:tcW w:w="3497" w:type="dxa"/>
          </w:tcPr>
          <w:p w:rsidR="00594725" w:rsidRDefault="00594725"/>
        </w:tc>
      </w:tr>
      <w:tr w:rsidR="00594725">
        <w:tc>
          <w:tcPr>
            <w:tcW w:w="1526" w:type="dxa"/>
          </w:tcPr>
          <w:p w:rsidR="00594725" w:rsidRDefault="00594725">
            <w:r>
              <w:t>Neurogenic syncope</w:t>
            </w:r>
          </w:p>
        </w:tc>
        <w:tc>
          <w:tcPr>
            <w:tcW w:w="3497" w:type="dxa"/>
          </w:tcPr>
          <w:p w:rsidR="00594725" w:rsidRDefault="00594725">
            <w:r>
              <w:t>I: recurrent syncope provoked by carotid-sinus stimulation;pauses&gt;3s induced by minimal carotid-sinus pressure</w:t>
            </w:r>
          </w:p>
        </w:tc>
        <w:tc>
          <w:tcPr>
            <w:tcW w:w="3497" w:type="dxa"/>
          </w:tcPr>
          <w:p w:rsidR="00594725" w:rsidRDefault="00594725">
            <w:r>
              <w:t>DDD or DDI</w:t>
            </w:r>
          </w:p>
        </w:tc>
      </w:tr>
      <w:tr w:rsidR="00594725">
        <w:tc>
          <w:tcPr>
            <w:tcW w:w="1526" w:type="dxa"/>
          </w:tcPr>
          <w:p w:rsidR="00594725" w:rsidRDefault="00594725"/>
        </w:tc>
        <w:tc>
          <w:tcPr>
            <w:tcW w:w="3497" w:type="dxa"/>
          </w:tcPr>
          <w:p w:rsidR="00594725" w:rsidRDefault="00594725">
            <w:r>
              <w:t>II: Syncope associated with bradycardia reproduced by head-up tilting</w:t>
            </w:r>
          </w:p>
        </w:tc>
        <w:tc>
          <w:tcPr>
            <w:tcW w:w="3497" w:type="dxa"/>
          </w:tcPr>
          <w:p w:rsidR="00594725" w:rsidRDefault="00594725"/>
        </w:tc>
      </w:tr>
      <w:tr w:rsidR="00594725">
        <w:tc>
          <w:tcPr>
            <w:tcW w:w="1526" w:type="dxa"/>
          </w:tcPr>
          <w:p w:rsidR="00594725" w:rsidRDefault="00594725"/>
        </w:tc>
        <w:tc>
          <w:tcPr>
            <w:tcW w:w="3497" w:type="dxa"/>
          </w:tcPr>
          <w:p w:rsidR="00594725" w:rsidRDefault="00594725">
            <w:r>
              <w:t>III: recurrent syncope in the absence of a cardioinhibitory response</w:t>
            </w:r>
          </w:p>
        </w:tc>
        <w:tc>
          <w:tcPr>
            <w:tcW w:w="3497" w:type="dxa"/>
          </w:tcPr>
          <w:p w:rsidR="00594725" w:rsidRDefault="00594725"/>
        </w:tc>
      </w:tr>
      <w:tr w:rsidR="00594725">
        <w:tc>
          <w:tcPr>
            <w:tcW w:w="1526" w:type="dxa"/>
          </w:tcPr>
          <w:p w:rsidR="00594725" w:rsidRDefault="00594725"/>
        </w:tc>
        <w:tc>
          <w:tcPr>
            <w:tcW w:w="3497" w:type="dxa"/>
          </w:tcPr>
          <w:p w:rsidR="00594725" w:rsidRDefault="00594725"/>
        </w:tc>
        <w:tc>
          <w:tcPr>
            <w:tcW w:w="3497" w:type="dxa"/>
          </w:tcPr>
          <w:p w:rsidR="00594725" w:rsidRDefault="00594725"/>
        </w:tc>
      </w:tr>
      <w:tr w:rsidR="00594725">
        <w:tc>
          <w:tcPr>
            <w:tcW w:w="1526" w:type="dxa"/>
          </w:tcPr>
          <w:p w:rsidR="00594725" w:rsidRDefault="00594725">
            <w:r>
              <w:t>Cardiomyo-pathy</w:t>
            </w:r>
          </w:p>
        </w:tc>
        <w:tc>
          <w:tcPr>
            <w:tcW w:w="3497" w:type="dxa"/>
          </w:tcPr>
          <w:p w:rsidR="00594725" w:rsidRDefault="00594725">
            <w:r>
              <w:t>I: none</w:t>
            </w:r>
          </w:p>
        </w:tc>
        <w:tc>
          <w:tcPr>
            <w:tcW w:w="3497" w:type="dxa"/>
          </w:tcPr>
          <w:p w:rsidR="00594725" w:rsidRDefault="00594725">
            <w:r>
              <w:t>DDD if condition refractory to medicines and chronotropic competence of the sinus node preserved; DDDr if chronotropic response absent</w:t>
            </w:r>
          </w:p>
        </w:tc>
      </w:tr>
      <w:tr w:rsidR="00594725">
        <w:tc>
          <w:tcPr>
            <w:tcW w:w="1526" w:type="dxa"/>
          </w:tcPr>
          <w:p w:rsidR="00594725" w:rsidRDefault="00594725"/>
        </w:tc>
        <w:tc>
          <w:tcPr>
            <w:tcW w:w="3497" w:type="dxa"/>
          </w:tcPr>
          <w:p w:rsidR="00594725" w:rsidRDefault="00594725">
            <w:r>
              <w:t>II: severely symptomatic patients with hypertrophic obstructive cardiomyopathy refractory to drug therapy (may become class I in the future)</w:t>
            </w:r>
          </w:p>
        </w:tc>
        <w:tc>
          <w:tcPr>
            <w:tcW w:w="3497" w:type="dxa"/>
          </w:tcPr>
          <w:p w:rsidR="00594725" w:rsidRDefault="00594725"/>
        </w:tc>
      </w:tr>
      <w:tr w:rsidR="00594725">
        <w:tc>
          <w:tcPr>
            <w:tcW w:w="1526" w:type="dxa"/>
          </w:tcPr>
          <w:p w:rsidR="00594725" w:rsidRDefault="00594725"/>
        </w:tc>
        <w:tc>
          <w:tcPr>
            <w:tcW w:w="3497" w:type="dxa"/>
          </w:tcPr>
          <w:p w:rsidR="00594725" w:rsidRDefault="00594725">
            <w:r>
              <w:t>III: severelt symptomatic patients with dilated cardiomyopathy (may become class II in the futureII</w:t>
            </w:r>
          </w:p>
        </w:tc>
        <w:tc>
          <w:tcPr>
            <w:tcW w:w="3497" w:type="dxa"/>
          </w:tcPr>
          <w:p w:rsidR="00594725" w:rsidRDefault="00594725"/>
        </w:tc>
      </w:tr>
    </w:tbl>
    <w:p w:rsidR="00594725" w:rsidRDefault="00594725"/>
    <w:p w:rsidR="00594725" w:rsidRDefault="00594725"/>
    <w:p w:rsidR="00594725" w:rsidRDefault="00594725">
      <w:r>
        <w:t>note: syncope is common in those with bifascicular or trifascicular block and may be due to transient episodes of complete heart block. Symptomatic or asymptomatic bifascicular or trifascicular block with intermittent type II or advanced second-degree AV block is a class I indication for pacing, as is asymptomatic bifascicular block with intermittent complete heart block (I think symptomatic here refers to those who are having syncope of dizzy spells not necessarily captured on holter/event recorder). Asymptomatic bifascicular block with intermittent CHB is a class II indication since such patients with such a blcok are asymptomatic at what is probable their slowest heart rate. Some data suggest that 25% of patients with bifascicular block and HV intervals&gt;100ms will have complete heart blcok within 3 years and should be considered for pacing.</w:t>
      </w:r>
    </w:p>
    <w:p w:rsidR="00594725" w:rsidRDefault="00594725"/>
    <w:p w:rsidR="00594725" w:rsidRDefault="00594725">
      <w:r>
        <w:t>few salient points</w:t>
      </w:r>
    </w:p>
    <w:p w:rsidR="00594725" w:rsidRDefault="00594725"/>
    <w:p w:rsidR="00594725" w:rsidRDefault="00594725">
      <w:r>
        <w:rPr>
          <w:u w:val="single"/>
        </w:rPr>
        <w:t>Pacing modes:</w:t>
      </w:r>
    </w:p>
    <w:p w:rsidR="00594725" w:rsidRDefault="00594725"/>
    <w:p w:rsidR="00594725" w:rsidRDefault="00594725">
      <w:r>
        <w:t xml:space="preserve">DDI mode: inhibits in response to atrial sensing, indicated if frequent atrial arrythmias which cause problems in DDD mode. Maximum pacing rate is the programmable lower pacing interval. In response to atrial sensing the atrial pacemaker is inhibited and the AVI timer is not started, but the escape rate timer continues and paces the ventricle is this interval is raeched without detecting a ventricular beat. ie when there is atrial activity the pacemaker will not tract the atrium and not maintain AV syncrony but </w:t>
      </w:r>
      <w:r>
        <w:lastRenderedPageBreak/>
        <w:t xml:space="preserve">will ensure the minimum heart rate does not fall below a programmed rate. BUT when there is atrial pacing, the AVI timer does start and paces the ventricle if there is no conducted ventricular beat. </w:t>
      </w:r>
    </w:p>
    <w:p w:rsidR="00594725" w:rsidRDefault="00594725">
      <w:r>
        <w:t>DDIr: builds in rate response to exercise.</w:t>
      </w:r>
    </w:p>
    <w:p w:rsidR="00594725" w:rsidRDefault="00594725"/>
    <w:p w:rsidR="00594725" w:rsidRDefault="00594725">
      <w:r>
        <w:t>PVARP: post-ventricular atrial refractory period, to aviod sensing (and tracking) a retrogradely conducted atrial beat or atrial ectopic etc to soon after a ventricular beat.</w:t>
      </w:r>
    </w:p>
    <w:p w:rsidR="00594725" w:rsidRDefault="00594725">
      <w:pPr>
        <w:rPr>
          <w:u w:val="single"/>
        </w:rPr>
      </w:pPr>
      <w:r>
        <w:t xml:space="preserve">VRP: ventricular refractory period- to avoid sensing pacced ventricular beat.  </w:t>
      </w:r>
    </w:p>
    <w:p w:rsidR="00594725" w:rsidRDefault="00594725"/>
    <w:p w:rsidR="00594725" w:rsidRDefault="00594725">
      <w:pPr>
        <w:rPr>
          <w:u w:val="single"/>
        </w:rPr>
      </w:pPr>
      <w:r>
        <w:rPr>
          <w:u w:val="single"/>
        </w:rPr>
        <w:t>Rate-adaptive pacemakers:</w:t>
      </w:r>
    </w:p>
    <w:p w:rsidR="00594725" w:rsidRDefault="00594725"/>
    <w:p w:rsidR="00594725" w:rsidRDefault="00594725">
      <w:r>
        <w:t>Some debate about the importance of rate adaption and AV syncrony, but does seem that AV syncrony is more important at rest to maintain a higher CO, and that rate responsiveness is more important with exercise.</w:t>
      </w:r>
    </w:p>
    <w:p w:rsidR="00594725" w:rsidRDefault="00594725"/>
    <w:p w:rsidR="00594725" w:rsidRDefault="00594725">
      <w:r>
        <w:t>sensors: either motion detectors (can be a problem with inappropriate increases in rate with motion not related to activity eg in elevators, in cars on rough roads), or measures of repiration (rate, tidal volume, minute ventillation- all calculated based on changes in thoracic impedence)- can be a problem if resp rate increases eg in lung disease or heart failure.</w:t>
      </w:r>
    </w:p>
    <w:p w:rsidR="00594725" w:rsidRDefault="00594725"/>
    <w:p w:rsidR="00594725" w:rsidRDefault="00594725">
      <w:r>
        <w:t>Programmability: for rate response need to program the threshold, slope or responsiveness, and rate of decline after exercise.</w:t>
      </w:r>
    </w:p>
    <w:p w:rsidR="00594725" w:rsidRDefault="00594725"/>
    <w:p w:rsidR="00594725" w:rsidRDefault="00594725">
      <w:r>
        <w:t>Threshold refers to desired level of activity after which rate-adaptive pacing starts. Responsiveness refers to how rapidly the rate is increased.</w:t>
      </w:r>
    </w:p>
    <w:p w:rsidR="00594725" w:rsidRDefault="00594725"/>
    <w:p w:rsidR="00594725" w:rsidRDefault="00594725">
      <w:r>
        <w:t>Even in those in SR, there may be some chronotropic incompetence, so rate response needed.</w:t>
      </w:r>
    </w:p>
    <w:p w:rsidR="00594725" w:rsidRDefault="00594725"/>
    <w:p w:rsidR="00594725" w:rsidRDefault="00594725">
      <w:r>
        <w:t>The upper rate for exerice rate can be set at a higher rate than the max paced/tracked atrial rate at rest. Therefore the exercise rate can be determined by sinus rate (provided adequate) or the programmed rate response.</w:t>
      </w:r>
    </w:p>
    <w:p w:rsidR="00594725" w:rsidRDefault="00594725"/>
    <w:p w:rsidR="00594725" w:rsidRDefault="00594725">
      <w:r>
        <w:t>Design features to prevent inappropriately fast ventricular pacing: some pacemakers will switch from DDDr to VVIr mode if atrial activity sensed in the PVARP- is assumes an abnormal atrial rhythm if an atrial activity is present in this interval, another design has a programmable feature which compares the sensed spontaneous atrial rate and sensor-based precited rate, if the spontaneous atrial rate is faster than the sensor-based rate then it is assumed the rate is inappropriate and begins ventricular pacing at a lower rate- obviously reliant on sensor calculations being good enough the majority of the time. These are imperfect solutions and improvements can be expected in the future.</w:t>
      </w:r>
    </w:p>
    <w:p w:rsidR="00594725" w:rsidRDefault="00594725"/>
    <w:p w:rsidR="00594725" w:rsidRDefault="00594725">
      <w:r>
        <w:t xml:space="preserve">Short-comings of rate adaptive pacemakers: </w:t>
      </w:r>
    </w:p>
    <w:p w:rsidR="00594725" w:rsidRDefault="00594725"/>
    <w:p w:rsidR="00594725" w:rsidRDefault="00594725"/>
    <w:p w:rsidR="00594725" w:rsidRDefault="00594725">
      <w:pPr>
        <w:rPr>
          <w:u w:val="single"/>
        </w:rPr>
      </w:pPr>
      <w:r>
        <w:rPr>
          <w:u w:val="single"/>
        </w:rPr>
        <w:t>Choice of pacing mode:</w:t>
      </w:r>
    </w:p>
    <w:p w:rsidR="00594725" w:rsidRDefault="00594725"/>
    <w:p w:rsidR="00594725" w:rsidRDefault="00594725"/>
    <w:p w:rsidR="00594725" w:rsidRDefault="00594725"/>
    <w:p w:rsidR="00594725" w:rsidRDefault="00594725">
      <w:r>
        <w:t>________________________________________</w:t>
      </w:r>
    </w:p>
    <w:p w:rsidR="00594725" w:rsidRDefault="00594725"/>
    <w:p w:rsidR="00594725" w:rsidRDefault="00594725">
      <w:r>
        <w:t>**Guidelines for implantation of cardiac pacemakers and antiarrythmia devices, ACC/AHA Task Force Report, JACC 1991;18:1-</w:t>
      </w:r>
    </w:p>
    <w:p w:rsidR="00594725" w:rsidRDefault="00594725"/>
    <w:p w:rsidR="00594725" w:rsidRDefault="00594725">
      <w:r>
        <w:t xml:space="preserve">on file.  </w:t>
      </w:r>
    </w:p>
    <w:p w:rsidR="00594725" w:rsidRDefault="00594725">
      <w:r>
        <w:t>________________________________________</w:t>
      </w:r>
    </w:p>
    <w:p w:rsidR="00594725" w:rsidRDefault="00594725"/>
    <w:p w:rsidR="00594725" w:rsidRDefault="00594725">
      <w:r>
        <w:t>**Intermittent pacemaker dysfunction caused by digital mobile telephones, JACC 1996;27:1471-7</w:t>
      </w:r>
    </w:p>
    <w:p w:rsidR="00594725" w:rsidRDefault="00594725"/>
    <w:p w:rsidR="00594725" w:rsidRDefault="00594725">
      <w:r>
        <w:t>Interesting study, studies patients while being monnitored and by changing senstivity and polarity or leads, phones at difference places in relation to pacemaker and lead tips.</w:t>
      </w:r>
    </w:p>
    <w:p w:rsidR="00594725" w:rsidRDefault="00594725"/>
    <w:p w:rsidR="00594725" w:rsidRDefault="00594725">
      <w:r>
        <w:t>In 7 of 39 patients a reproducible anterference pattern was observed with the phone in close proximity (&lt;10cm).</w:t>
      </w:r>
    </w:p>
    <w:p w:rsidR="00594725" w:rsidRDefault="00594725"/>
    <w:p w:rsidR="00594725" w:rsidRDefault="00594725">
      <w:r>
        <w:t>In 22 dual chamber pacemakers, atrial trigerring occured in 2.8% of tests and ventricular inhibition occured in 2.8% of tests.</w:t>
      </w:r>
    </w:p>
    <w:p w:rsidR="00594725" w:rsidRDefault="00594725"/>
    <w:p w:rsidR="00594725" w:rsidRDefault="00594725">
      <w:r>
        <w:lastRenderedPageBreak/>
        <w:t xml:space="preserve">In 17 VVI(r) systems, inhibition was induced in 5.6% of tests. </w:t>
      </w:r>
    </w:p>
    <w:p w:rsidR="00594725" w:rsidRDefault="00594725"/>
    <w:p w:rsidR="00594725" w:rsidRDefault="00594725">
      <w:r>
        <w:t>Interference was more likely to occur at high power output of the phone and at max sensitivity of the pacemakers (maximal vs nominal sensitivity 6% vs 1.8%, p=0.009). When the bipolar and unipolar pacing modes were compared in the same patients, ventricular inhibition was induced only in the unipolar mode.</w:t>
      </w:r>
    </w:p>
    <w:p w:rsidR="00594725" w:rsidRDefault="00594725"/>
    <w:p w:rsidR="00594725" w:rsidRDefault="00594725">
      <w:r>
        <w:t>Percentages obviously relate to the number of tests they did, not nnot translate into risk estimate. Anyway, in those who are pacemaker dependent- this could be lifethreatening.</w:t>
      </w:r>
    </w:p>
    <w:p w:rsidR="00594725" w:rsidRDefault="00594725">
      <w:r>
        <w:t>______________________________________________</w:t>
      </w:r>
    </w:p>
    <w:p w:rsidR="00594725" w:rsidRDefault="00594725"/>
    <w:p w:rsidR="00594725" w:rsidRDefault="00594725">
      <w:r>
        <w:t>**Signal-averaged electrocardiography, ACC expert consensus document, JACC 1996;27:238-49</w:t>
      </w:r>
    </w:p>
    <w:p w:rsidR="00594725" w:rsidRDefault="00594725"/>
    <w:p w:rsidR="00594725" w:rsidRDefault="00594725">
      <w:r>
        <w:t>Says not yet enough evidence for “ACC/AHA Practice Guidelines” and thus “Consensus Document”  written.</w:t>
      </w:r>
    </w:p>
    <w:p w:rsidR="00594725" w:rsidRDefault="00594725"/>
    <w:p w:rsidR="00594725" w:rsidRDefault="00594725">
      <w:r>
        <w:t>ESTABLISHED VALUE</w:t>
      </w:r>
    </w:p>
    <w:p w:rsidR="00594725" w:rsidRDefault="00594725"/>
    <w:p w:rsidR="00594725" w:rsidRDefault="00594725">
      <w:r>
        <w:t>stratification of risk of development of sustained ventricular arrhythmias in patients recovering from myocardial infarction who are in sinus rhythm without electrocardiographic evidence for bundle branch blcok or intraventricular conduction delay (QRS complex &gt;120ms): NPV high but PPV may only be 20% for developemtn fo VT or sudden cardiac death even though sensitivity is about 80%+.</w:t>
      </w:r>
    </w:p>
    <w:p w:rsidR="00594725" w:rsidRDefault="00594725"/>
    <w:p w:rsidR="00594725" w:rsidRDefault="00594725">
      <w:r>
        <w:t>Identification of patients with ischaemic heart disease and unexplained syncope who are likely to have inducible ventricular tachycardia.</w:t>
      </w:r>
    </w:p>
    <w:p w:rsidR="00594725" w:rsidRDefault="00594725"/>
    <w:p w:rsidR="00594725" w:rsidRDefault="00594725">
      <w:r>
        <w:t>VALUABLE IN CLINICAL CARE, FURTHER SUPPORTIVE EVIDENCE DESIRABLE</w:t>
      </w:r>
    </w:p>
    <w:p w:rsidR="00594725" w:rsidRDefault="00594725"/>
    <w:p w:rsidR="00594725" w:rsidRDefault="00594725">
      <w:r>
        <w:t>Stratification of risk of development of sustained ventricular arrhythmias in patients with nonischaemic cardiomyopathy</w:t>
      </w:r>
    </w:p>
    <w:p w:rsidR="00594725" w:rsidRDefault="00594725">
      <w:r>
        <w:t>Assessment of success of operation for sustained ventricular tachycardia</w:t>
      </w:r>
    </w:p>
    <w:p w:rsidR="00594725" w:rsidRDefault="00594725"/>
    <w:p w:rsidR="00594725" w:rsidRDefault="00594725">
      <w:r>
        <w:t>PROMISING BUT CURRENTLY UNPROVED</w:t>
      </w:r>
    </w:p>
    <w:p w:rsidR="00594725" w:rsidRDefault="00594725"/>
    <w:p w:rsidR="00594725" w:rsidRDefault="00594725">
      <w:r>
        <w:t>detection of acute rejection of heart transplants</w:t>
      </w:r>
    </w:p>
    <w:p w:rsidR="00594725" w:rsidRDefault="00594725">
      <w:r>
        <w:t>assessment of efficacy of proarrhythmic effects of antiarrhythmic drug therapy in patients with ventricular arrhythmias.</w:t>
      </w:r>
    </w:p>
    <w:p w:rsidR="00594725" w:rsidRDefault="00594725">
      <w:r>
        <w:t>Assessment of success of pharmacologic, mechanical or surgical interventions to restore coronary blood flow.</w:t>
      </w:r>
    </w:p>
    <w:p w:rsidR="00594725" w:rsidRDefault="00594725"/>
    <w:p w:rsidR="00594725" w:rsidRDefault="00594725">
      <w:r>
        <w:t>NOT INDICATED</w:t>
      </w:r>
    </w:p>
    <w:p w:rsidR="00594725" w:rsidRDefault="00594725"/>
    <w:p w:rsidR="00594725" w:rsidRDefault="00594725">
      <w:r>
        <w:t>Patients with ischaemic heart disease and documented sustained ventricular arrhythmias</w:t>
      </w:r>
    </w:p>
    <w:p w:rsidR="00594725" w:rsidRDefault="00594725">
      <w:r>
        <w:t>stratification of risk of development of sustained ventricular arrhythmias in asymptomatic patients without detectable heart disease.</w:t>
      </w:r>
    </w:p>
    <w:p w:rsidR="00594725" w:rsidRDefault="00594725">
      <w:r>
        <w:t>______________________________________________</w:t>
      </w:r>
    </w:p>
    <w:p w:rsidR="00594725" w:rsidRDefault="00594725">
      <w:r>
        <w:t xml:space="preserve"> </w:t>
      </w:r>
    </w:p>
    <w:p w:rsidR="00594725" w:rsidRDefault="00594725">
      <w:r>
        <w:t>**Heart rate variability, standards of measurement, physiological interpretation, and clinical use, Circulation 1996;93:1043-1065</w:t>
      </w:r>
    </w:p>
    <w:p w:rsidR="00594725" w:rsidRDefault="00594725"/>
    <w:p w:rsidR="00594725" w:rsidRDefault="00594725">
      <w:r>
        <w:t>Detailed review. There are a number of measures of heart rate variability- it is not clear which if any is better.</w:t>
      </w:r>
    </w:p>
    <w:p w:rsidR="00594725" w:rsidRDefault="00594725"/>
    <w:p w:rsidR="00594725" w:rsidRDefault="00594725">
      <w:r>
        <w:t>Clinical use:</w:t>
      </w:r>
    </w:p>
    <w:p w:rsidR="00594725" w:rsidRDefault="00594725"/>
    <w:p w:rsidR="00594725" w:rsidRDefault="00594725">
      <w:r>
        <w:t>Assessment of risk after acute myocardial infarction: Depressed HRV is a powerful predictor of mortality and of arrhythmic complications in patients after acute MI. Depressed HRV is independent of other factors established for post-infarction risk stratification, such as depressed left ventricular ejection fraction. HRV is superior to left ventricle ejection fraction in predicting arrhythmic events. BUT no clear difference in HRV between those dying suddenly vs nonsuddenly after myocardial infarction has not been shown. How to combine HRV with other variables has not been determined.</w:t>
      </w:r>
    </w:p>
    <w:p w:rsidR="00594725" w:rsidRDefault="00594725">
      <w:r>
        <w:t>MUCH else in this large document.</w:t>
      </w:r>
    </w:p>
    <w:p w:rsidR="00594725" w:rsidRDefault="00594725">
      <w:r>
        <w:t>______________________________________________</w:t>
      </w:r>
    </w:p>
    <w:p w:rsidR="00594725" w:rsidRDefault="00594725"/>
    <w:p w:rsidR="00594725" w:rsidRDefault="00594725"/>
    <w:p w:rsidR="00594725" w:rsidRDefault="00594725">
      <w:pPr>
        <w:pStyle w:val="Heading2"/>
      </w:pPr>
      <w:r>
        <w:lastRenderedPageBreak/>
        <w:t>ENDOTHELIAL DYSFUNCTION #ED</w:t>
      </w:r>
    </w:p>
    <w:p w:rsidR="00594725" w:rsidRDefault="00594725"/>
    <w:p w:rsidR="00594725" w:rsidRDefault="00594725">
      <w:r>
        <w:t>_____________________________________________</w:t>
      </w:r>
    </w:p>
    <w:p w:rsidR="00594725" w:rsidRDefault="00594725"/>
    <w:p w:rsidR="00594725" w:rsidRDefault="00594725">
      <w:r>
        <w:t>Beneficial effects of cholesterol-lowering therapy on the coronary endothelium in patients with coronary artery disease, NEJM 1995;332:481-7</w:t>
      </w:r>
    </w:p>
    <w:p w:rsidR="00594725" w:rsidRDefault="00594725">
      <w:r>
        <w:t>Abs: after 12 days there was no difference in placebo and lovastatin group, but after 5 months there was significant improvement in the group that recieved lovastatin: assessed at time of angioplasty in non-PTCA artery: infused ACh in different doses and measured coronary artery diameter with QA, rerpeated at 5.5 months. Note in the placebo group at the highest dose % change in diamter of artery was -18% and in the treated group at the highest dose the change was 0%.</w:t>
      </w:r>
    </w:p>
    <w:p w:rsidR="00594725" w:rsidRDefault="00594725"/>
    <w:p w:rsidR="00594725" w:rsidRDefault="00594725">
      <w:r>
        <w:t>Suggest that reversal of endothelial dysfunction takes much longer than the time needed to reduce LDL levels.</w:t>
      </w:r>
    </w:p>
    <w:p w:rsidR="00594725" w:rsidRDefault="00594725">
      <w:r>
        <w:t>That lipid lowering improved but did not normailse endothelial dysfunction: this might possible occur over an even longer period.</w:t>
      </w:r>
    </w:p>
    <w:p w:rsidR="00594725" w:rsidRDefault="00594725">
      <w:r>
        <w:t>Note this study looked at endothelial dysfunction in vessles without 50%  diameter loss lesions thus it does not address the response of more severely diseased vessels to lipid lowering.</w:t>
      </w:r>
    </w:p>
    <w:p w:rsidR="00594725" w:rsidRDefault="00594725">
      <w:r>
        <w:t>__________________________________________________________</w:t>
      </w:r>
    </w:p>
    <w:p w:rsidR="00594725" w:rsidRDefault="00594725"/>
    <w:p w:rsidR="00594725" w:rsidRDefault="00594725">
      <w:r>
        <w:t>Circadian variation in coronary tone in patients with stable angina- protective role of endothelium, Circulation 1995;92:3201-3205</w:t>
      </w:r>
    </w:p>
    <w:p w:rsidR="00594725" w:rsidRDefault="00594725"/>
    <w:p w:rsidR="00594725" w:rsidRDefault="00594725">
      <w:r>
        <w:t>Another study looking at endothelial dysfunction as measured by response to infused acetylcholine. Coronary segments with dysfunctional endothelium exhibit an early morning exaggeration in vasomotor tone, whereas segments with normally functioning  endothelium do not show circadian variation.</w:t>
      </w:r>
    </w:p>
    <w:p w:rsidR="00594725" w:rsidRDefault="00594725"/>
    <w:p w:rsidR="00594725" w:rsidRDefault="00594725">
      <w:r>
        <w:t xml:space="preserve">There was also a greater response to GTN in the morning compared with the afternoon. </w:t>
      </w:r>
    </w:p>
    <w:p w:rsidR="00594725" w:rsidRDefault="00594725">
      <w:r>
        <w:t>_____________________________________________</w:t>
      </w:r>
    </w:p>
    <w:p w:rsidR="00594725" w:rsidRDefault="00594725"/>
    <w:p w:rsidR="00594725" w:rsidRDefault="00594725">
      <w:r>
        <w:t>The effect of cholesterol-lowering and antioxidant therapy on endothelium-dependent coronary vasomotion, NEJM 1995;332:488-93</w:t>
      </w:r>
    </w:p>
    <w:p w:rsidR="00594725" w:rsidRDefault="00594725"/>
    <w:p w:rsidR="00594725" w:rsidRDefault="00594725">
      <w:r>
        <w:t>Similar design to the study above, diet group, lovastatin plus probucol, and lovastatin plus cholestyramine. But this time Rx effect assessed at baseline and also at 1 year</w:t>
      </w:r>
    </w:p>
    <w:p w:rsidR="00594725" w:rsidRDefault="00594725"/>
    <w:p w:rsidR="00594725" w:rsidRDefault="00594725">
      <w:r>
        <w:t>As above study showed that although the still was abnormal response to ACh in all groups this was substantially reduced in the groups that had TC lowering.</w:t>
      </w:r>
    </w:p>
    <w:p w:rsidR="00594725" w:rsidRDefault="00594725"/>
    <w:p w:rsidR="00594725" w:rsidRDefault="00594725">
      <w:r>
        <w:t>__________________________________________________________</w:t>
      </w:r>
    </w:p>
    <w:p w:rsidR="00594725" w:rsidRDefault="00594725"/>
    <w:p w:rsidR="00594725" w:rsidRDefault="00594725">
      <w:r>
        <w:t>**Reversing endothelial dysfunction with ACE inhibitors, a new TREND? editorial, Circulation 1996;94:240-43</w:t>
      </w:r>
    </w:p>
    <w:p w:rsidR="00594725" w:rsidRDefault="00594725"/>
    <w:p w:rsidR="00594725" w:rsidRDefault="00594725">
      <w:r>
        <w:t>Not read in detail but there seems to be some benefit in this area and may explain some of the other benefits of ACE-I.</w:t>
      </w:r>
    </w:p>
    <w:p w:rsidR="00594725" w:rsidRDefault="00594725">
      <w:r>
        <w:t>A paper in the journal describes use of quinapril and effect of acetylcholine injection as a measure of endothelial function, ie NO is released with muscrinic receptor stimultion, the acetylcholine causes vasoconstriction, but the NO prevents this if endothelial function is preserved.</w:t>
      </w:r>
    </w:p>
    <w:p w:rsidR="00594725" w:rsidRDefault="00594725">
      <w:r>
        <w:t>_____________________________________________________</w:t>
      </w:r>
    </w:p>
    <w:p w:rsidR="00594725" w:rsidRDefault="00594725"/>
    <w:p w:rsidR="00594725" w:rsidRDefault="00594725">
      <w:r>
        <w:t>**Nitric oxide activity is deficient in spasm ateries ofpts with coronary spastic angina, Ciriculation 1996;94:266-72</w:t>
      </w:r>
    </w:p>
    <w:p w:rsidR="00594725" w:rsidRDefault="00594725"/>
    <w:p w:rsidR="00594725" w:rsidRDefault="00594725">
      <w:r>
        <w:t>Used acetylcholine intracoronary. Also used a drug that inhibits NO synthase.</w:t>
      </w:r>
    </w:p>
    <w:p w:rsidR="00594725" w:rsidRDefault="00594725"/>
    <w:p w:rsidR="00594725" w:rsidRDefault="00594725">
      <w:r>
        <w:t>_____________________________________________________</w:t>
      </w:r>
    </w:p>
    <w:p w:rsidR="00594725" w:rsidRDefault="00594725"/>
    <w:p w:rsidR="00594725" w:rsidRDefault="00594725"/>
    <w:p w:rsidR="00594725" w:rsidRDefault="00594725">
      <w:pPr>
        <w:pStyle w:val="Heading2"/>
      </w:pPr>
      <w:r>
        <w:t>Endomyocardial Fibrosis</w:t>
      </w:r>
    </w:p>
    <w:p w:rsidR="00594725" w:rsidRDefault="00594725"/>
    <w:p w:rsidR="00594725" w:rsidRDefault="00594725"/>
    <w:p w:rsidR="00594725" w:rsidRDefault="00594725"/>
    <w:p w:rsidR="00594725" w:rsidRDefault="004B35AC">
      <w:hyperlink r:id="rId121" w:history="1">
        <w:r w:rsidR="00594725">
          <w:rPr>
            <w:rStyle w:val="Hyperlink"/>
          </w:rPr>
          <w:t>Case report</w:t>
        </w:r>
      </w:hyperlink>
      <w:r w:rsidR="00594725">
        <w:t>- presenting with fever, eosinophilia and found to have an apical mass on echo- patient had surgery to resect the tumour</w:t>
      </w:r>
    </w:p>
    <w:p w:rsidR="00594725" w:rsidRDefault="00594725"/>
    <w:p w:rsidR="00594725" w:rsidRDefault="00594725">
      <w:pPr>
        <w:autoSpaceDE w:val="0"/>
        <w:autoSpaceDN w:val="0"/>
        <w:adjustRightInd w:val="0"/>
        <w:rPr>
          <w:lang w:eastAsia="en-GB"/>
        </w:rPr>
      </w:pPr>
      <w:r>
        <w:rPr>
          <w:bCs/>
          <w:lang w:eastAsia="en-GB"/>
        </w:rPr>
        <w:t>Visualization of Endomyocardial Fibrosis by Delayed-Enhancement Magnetic Resonance Imaging</w:t>
      </w:r>
    </w:p>
    <w:p w:rsidR="00594725" w:rsidRDefault="004B35AC">
      <w:hyperlink r:id="rId122" w:history="1">
        <w:r w:rsidR="00594725">
          <w:rPr>
            <w:rStyle w:val="Hyperlink"/>
          </w:rPr>
          <w:t>Circulation 2005</w:t>
        </w:r>
      </w:hyperlink>
    </w:p>
    <w:p w:rsidR="00594725" w:rsidRDefault="00594725"/>
    <w:p w:rsidR="00594725" w:rsidRDefault="004B35AC">
      <w:pPr>
        <w:autoSpaceDE w:val="0"/>
        <w:autoSpaceDN w:val="0"/>
        <w:adjustRightInd w:val="0"/>
        <w:rPr>
          <w:lang w:eastAsia="en-GB"/>
        </w:rPr>
      </w:pPr>
      <w:hyperlink r:id="rId123" w:history="1">
        <w:r w:rsidR="00594725">
          <w:rPr>
            <w:rStyle w:val="Hyperlink"/>
            <w:bCs/>
            <w:lang w:eastAsia="en-GB"/>
          </w:rPr>
          <w:t>Endomyocardial Fibrosis Mimicking Right Ventricular Tumor</w:t>
        </w:r>
      </w:hyperlink>
    </w:p>
    <w:p w:rsidR="00594725" w:rsidRDefault="00594725"/>
    <w:p w:rsidR="00594725" w:rsidRDefault="00594725"/>
    <w:p w:rsidR="00594725" w:rsidRDefault="00594725"/>
    <w:p w:rsidR="00594725" w:rsidRDefault="00594725">
      <w:pPr>
        <w:pStyle w:val="Heading2"/>
      </w:pPr>
      <w:r>
        <w:t>Eosinophillic Myocarditis- endomyocardial fibrosis</w:t>
      </w:r>
    </w:p>
    <w:p w:rsidR="00594725" w:rsidRDefault="00594725"/>
    <w:p w:rsidR="00594725" w:rsidRDefault="004B35AC">
      <w:hyperlink r:id="rId124" w:history="1">
        <w:r w:rsidR="00594725">
          <w:rPr>
            <w:rStyle w:val="Hyperlink"/>
          </w:rPr>
          <w:t>Case report</w:t>
        </w:r>
      </w:hyperlink>
      <w:r w:rsidR="00594725">
        <w:t xml:space="preserve"> of acute hypereosinophila with mitral involvement requiring surgery</w:t>
      </w:r>
    </w:p>
    <w:p w:rsidR="00594725" w:rsidRDefault="00594725"/>
    <w:p w:rsidR="00594725" w:rsidRDefault="004B35AC">
      <w:hyperlink r:id="rId125" w:history="1">
        <w:r w:rsidR="00594725">
          <w:rPr>
            <w:rStyle w:val="Hyperlink"/>
          </w:rPr>
          <w:t>Case report of hyperoesinophilia with endomyocardial fibrosis</w:t>
        </w:r>
      </w:hyperlink>
    </w:p>
    <w:p w:rsidR="00594725" w:rsidRDefault="00594725"/>
    <w:p w:rsidR="00594725" w:rsidRDefault="004B35AC">
      <w:hyperlink r:id="rId126" w:history="1">
        <w:r w:rsidR="00594725">
          <w:rPr>
            <w:rStyle w:val="Hyperlink"/>
          </w:rPr>
          <w:t>Abstracts</w:t>
        </w:r>
      </w:hyperlink>
      <w:r w:rsidR="00594725">
        <w:t xml:space="preserve"> of case reports with endomyocardial fibrosis</w:t>
      </w:r>
    </w:p>
    <w:p w:rsidR="00594725" w:rsidRDefault="00594725"/>
    <w:p w:rsidR="00594725" w:rsidRDefault="00594725">
      <w:pPr>
        <w:pStyle w:val="Heading2"/>
      </w:pPr>
      <w:r>
        <w:t>HCM #HCM</w:t>
      </w:r>
    </w:p>
    <w:p w:rsidR="00594725" w:rsidRDefault="00594725"/>
    <w:p w:rsidR="00594725" w:rsidRDefault="00594725"/>
    <w:p w:rsidR="00594725" w:rsidRDefault="00594725">
      <w:pPr>
        <w:pStyle w:val="Heading4"/>
      </w:pPr>
      <w:r>
        <w:t>Reviews</w:t>
      </w:r>
    </w:p>
    <w:p w:rsidR="00594725" w:rsidRDefault="00594725"/>
    <w:p w:rsidR="00E50562" w:rsidRDefault="004B35AC" w:rsidP="00E50562">
      <w:hyperlink r:id="rId127" w:history="1">
        <w:r w:rsidR="00E50562">
          <w:rPr>
            <w:rStyle w:val="Hyperlink"/>
          </w:rPr>
          <w:t>Clinical Presentation and Natural History of Hypertrophic Cardiomyopathy in RASopathies</w:t>
        </w:r>
      </w:hyperlink>
    </w:p>
    <w:p w:rsidR="00E50562" w:rsidRDefault="00E50562" w:rsidP="00E50562">
      <w:r>
        <w:t>2018</w:t>
      </w:r>
    </w:p>
    <w:p w:rsidR="00E50562" w:rsidRDefault="00E50562"/>
    <w:p w:rsidR="00E50562" w:rsidRDefault="00E50562"/>
    <w:p w:rsidR="00945D8D" w:rsidRDefault="004B35AC" w:rsidP="00945D8D">
      <w:pPr>
        <w:pBdr>
          <w:bottom w:val="single" w:sz="6" w:space="1" w:color="auto"/>
        </w:pBdr>
      </w:pPr>
      <w:hyperlink r:id="rId128" w:history="1">
        <w:r w:rsidR="00945D8D" w:rsidRPr="005A43F7">
          <w:rPr>
            <w:rStyle w:val="Hyperlink"/>
          </w:rPr>
          <w:t>ESC 2014 HCM guideline</w:t>
        </w:r>
      </w:hyperlink>
    </w:p>
    <w:p w:rsidR="00594725" w:rsidRDefault="004B35AC">
      <w:pPr>
        <w:pBdr>
          <w:bottom w:val="single" w:sz="6" w:space="1" w:color="auto"/>
        </w:pBdr>
      </w:pPr>
      <w:hyperlink r:id="rId129" w:history="1">
        <w:r w:rsidR="00945D8D" w:rsidRPr="00945D8D">
          <w:rPr>
            <w:rStyle w:val="Hyperlink"/>
          </w:rPr>
          <w:t>Essential messages</w:t>
        </w:r>
      </w:hyperlink>
    </w:p>
    <w:p w:rsidR="00945D8D" w:rsidRDefault="00945D8D">
      <w:pPr>
        <w:pBdr>
          <w:bottom w:val="single" w:sz="6" w:space="1" w:color="auto"/>
        </w:pBdr>
      </w:pPr>
    </w:p>
    <w:p w:rsidR="00945D8D" w:rsidRDefault="00945D8D">
      <w:pPr>
        <w:pBdr>
          <w:bottom w:val="single" w:sz="6" w:space="1" w:color="auto"/>
        </w:pBdr>
      </w:pPr>
    </w:p>
    <w:p w:rsidR="00857B43" w:rsidRDefault="004B35AC">
      <w:pPr>
        <w:pBdr>
          <w:bottom w:val="single" w:sz="6" w:space="1" w:color="auto"/>
        </w:pBdr>
      </w:pPr>
      <w:hyperlink r:id="rId130" w:history="1">
        <w:r w:rsidR="00857B43" w:rsidRPr="00857B43">
          <w:rPr>
            <w:rStyle w:val="Hyperlink"/>
          </w:rPr>
          <w:t>ESC slideset 2013</w:t>
        </w:r>
      </w:hyperlink>
    </w:p>
    <w:p w:rsidR="00857B43" w:rsidRDefault="00857B43">
      <w:pPr>
        <w:pBdr>
          <w:bottom w:val="single" w:sz="6" w:space="1" w:color="auto"/>
        </w:pBdr>
      </w:pPr>
    </w:p>
    <w:p w:rsidR="008422EF" w:rsidRDefault="008422EF"/>
    <w:p w:rsidR="00945D8D" w:rsidRDefault="004B35AC" w:rsidP="00945D8D">
      <w:pPr>
        <w:pBdr>
          <w:bottom w:val="single" w:sz="6" w:space="1" w:color="auto"/>
        </w:pBdr>
      </w:pPr>
      <w:hyperlink r:id="rId131" w:history="1">
        <w:r w:rsidR="00945D8D" w:rsidRPr="005A43F7">
          <w:rPr>
            <w:rStyle w:val="Hyperlink"/>
          </w:rPr>
          <w:t>ACC 2011 HCM guideline</w:t>
        </w:r>
      </w:hyperlink>
    </w:p>
    <w:p w:rsidR="00945D8D" w:rsidRDefault="00945D8D" w:rsidP="00945D8D">
      <w:pPr>
        <w:pBdr>
          <w:bottom w:val="single" w:sz="6" w:space="1" w:color="auto"/>
        </w:pBdr>
      </w:pPr>
    </w:p>
    <w:p w:rsidR="00945D8D" w:rsidRDefault="00945D8D" w:rsidP="00945D8D">
      <w:pPr>
        <w:pBdr>
          <w:bottom w:val="single" w:sz="6" w:space="1" w:color="auto"/>
        </w:pBdr>
      </w:pPr>
    </w:p>
    <w:p w:rsidR="00945D8D" w:rsidRDefault="004B35AC" w:rsidP="00945D8D">
      <w:pPr>
        <w:pBdr>
          <w:bottom w:val="single" w:sz="6" w:space="1" w:color="auto"/>
        </w:pBdr>
      </w:pPr>
      <w:hyperlink r:id="rId132" w:history="1">
        <w:r w:rsidR="00945D8D" w:rsidRPr="00194091">
          <w:rPr>
            <w:rStyle w:val="Hyperlink"/>
          </w:rPr>
          <w:t>Hypertrophic Cardiomyopathy: Seminar</w:t>
        </w:r>
      </w:hyperlink>
    </w:p>
    <w:p w:rsidR="00945D8D" w:rsidRDefault="00945D8D" w:rsidP="00945D8D">
      <w:pPr>
        <w:pBdr>
          <w:bottom w:val="single" w:sz="6" w:space="1" w:color="auto"/>
        </w:pBdr>
      </w:pPr>
      <w:r>
        <w:t>The Lancet 2013</w:t>
      </w:r>
    </w:p>
    <w:p w:rsidR="00E50562" w:rsidRDefault="004B35AC" w:rsidP="00945D8D">
      <w:pPr>
        <w:pBdr>
          <w:bottom w:val="single" w:sz="6" w:space="1" w:color="auto"/>
        </w:pBdr>
      </w:pPr>
      <w:hyperlink r:id="rId133" w:history="1">
        <w:r w:rsidR="00945D8D" w:rsidRPr="00194091">
          <w:rPr>
            <w:rStyle w:val="Hyperlink"/>
          </w:rPr>
          <w:t>Clinician update</w:t>
        </w:r>
      </w:hyperlink>
      <w:r w:rsidR="00945D8D">
        <w:t xml:space="preserve">, </w:t>
      </w:r>
    </w:p>
    <w:p w:rsidR="00945D8D" w:rsidRDefault="00945D8D" w:rsidP="00945D8D">
      <w:pPr>
        <w:pBdr>
          <w:bottom w:val="single" w:sz="6" w:space="1" w:color="auto"/>
        </w:pBdr>
      </w:pPr>
      <w:r>
        <w:t>Circulation 2012 (same author)</w:t>
      </w:r>
    </w:p>
    <w:p w:rsidR="00945D8D" w:rsidRDefault="00945D8D" w:rsidP="00945D8D">
      <w:pPr>
        <w:pBdr>
          <w:bottom w:val="single" w:sz="6" w:space="1" w:color="auto"/>
        </w:pBdr>
      </w:pPr>
    </w:p>
    <w:p w:rsidR="00945D8D" w:rsidRDefault="00945D8D" w:rsidP="00945D8D">
      <w:pPr>
        <w:pBdr>
          <w:bottom w:val="single" w:sz="6" w:space="1" w:color="auto"/>
        </w:pBdr>
      </w:pPr>
    </w:p>
    <w:p w:rsidR="00945D8D" w:rsidRDefault="00945D8D" w:rsidP="00945D8D">
      <w:pPr>
        <w:rPr>
          <w:lang w:val="en-US"/>
        </w:rPr>
      </w:pPr>
    </w:p>
    <w:p w:rsidR="00945D8D" w:rsidRDefault="004B35AC" w:rsidP="00945D8D">
      <w:pPr>
        <w:rPr>
          <w:lang w:val="en-US"/>
        </w:rPr>
      </w:pPr>
      <w:hyperlink r:id="rId134" w:history="1">
        <w:r w:rsidR="00945D8D" w:rsidRPr="00194091">
          <w:rPr>
            <w:rStyle w:val="Hyperlink"/>
            <w:lang w:val="en-US"/>
          </w:rPr>
          <w:t>Euro Echo 2012 slideset with focus on echo</w:t>
        </w:r>
      </w:hyperlink>
    </w:p>
    <w:p w:rsidR="00945D8D" w:rsidRDefault="00945D8D" w:rsidP="00945D8D">
      <w:pPr>
        <w:rPr>
          <w:lang w:val="en-US"/>
        </w:rPr>
      </w:pPr>
    </w:p>
    <w:p w:rsidR="00945D8D" w:rsidRDefault="00945D8D" w:rsidP="00945D8D">
      <w:pPr>
        <w:rPr>
          <w:lang w:val="en-US"/>
        </w:rPr>
      </w:pPr>
    </w:p>
    <w:p w:rsidR="00945D8D" w:rsidRDefault="004B35AC" w:rsidP="00945D8D">
      <w:pPr>
        <w:rPr>
          <w:lang w:val="en-US"/>
        </w:rPr>
      </w:pPr>
      <w:hyperlink r:id="rId135" w:history="1">
        <w:r w:rsidR="00945D8D" w:rsidRPr="006B1498">
          <w:rPr>
            <w:rStyle w:val="Hyperlink"/>
            <w:lang w:val="en-US"/>
          </w:rPr>
          <w:t>Echo Australia 2007</w:t>
        </w:r>
      </w:hyperlink>
      <w:r w:rsidR="00945D8D">
        <w:rPr>
          <w:lang w:val="en-US"/>
        </w:rPr>
        <w:t xml:space="preserve"> slideset</w:t>
      </w:r>
    </w:p>
    <w:p w:rsidR="00945D8D" w:rsidRDefault="00945D8D"/>
    <w:p w:rsidR="00945D8D" w:rsidRDefault="00945D8D"/>
    <w:p w:rsidR="00594725" w:rsidRDefault="00594725">
      <w:pPr>
        <w:autoSpaceDE w:val="0"/>
        <w:autoSpaceDN w:val="0"/>
        <w:adjustRightInd w:val="0"/>
        <w:rPr>
          <w:szCs w:val="37"/>
          <w:lang w:val="en-US"/>
        </w:rPr>
      </w:pPr>
      <w:r>
        <w:rPr>
          <w:szCs w:val="37"/>
          <w:lang w:val="en-US"/>
        </w:rPr>
        <w:t>Hypertrophic Cardiomyopathy</w:t>
      </w:r>
    </w:p>
    <w:p w:rsidR="00594725" w:rsidRDefault="004B35AC">
      <w:pPr>
        <w:rPr>
          <w:rStyle w:val="Hyperlink"/>
          <w:szCs w:val="30"/>
          <w:lang w:val="en-US"/>
        </w:rPr>
      </w:pPr>
      <w:hyperlink r:id="rId136" w:history="1">
        <w:r w:rsidR="00E50562">
          <w:rPr>
            <w:rStyle w:val="Hyperlink"/>
            <w:szCs w:val="30"/>
            <w:lang w:val="en-US"/>
          </w:rPr>
          <w:t>From Bedside to Bench ...And Now Back Again?</w:t>
        </w:r>
      </w:hyperlink>
    </w:p>
    <w:p w:rsidR="00E50562" w:rsidRDefault="00E50562">
      <w:pPr>
        <w:rPr>
          <w:szCs w:val="30"/>
          <w:lang w:val="en-US"/>
        </w:rPr>
      </w:pPr>
      <w:r>
        <w:rPr>
          <w:rStyle w:val="Hyperlink"/>
          <w:szCs w:val="30"/>
          <w:lang w:val="en-US"/>
        </w:rPr>
        <w:t>Circulation 2001</w:t>
      </w:r>
    </w:p>
    <w:p w:rsidR="00594725" w:rsidRDefault="00594725">
      <w:pPr>
        <w:rPr>
          <w:b/>
          <w:bCs/>
          <w:szCs w:val="30"/>
          <w:lang w:val="en-US"/>
        </w:rPr>
      </w:pPr>
    </w:p>
    <w:p w:rsidR="00E50562" w:rsidRDefault="00E50562" w:rsidP="00E50562"/>
    <w:p w:rsidR="00E50562" w:rsidRDefault="00E50562" w:rsidP="00E50562">
      <w:pPr>
        <w:autoSpaceDE w:val="0"/>
        <w:autoSpaceDN w:val="0"/>
        <w:adjustRightInd w:val="0"/>
        <w:rPr>
          <w:szCs w:val="39"/>
          <w:lang w:val="en-US"/>
        </w:rPr>
      </w:pPr>
      <w:r>
        <w:rPr>
          <w:szCs w:val="39"/>
          <w:lang w:val="en-US"/>
        </w:rPr>
        <w:t>Clinician update</w:t>
      </w:r>
    </w:p>
    <w:p w:rsidR="00E50562" w:rsidRDefault="00E50562" w:rsidP="00E50562">
      <w:pPr>
        <w:rPr>
          <w:szCs w:val="37"/>
          <w:lang w:val="en-US"/>
        </w:rPr>
      </w:pPr>
      <w:r>
        <w:rPr>
          <w:szCs w:val="37"/>
          <w:lang w:val="en-US"/>
        </w:rPr>
        <w:t>Circulation 2002</w:t>
      </w:r>
    </w:p>
    <w:p w:rsidR="00E50562" w:rsidRDefault="004B35AC" w:rsidP="00E50562">
      <w:hyperlink r:id="rId137" w:history="1">
        <w:r w:rsidR="00E50562">
          <w:rPr>
            <w:rStyle w:val="Hyperlink"/>
          </w:rPr>
          <w:t>Contemporary Evaluation and Management of Hypertrophic Cardiomyopathy</w:t>
        </w:r>
      </w:hyperlink>
    </w:p>
    <w:p w:rsidR="00E50562" w:rsidRDefault="00E50562" w:rsidP="00E50562">
      <w:pPr>
        <w:pBdr>
          <w:bottom w:val="single" w:sz="6" w:space="1" w:color="auto"/>
        </w:pBdr>
      </w:pPr>
    </w:p>
    <w:p w:rsidR="00594725" w:rsidRDefault="00594725">
      <w:pPr>
        <w:pBdr>
          <w:bottom w:val="single" w:sz="6" w:space="1" w:color="auto"/>
        </w:pBdr>
        <w:rPr>
          <w:b/>
          <w:bCs/>
          <w:szCs w:val="30"/>
          <w:lang w:val="en-US"/>
        </w:rPr>
      </w:pPr>
    </w:p>
    <w:p w:rsidR="00594725" w:rsidRDefault="00594725"/>
    <w:p w:rsidR="00594725" w:rsidRDefault="00594725">
      <w:pPr>
        <w:rPr>
          <w:rFonts w:ascii="ACaslon-Regular" w:hAnsi="ACaslon-Regular"/>
          <w:lang w:val="en-US"/>
        </w:rPr>
      </w:pPr>
    </w:p>
    <w:p w:rsidR="00594725" w:rsidRDefault="00594725">
      <w:pPr>
        <w:rPr>
          <w:rFonts w:ascii="ACaslon-Regular" w:hAnsi="ACaslon-Regular"/>
          <w:lang w:val="en-US"/>
        </w:rPr>
      </w:pPr>
    </w:p>
    <w:p w:rsidR="00594725" w:rsidRDefault="00594725">
      <w:pPr>
        <w:pBdr>
          <w:bottom w:val="single" w:sz="6" w:space="1" w:color="auto"/>
        </w:pBdr>
        <w:rPr>
          <w:rFonts w:ascii="ACaslon-Regular" w:hAnsi="ACaslon-Regular"/>
          <w:lang w:val="en-US"/>
        </w:rPr>
      </w:pPr>
    </w:p>
    <w:p w:rsidR="00594725" w:rsidRDefault="00594725"/>
    <w:p w:rsidR="00594725" w:rsidRDefault="00594725"/>
    <w:p w:rsidR="00FB7AA3" w:rsidRDefault="00FB7AA3" w:rsidP="00FB7AA3">
      <w:pPr>
        <w:pStyle w:val="Heading4"/>
      </w:pPr>
      <w:r>
        <w:t>Natural History</w:t>
      </w:r>
      <w:r w:rsidR="00DD312F">
        <w:t xml:space="preserve"> and</w:t>
      </w:r>
      <w:r>
        <w:t xml:space="preserve"> Prognosis</w:t>
      </w:r>
    </w:p>
    <w:p w:rsidR="00FB7AA3" w:rsidRDefault="00FB7AA3" w:rsidP="00FB7AA3">
      <w:pPr>
        <w:pBdr>
          <w:bottom w:val="single" w:sz="6" w:space="1" w:color="auto"/>
        </w:pBdr>
      </w:pPr>
    </w:p>
    <w:p w:rsidR="00FB7AA3" w:rsidRDefault="00FB7AA3" w:rsidP="00FB7AA3">
      <w:pPr>
        <w:pBdr>
          <w:bottom w:val="single" w:sz="6" w:space="1" w:color="auto"/>
        </w:pBdr>
      </w:pPr>
    </w:p>
    <w:p w:rsidR="00176DB9" w:rsidRDefault="00176DB9" w:rsidP="00176DB9">
      <w:pPr>
        <w:pStyle w:val="Heading5"/>
      </w:pPr>
      <w:r>
        <w:t>Reviews and guidelines</w:t>
      </w:r>
    </w:p>
    <w:p w:rsidR="00176DB9" w:rsidRDefault="00176DB9" w:rsidP="00FB7AA3">
      <w:pPr>
        <w:pBdr>
          <w:bottom w:val="single" w:sz="6" w:space="1" w:color="auto"/>
        </w:pBdr>
      </w:pPr>
    </w:p>
    <w:p w:rsidR="00FB7AA3" w:rsidRDefault="004B35AC" w:rsidP="00FB7AA3">
      <w:pPr>
        <w:pBdr>
          <w:bottom w:val="single" w:sz="6" w:space="1" w:color="auto"/>
        </w:pBdr>
      </w:pPr>
      <w:hyperlink r:id="rId138" w:history="1">
        <w:r w:rsidR="00FB7AA3" w:rsidRPr="006E7394">
          <w:rPr>
            <w:rStyle w:val="Hyperlink"/>
          </w:rPr>
          <w:t>Watched ESC 2018 presentation on state of the art assessment of prognosis, same speaker and same talk as at CSANZ meeting 2018!</w:t>
        </w:r>
      </w:hyperlink>
    </w:p>
    <w:p w:rsidR="00FB7AA3" w:rsidRDefault="00FB7AA3" w:rsidP="00FB7AA3">
      <w:pPr>
        <w:pBdr>
          <w:bottom w:val="single" w:sz="6" w:space="1" w:color="auto"/>
        </w:pBdr>
      </w:pPr>
      <w:r>
        <w:t xml:space="preserve">Risk of SCD is less now, predicting risk is difficult, the European model has been validated. AUC is about 0.7, same as CHADSVASc. Does an excellent job in stratifying into low risk, tends to overestimated high risk- so no danger of not putting in enough ICD! </w:t>
      </w:r>
    </w:p>
    <w:p w:rsidR="00FB7AA3" w:rsidRDefault="00FB7AA3" w:rsidP="00FB7AA3">
      <w:pPr>
        <w:pBdr>
          <w:bottom w:val="single" w:sz="6" w:space="1" w:color="auto"/>
        </w:pBdr>
      </w:pPr>
      <w:r>
        <w:t>USA model assigns more importance to some risk factors but he says there is no evidence for this! European model is different.</w:t>
      </w:r>
    </w:p>
    <w:p w:rsidR="00FB7AA3" w:rsidRDefault="00FB7AA3" w:rsidP="00FB7AA3">
      <w:pPr>
        <w:pBdr>
          <w:bottom w:val="single" w:sz="6" w:space="1" w:color="auto"/>
        </w:pBdr>
      </w:pPr>
      <w:r>
        <w:t>Said he is not sure that should include extent of LGE into the model because are we sure it adds to other factors?</w:t>
      </w:r>
    </w:p>
    <w:p w:rsidR="00FB7AA3" w:rsidRDefault="00FB7AA3" w:rsidP="00FB7AA3">
      <w:pPr>
        <w:pBdr>
          <w:bottom w:val="single" w:sz="6" w:space="1" w:color="auto"/>
        </w:pBdr>
      </w:pPr>
    </w:p>
    <w:p w:rsidR="00176DB9" w:rsidRDefault="00176DB9" w:rsidP="00FB7AA3">
      <w:pPr>
        <w:pBdr>
          <w:bottom w:val="single" w:sz="6" w:space="1" w:color="auto"/>
        </w:pBdr>
      </w:pPr>
    </w:p>
    <w:p w:rsidR="00176DB9" w:rsidRDefault="00176DB9" w:rsidP="00FB7AA3">
      <w:pPr>
        <w:pBdr>
          <w:bottom w:val="single" w:sz="6" w:space="1" w:color="auto"/>
        </w:pBdr>
      </w:pPr>
    </w:p>
    <w:p w:rsidR="00176DB9" w:rsidRDefault="004B35AC" w:rsidP="00FB7AA3">
      <w:pPr>
        <w:pBdr>
          <w:bottom w:val="single" w:sz="6" w:space="1" w:color="auto"/>
        </w:pBdr>
      </w:pPr>
      <w:hyperlink r:id="rId139" w:history="1">
        <w:r w:rsidR="00176DB9" w:rsidRPr="00176DB9">
          <w:rPr>
            <w:rStyle w:val="Hyperlink"/>
          </w:rPr>
          <w:t>Predicting the Future in Hypertrophic Cardiomyopathy</w:t>
        </w:r>
      </w:hyperlink>
    </w:p>
    <w:p w:rsidR="00176DB9" w:rsidRDefault="00176DB9" w:rsidP="00FB7AA3">
      <w:pPr>
        <w:pBdr>
          <w:bottom w:val="single" w:sz="6" w:space="1" w:color="auto"/>
        </w:pBdr>
      </w:pPr>
      <w:r>
        <w:t>Editorial, Circulation 2018</w:t>
      </w:r>
    </w:p>
    <w:p w:rsidR="00176DB9" w:rsidRDefault="00176DB9" w:rsidP="00FB7AA3">
      <w:pPr>
        <w:pBdr>
          <w:bottom w:val="single" w:sz="6" w:space="1" w:color="auto"/>
        </w:pBdr>
      </w:pPr>
      <w:r>
        <w:t>Relates to a paper that claimed to validate the ESC risk calculator, finds reason to be critical!</w:t>
      </w:r>
    </w:p>
    <w:p w:rsidR="00176DB9" w:rsidRDefault="00176DB9" w:rsidP="00FB7AA3">
      <w:pPr>
        <w:pBdr>
          <w:bottom w:val="single" w:sz="6" w:space="1" w:color="auto"/>
        </w:pBdr>
      </w:pPr>
    </w:p>
    <w:p w:rsidR="00616DFC" w:rsidRDefault="00616DFC" w:rsidP="00FB7AA3">
      <w:pPr>
        <w:pBdr>
          <w:bottom w:val="single" w:sz="6" w:space="1" w:color="auto"/>
        </w:pBdr>
      </w:pPr>
    </w:p>
    <w:p w:rsidR="00616DFC" w:rsidRDefault="00616DFC" w:rsidP="00FB7AA3">
      <w:pPr>
        <w:pBdr>
          <w:bottom w:val="single" w:sz="6" w:space="1" w:color="auto"/>
        </w:pBdr>
      </w:pPr>
    </w:p>
    <w:p w:rsidR="00616DFC" w:rsidRDefault="004B35AC" w:rsidP="00FB7AA3">
      <w:pPr>
        <w:pBdr>
          <w:bottom w:val="single" w:sz="6" w:space="1" w:color="auto"/>
        </w:pBdr>
      </w:pPr>
      <w:hyperlink r:id="rId140" w:history="1">
        <w:r w:rsidR="00616DFC">
          <w:rPr>
            <w:rStyle w:val="Hyperlink"/>
          </w:rPr>
          <w:t>A novel clinical risk prediction model for sudden cardiac death in hypertrophic cardiomyopathy (HCMRisk-SCD)</w:t>
        </w:r>
      </w:hyperlink>
    </w:p>
    <w:p w:rsidR="00616DFC" w:rsidRDefault="00616DFC" w:rsidP="00FB7AA3">
      <w:pPr>
        <w:pBdr>
          <w:bottom w:val="single" w:sz="6" w:space="1" w:color="auto"/>
        </w:pBdr>
      </w:pPr>
      <w:r>
        <w:t>EHJ 2014</w:t>
      </w:r>
    </w:p>
    <w:p w:rsidR="00616DFC" w:rsidRDefault="00616DFC" w:rsidP="00FB7AA3">
      <w:pPr>
        <w:pBdr>
          <w:bottom w:val="single" w:sz="6" w:space="1" w:color="auto"/>
        </w:pBdr>
      </w:pPr>
    </w:p>
    <w:p w:rsidR="00176DB9" w:rsidRDefault="00616DFC" w:rsidP="00616DFC">
      <w:pPr>
        <w:pBdr>
          <w:bottom w:val="single" w:sz="6" w:space="1" w:color="auto"/>
        </w:pBdr>
      </w:pPr>
      <w:r>
        <w:t>The prognostic model was derived from a retrospective, multi-centre longitudinal cohort study. The model was developed</w:t>
      </w:r>
      <w:r w:rsidR="00857B43">
        <w:t xml:space="preserve"> </w:t>
      </w:r>
      <w:r>
        <w:t>fromthe entire data set using theCox proportional hazards model and internally validated using bootstrapping. The</w:t>
      </w:r>
      <w:r w:rsidR="00857B43">
        <w:t xml:space="preserve"> </w:t>
      </w:r>
      <w:r>
        <w:t>cohort consisted of 3675 consecutive patients from six centres. During a follow-up period of 24 313 patient-years</w:t>
      </w:r>
      <w:r w:rsidR="00857B43">
        <w:t xml:space="preserve"> </w:t>
      </w:r>
      <w:r>
        <w:t>(median 5.7 years), 198 patients (5%) died suddenly or had an appropriate implantable cardioverter defibrillator</w:t>
      </w:r>
      <w:r w:rsidR="00857B43">
        <w:t xml:space="preserve"> </w:t>
      </w:r>
      <w:r>
        <w:t>(ICD) shock. Of eight pre-specified predictors, age, maximal left ventricular wall thickness, left atrial diameter, left ventricular</w:t>
      </w:r>
      <w:r w:rsidR="00857B43">
        <w:t xml:space="preserve"> </w:t>
      </w:r>
      <w:r>
        <w:t>outflow tract gradient, family history of SCD, non-sustained ventricular tachycardia, and unexplained syncope</w:t>
      </w:r>
      <w:r w:rsidR="00857B43">
        <w:t xml:space="preserve"> </w:t>
      </w:r>
      <w:r>
        <w:t>were associated with SCD/appropriate ICD shock at the 15% significance level. These predictors were included in the</w:t>
      </w:r>
      <w:r w:rsidR="00857B43">
        <w:t xml:space="preserve"> </w:t>
      </w:r>
      <w:r>
        <w:t>final model to estimate individual probabilities of SCD at 5 years. The calibration slope was 0.91 (95% CI: 0.74, 1.08),</w:t>
      </w:r>
      <w:r w:rsidR="00857B43">
        <w:t xml:space="preserve"> </w:t>
      </w:r>
      <w:r>
        <w:t>C-index was 0.70 (95% CI: 0.68, 0.72), and D-statistic was 1.07 (95% CI: 0.81, 1.32). For every 16 ICDs implanted in</w:t>
      </w:r>
      <w:r w:rsidR="00857B43">
        <w:t xml:space="preserve"> </w:t>
      </w:r>
      <w:r>
        <w:t>patients with ≥4% 5-year SCD risk, potentially 1 patient will be saved from SCD at 5 years. A second model with the</w:t>
      </w:r>
      <w:r w:rsidR="00857B43">
        <w:t xml:space="preserve"> </w:t>
      </w:r>
      <w:r>
        <w:t>data set split into independent development and validation cohorts had very similar estimates of coefficients and performance</w:t>
      </w:r>
      <w:r w:rsidR="00857B43">
        <w:t xml:space="preserve"> </w:t>
      </w:r>
      <w:r>
        <w:t>when externally validated.</w:t>
      </w:r>
    </w:p>
    <w:p w:rsidR="006B1498" w:rsidRDefault="006B1498" w:rsidP="00FB7AA3">
      <w:pPr>
        <w:pBdr>
          <w:bottom w:val="single" w:sz="6" w:space="1" w:color="auto"/>
        </w:pBdr>
      </w:pPr>
    </w:p>
    <w:p w:rsidR="00FB7AA3" w:rsidRDefault="006B1498" w:rsidP="00FB7AA3">
      <w:pPr>
        <w:pBdr>
          <w:bottom w:val="single" w:sz="6" w:space="1" w:color="auto"/>
        </w:pBdr>
      </w:pPr>
      <w:r>
        <w:t>Another paper one year ealier probably from the same group but in Circulation 2013</w:t>
      </w:r>
    </w:p>
    <w:p w:rsidR="006B1498" w:rsidRDefault="004B35AC" w:rsidP="00FB7AA3">
      <w:pPr>
        <w:pBdr>
          <w:bottom w:val="single" w:sz="6" w:space="1" w:color="auto"/>
        </w:pBdr>
      </w:pPr>
      <w:hyperlink r:id="rId141" w:history="1">
        <w:r w:rsidR="006B1498">
          <w:rPr>
            <w:rStyle w:val="Hyperlink"/>
          </w:rPr>
          <w:t>Sudden Cardiac Death in Hypertrophic Cardiomyopathy</w:t>
        </w:r>
      </w:hyperlink>
    </w:p>
    <w:p w:rsidR="006B1498" w:rsidRDefault="006B1498" w:rsidP="00FB7AA3">
      <w:pPr>
        <w:pBdr>
          <w:bottom w:val="single" w:sz="6" w:space="1" w:color="auto"/>
        </w:pBdr>
      </w:pPr>
    </w:p>
    <w:p w:rsidR="006B1498" w:rsidRDefault="006B1498" w:rsidP="00FB7AA3">
      <w:pPr>
        <w:pBdr>
          <w:bottom w:val="single" w:sz="6" w:space="1" w:color="auto"/>
        </w:pBdr>
      </w:pPr>
    </w:p>
    <w:p w:rsidR="006B1498" w:rsidRDefault="006B1498" w:rsidP="00FB7AA3">
      <w:pPr>
        <w:pBdr>
          <w:bottom w:val="single" w:sz="6" w:space="1" w:color="auto"/>
        </w:pBdr>
      </w:pPr>
    </w:p>
    <w:p w:rsidR="006B1498" w:rsidRDefault="006B1498" w:rsidP="00FB7AA3">
      <w:pPr>
        <w:pBdr>
          <w:bottom w:val="single" w:sz="6" w:space="1" w:color="auto"/>
        </w:pBdr>
      </w:pPr>
    </w:p>
    <w:p w:rsidR="006B1498" w:rsidRDefault="006B1498" w:rsidP="00FB7AA3">
      <w:pPr>
        <w:pBdr>
          <w:bottom w:val="single" w:sz="6" w:space="1" w:color="auto"/>
        </w:pBdr>
      </w:pPr>
    </w:p>
    <w:p w:rsidR="006B1498" w:rsidRDefault="006B1498" w:rsidP="00FB7AA3">
      <w:pPr>
        <w:rPr>
          <w:lang w:val="en-US"/>
        </w:rPr>
      </w:pPr>
    </w:p>
    <w:p w:rsidR="00194091" w:rsidRDefault="00194091" w:rsidP="00FB7AA3">
      <w:pPr>
        <w:rPr>
          <w:lang w:val="en-US"/>
        </w:rPr>
      </w:pPr>
    </w:p>
    <w:p w:rsidR="00FB7AA3" w:rsidRDefault="00FB7AA3" w:rsidP="00FB7AA3">
      <w:pPr>
        <w:rPr>
          <w:lang w:val="en-US"/>
        </w:rPr>
      </w:pPr>
      <w:r>
        <w:rPr>
          <w:lang w:val="en-US"/>
        </w:rPr>
        <w:t>EDITORIAL COMMENT</w:t>
      </w:r>
    </w:p>
    <w:p w:rsidR="00FB7AA3" w:rsidRDefault="00FB7AA3" w:rsidP="00FB7AA3">
      <w:pPr>
        <w:pStyle w:val="heading50"/>
        <w:rPr>
          <w:szCs w:val="32"/>
          <w:lang w:val="en-US"/>
        </w:rPr>
      </w:pPr>
      <w:r>
        <w:rPr>
          <w:szCs w:val="32"/>
          <w:lang w:val="en-US"/>
        </w:rPr>
        <w:t>On Predictors of Sudden Cardiac Death in Hypertrophic Cardiomyopathy*</w:t>
      </w:r>
    </w:p>
    <w:p w:rsidR="00FB7AA3" w:rsidRDefault="00FB7AA3" w:rsidP="00FB7AA3">
      <w:pPr>
        <w:rPr>
          <w:szCs w:val="14"/>
          <w:lang w:val="en-US"/>
        </w:rPr>
      </w:pPr>
      <w:r>
        <w:rPr>
          <w:szCs w:val="14"/>
          <w:lang w:val="en-US"/>
        </w:rPr>
        <w:t>Journal of the American College of Cardiology Vol. 41, No. 6, 2003</w:t>
      </w:r>
    </w:p>
    <w:p w:rsidR="00FB7AA3" w:rsidRDefault="004B35AC" w:rsidP="00FB7AA3">
      <w:hyperlink r:id="rId142" w:history="1">
        <w:r w:rsidR="00FB7AA3">
          <w:rPr>
            <w:rStyle w:val="Hyperlink"/>
          </w:rPr>
          <w:t>HCM risk of sudden death 2003editorial.pdf</w:t>
        </w:r>
      </w:hyperlink>
    </w:p>
    <w:p w:rsidR="00FB7AA3" w:rsidRDefault="00FB7AA3" w:rsidP="00FB7AA3">
      <w:pPr>
        <w:pBdr>
          <w:bottom w:val="single" w:sz="6" w:space="1" w:color="auto"/>
        </w:pBdr>
      </w:pPr>
    </w:p>
    <w:p w:rsidR="00176DB9" w:rsidRDefault="00176DB9" w:rsidP="00FB7AA3">
      <w:pPr>
        <w:pBdr>
          <w:bottom w:val="single" w:sz="6" w:space="1" w:color="auto"/>
        </w:pBdr>
      </w:pPr>
    </w:p>
    <w:p w:rsidR="00176DB9" w:rsidRDefault="00176DB9" w:rsidP="00FB7AA3">
      <w:pPr>
        <w:pBdr>
          <w:bottom w:val="single" w:sz="6" w:space="1" w:color="auto"/>
        </w:pBdr>
      </w:pPr>
    </w:p>
    <w:p w:rsidR="00176DB9" w:rsidRDefault="00176DB9" w:rsidP="00FB7AA3">
      <w:pPr>
        <w:pBdr>
          <w:bottom w:val="single" w:sz="6" w:space="1" w:color="auto"/>
        </w:pBdr>
      </w:pPr>
    </w:p>
    <w:p w:rsidR="00FB7AA3" w:rsidRDefault="00FB7AA3" w:rsidP="00FB7AA3">
      <w:pPr>
        <w:pStyle w:val="Heading5"/>
      </w:pPr>
      <w:r>
        <w:lastRenderedPageBreak/>
        <w:t>Multiple risk factors and prognosis</w:t>
      </w:r>
    </w:p>
    <w:p w:rsidR="00FB7AA3" w:rsidRDefault="00FB7AA3" w:rsidP="00FB7AA3">
      <w:pPr>
        <w:pBdr>
          <w:bottom w:val="single" w:sz="6" w:space="1" w:color="auto"/>
        </w:pBdr>
      </w:pPr>
    </w:p>
    <w:p w:rsidR="00FB7AA3" w:rsidRDefault="00FB7AA3" w:rsidP="00FB7AA3"/>
    <w:p w:rsidR="00FB7AA3" w:rsidRDefault="00FB7AA3" w:rsidP="00FB7AA3">
      <w:pPr>
        <w:rPr>
          <w:lang w:val="en-US"/>
        </w:rPr>
      </w:pPr>
      <w:r>
        <w:rPr>
          <w:lang w:val="en-US"/>
        </w:rPr>
        <w:t>Sudden Death in Hypertrophic Cardiomyopathy: Identification of High Risk Patients</w:t>
      </w:r>
    </w:p>
    <w:p w:rsidR="00FB7AA3" w:rsidRDefault="00FB7AA3" w:rsidP="00FB7AA3">
      <w:pPr>
        <w:rPr>
          <w:szCs w:val="18"/>
          <w:lang w:val="en-US"/>
        </w:rPr>
      </w:pPr>
      <w:r>
        <w:rPr>
          <w:szCs w:val="18"/>
          <w:lang w:val="en-US"/>
        </w:rPr>
        <w:t>This study demonstrates that patients with multiple risk factors have a substantially increased</w:t>
      </w:r>
    </w:p>
    <w:p w:rsidR="00FB7AA3" w:rsidRDefault="00FB7AA3" w:rsidP="00FB7AA3">
      <w:pPr>
        <w:rPr>
          <w:szCs w:val="18"/>
          <w:lang w:val="en-US"/>
        </w:rPr>
      </w:pPr>
      <w:r>
        <w:rPr>
          <w:szCs w:val="18"/>
          <w:lang w:val="en-US"/>
        </w:rPr>
        <w:t>risk of SD sufficient to warrant consideration for prophylactic therapy. (J Am Coll Cardiol</w:t>
      </w:r>
    </w:p>
    <w:p w:rsidR="00FB7AA3" w:rsidRDefault="00FB7AA3" w:rsidP="00FB7AA3">
      <w:pPr>
        <w:rPr>
          <w:szCs w:val="18"/>
          <w:lang w:val="en-US"/>
        </w:rPr>
      </w:pPr>
      <w:r>
        <w:rPr>
          <w:szCs w:val="18"/>
          <w:lang w:val="en-US"/>
        </w:rPr>
        <w:t>2000;36:2212– 8)</w:t>
      </w:r>
    </w:p>
    <w:p w:rsidR="00FB7AA3" w:rsidRDefault="004B35AC" w:rsidP="00FB7AA3">
      <w:hyperlink r:id="rId143" w:history="1">
        <w:r w:rsidR="00FB7AA3">
          <w:rPr>
            <w:rStyle w:val="Hyperlink"/>
          </w:rPr>
          <w:t>HCM sudden death HCM.pdf</w:t>
        </w:r>
      </w:hyperlink>
    </w:p>
    <w:p w:rsidR="00FB7AA3" w:rsidRDefault="00FB7AA3" w:rsidP="00FB7AA3">
      <w:pPr>
        <w:pBdr>
          <w:bottom w:val="single" w:sz="6" w:space="1" w:color="auto"/>
        </w:pBdr>
      </w:pPr>
    </w:p>
    <w:p w:rsidR="00FB7AA3" w:rsidRDefault="00FB7AA3" w:rsidP="00FB7AA3"/>
    <w:p w:rsidR="00FB7AA3" w:rsidRDefault="00FB7AA3" w:rsidP="00FB7AA3"/>
    <w:p w:rsidR="00FB7AA3" w:rsidRDefault="00FB7AA3" w:rsidP="00FB7AA3"/>
    <w:p w:rsidR="00FB7AA3" w:rsidRDefault="00FB7AA3" w:rsidP="00FB7AA3">
      <w:pPr>
        <w:pStyle w:val="Heading5"/>
      </w:pPr>
      <w:r>
        <w:t>Prognosis in asymptomatic individuals</w:t>
      </w:r>
    </w:p>
    <w:p w:rsidR="00FB7AA3" w:rsidRDefault="00FB7AA3" w:rsidP="00FB7AA3"/>
    <w:p w:rsidR="00FB7AA3" w:rsidRDefault="00FB7AA3" w:rsidP="00FB7AA3">
      <w:pPr>
        <w:pBdr>
          <w:bottom w:val="single" w:sz="6" w:space="1" w:color="auto"/>
        </w:pBdr>
      </w:pPr>
    </w:p>
    <w:p w:rsidR="00FB7AA3" w:rsidRDefault="00FB7AA3" w:rsidP="00FB7AA3"/>
    <w:p w:rsidR="00FB7AA3" w:rsidRDefault="00FB7AA3" w:rsidP="00FB7AA3">
      <w:r>
        <w:t>JACC Vol 33: 206-11</w:t>
      </w:r>
    </w:p>
    <w:p w:rsidR="00FB7AA3" w:rsidRDefault="00FB7AA3" w:rsidP="00FB7AA3"/>
    <w:p w:rsidR="00FB7AA3" w:rsidRDefault="00FB7AA3" w:rsidP="00FB7AA3">
      <w:pPr>
        <w:pBdr>
          <w:bottom w:val="single" w:sz="6" w:space="1" w:color="auto"/>
        </w:pBdr>
      </w:pPr>
      <w:r>
        <w:rPr>
          <w:color w:val="000000"/>
        </w:rPr>
        <w:t>Prognosis of completely asymptomatic adult patients with hypertrophic cardiomyopathy</w:t>
      </w:r>
      <w:r>
        <w:br/>
      </w:r>
      <w:r>
        <w:br/>
        <w:t>Objectives. We investigated the long-term prognosis of completely asymptomatic adult patients with hypertrophic cardiomyopathy (HC). Diagnosis of HC was suspected because of an abnormal electrocardiogram and/or cardiac murmur and confirmed by echocardiography and/or left ventricular angiography, and hemodynamic investigation.Background. Hypertrophic cardiomyopathy shows marked heterogeneity in clinical expression and prognosis. The prognosis of asymptomatic patients with HC has not been fully defined.Methods. Of 128 consecutive adult patients with HC, 58 asymptomatic patients (Group 1, mean age 42.8 years) and 70 symptomatic patients (Group 2, mean age 50.4 years) were studied to assess cardiac mortality. Mean follow-up periods were 11.0 years for Group 1 and 9.1 years for Group 2.Results. At presentation, Group 1 patients were younger and had smaller left atrial dimensions than did Group 2 patients. The annual cardiac mortality rate and the rate for sudden death alone in Group 1 were significantly lower than in Group 2 (0.9% vs. 1.9%, p &lt; 0.05, 0.1% vs. 1.4%, p &lt; 0.05, respectively). Although about one-third of the survivors in Group 1 had cardiac symptoms at their most recent evaluation, only one patient died suddenly compared with eight in Group 2. The annual mortality rate due to heart failure was similar in each group. Only a syncopal episode was associated with both cardiac death and sudden death for both groups combined.Conclusions. The cardiac mortality rate for completely asymptomatic adult patients with HC was very low, significantly lower than that of symptomatic patients, and there was a disproportionately low incidence of sudden death.</w:t>
      </w:r>
      <w:r>
        <w:br/>
      </w:r>
    </w:p>
    <w:p w:rsidR="00FB7AA3" w:rsidRDefault="00FB7AA3" w:rsidP="00FB7AA3"/>
    <w:p w:rsidR="00FB7AA3" w:rsidRDefault="00FB7AA3" w:rsidP="00FB7AA3">
      <w:r>
        <w:t>Response to isoproterenol as a prognostic indicator of evolution from hypertrophic cardiomyopathy to a phase resembling dilated cardiomyopathy, JACC 1995;25:687-</w:t>
      </w:r>
    </w:p>
    <w:p w:rsidR="00FB7AA3" w:rsidRDefault="00FB7AA3" w:rsidP="00FB7AA3"/>
    <w:p w:rsidR="00FB7AA3" w:rsidRDefault="00FB7AA3" w:rsidP="00FB7AA3">
      <w:r>
        <w:t>Noted increase in FS in response to isoproterenol. Very briefly reviewed. Essentially says that those who had poor response to isoproterenol were more likely to evolve to dilated cardiomyopathy.</w:t>
      </w:r>
    </w:p>
    <w:p w:rsidR="00FB7AA3" w:rsidRDefault="00FB7AA3" w:rsidP="00FB7AA3"/>
    <w:p w:rsidR="00FB7AA3" w:rsidRDefault="00FB7AA3" w:rsidP="00FB7AA3">
      <w:r>
        <w:t>________________________________________________________</w:t>
      </w:r>
    </w:p>
    <w:p w:rsidR="00FB7AA3" w:rsidRDefault="00FB7AA3" w:rsidP="00FB7AA3"/>
    <w:p w:rsidR="00FB7AA3" w:rsidRDefault="00FB7AA3" w:rsidP="00FB7AA3">
      <w:pPr>
        <w:pStyle w:val="Heading5"/>
      </w:pPr>
      <w:r>
        <w:t>Prognosis in community studies</w:t>
      </w:r>
    </w:p>
    <w:p w:rsidR="00FB7AA3" w:rsidRDefault="00FB7AA3" w:rsidP="00FB7AA3">
      <w:pPr>
        <w:pBdr>
          <w:bottom w:val="single" w:sz="6" w:space="1" w:color="auto"/>
        </w:pBdr>
      </w:pPr>
    </w:p>
    <w:p w:rsidR="00FB7AA3" w:rsidRDefault="00FB7AA3" w:rsidP="00FB7AA3"/>
    <w:p w:rsidR="00FB7AA3" w:rsidRDefault="00FB7AA3" w:rsidP="00FB7AA3">
      <w:pPr>
        <w:autoSpaceDE w:val="0"/>
        <w:autoSpaceDN w:val="0"/>
        <w:adjustRightInd w:val="0"/>
        <w:rPr>
          <w:szCs w:val="38"/>
          <w:lang w:val="en-US"/>
        </w:rPr>
      </w:pPr>
      <w:r>
        <w:rPr>
          <w:szCs w:val="38"/>
          <w:lang w:val="en-US"/>
        </w:rPr>
        <w:t>Hypertrophic Cardiomyopathy in a Large Community-Based Population:</w:t>
      </w:r>
    </w:p>
    <w:p w:rsidR="00FB7AA3" w:rsidRDefault="00FB7AA3" w:rsidP="00FB7AA3">
      <w:pPr>
        <w:autoSpaceDE w:val="0"/>
        <w:autoSpaceDN w:val="0"/>
        <w:adjustRightInd w:val="0"/>
        <w:rPr>
          <w:szCs w:val="38"/>
          <w:lang w:val="en-US"/>
        </w:rPr>
      </w:pPr>
      <w:r>
        <w:rPr>
          <w:szCs w:val="38"/>
          <w:lang w:val="en-US"/>
        </w:rPr>
        <w:t>Clinical Outcome and Identification of Risk Factors for Sudden Cardiac Death and Clinical Deterioration</w:t>
      </w:r>
    </w:p>
    <w:p w:rsidR="00FB7AA3" w:rsidRDefault="004B35AC" w:rsidP="00FB7AA3">
      <w:pPr>
        <w:autoSpaceDE w:val="0"/>
        <w:autoSpaceDN w:val="0"/>
        <w:adjustRightInd w:val="0"/>
        <w:rPr>
          <w:szCs w:val="18"/>
          <w:lang w:val="en-US"/>
        </w:rPr>
      </w:pPr>
      <w:hyperlink r:id="rId144" w:history="1">
        <w:r w:rsidR="00FB7AA3">
          <w:rPr>
            <w:rStyle w:val="Hyperlink"/>
            <w:szCs w:val="18"/>
            <w:lang w:val="en-US"/>
          </w:rPr>
          <w:t>HCM risk of sudden death2003.pdf</w:t>
        </w:r>
      </w:hyperlink>
    </w:p>
    <w:p w:rsidR="00FB7AA3" w:rsidRDefault="00FB7AA3" w:rsidP="00FB7AA3">
      <w:pPr>
        <w:autoSpaceDE w:val="0"/>
        <w:autoSpaceDN w:val="0"/>
        <w:adjustRightInd w:val="0"/>
        <w:rPr>
          <w:szCs w:val="18"/>
          <w:lang w:val="en-US"/>
        </w:rPr>
      </w:pPr>
      <w:r>
        <w:rPr>
          <w:szCs w:val="18"/>
          <w:lang w:val="en-US"/>
        </w:rPr>
        <w:t>Hypertrophic cardiomyopathy is a benign disease in an unselected population with a low</w:t>
      </w:r>
    </w:p>
    <w:p w:rsidR="00FB7AA3" w:rsidRDefault="00FB7AA3" w:rsidP="00FB7AA3">
      <w:pPr>
        <w:autoSpaceDE w:val="0"/>
        <w:autoSpaceDN w:val="0"/>
        <w:adjustRightInd w:val="0"/>
        <w:rPr>
          <w:szCs w:val="18"/>
          <w:lang w:val="en-US"/>
        </w:rPr>
      </w:pPr>
      <w:r>
        <w:rPr>
          <w:szCs w:val="18"/>
          <w:lang w:val="en-US"/>
        </w:rPr>
        <w:t>incidence of cardiac death. Syncope was associated with a higher incidence of SCD and</w:t>
      </w:r>
    </w:p>
    <w:p w:rsidR="00FB7AA3" w:rsidRDefault="00FB7AA3" w:rsidP="00FB7AA3">
      <w:pPr>
        <w:autoSpaceDE w:val="0"/>
        <w:autoSpaceDN w:val="0"/>
        <w:adjustRightInd w:val="0"/>
        <w:rPr>
          <w:szCs w:val="18"/>
          <w:lang w:val="en-US"/>
        </w:rPr>
      </w:pPr>
      <w:r>
        <w:rPr>
          <w:szCs w:val="18"/>
          <w:lang w:val="en-US"/>
        </w:rPr>
        <w:t>patients with a significant LVOT obstruction were more susceptible to clinical</w:t>
      </w:r>
    </w:p>
    <w:p w:rsidR="00FB7AA3" w:rsidRDefault="00FB7AA3" w:rsidP="00FB7AA3">
      <w:r>
        <w:rPr>
          <w:szCs w:val="18"/>
          <w:lang w:val="en-US"/>
        </w:rPr>
        <w:t>deterioration. (J Am Coll Cardiol 2003;41:987–93)</w:t>
      </w:r>
    </w:p>
    <w:p w:rsidR="00FB7AA3" w:rsidRDefault="00FB7AA3" w:rsidP="00FB7AA3">
      <w:pPr>
        <w:pBdr>
          <w:bottom w:val="single" w:sz="6" w:space="1" w:color="auto"/>
        </w:pBdr>
      </w:pPr>
    </w:p>
    <w:p w:rsidR="00FB7AA3" w:rsidRDefault="00FB7AA3" w:rsidP="00FB7AA3"/>
    <w:p w:rsidR="00FB7AA3" w:rsidRDefault="00FB7AA3" w:rsidP="00FB7AA3">
      <w:r>
        <w:t>Natural history of hypertrophic cardiomyopathy, a population based study, 1976 through 1990, Circulation 1995;92:2488-2495</w:t>
      </w:r>
    </w:p>
    <w:p w:rsidR="00FB7AA3" w:rsidRDefault="00FB7AA3" w:rsidP="00FB7AA3"/>
    <w:p w:rsidR="00FB7AA3" w:rsidRDefault="00FB7AA3" w:rsidP="00FB7AA3">
      <w:r>
        <w:lastRenderedPageBreak/>
        <w:t>a retrospective study using the resources of an epidemiological project.</w:t>
      </w:r>
    </w:p>
    <w:p w:rsidR="00FB7AA3" w:rsidRDefault="00FB7AA3" w:rsidP="00FB7AA3"/>
    <w:p w:rsidR="00FB7AA3" w:rsidRDefault="00FB7AA3" w:rsidP="00FB7AA3">
      <w:r>
        <w:t>61 patients identified. Hypertensive hypertrophic cardiomyopathy were those with HTN.</w:t>
      </w:r>
    </w:p>
    <w:p w:rsidR="00FB7AA3" w:rsidRDefault="00FB7AA3" w:rsidP="00FB7AA3"/>
    <w:p w:rsidR="00FB7AA3" w:rsidRDefault="00FB7AA3" w:rsidP="00FB7AA3">
      <w:r>
        <w:t>The 38 with HCM had a mean age of 59±20yrs, median FU 7.7yrs. The 1 and 5 year survival rates were 95 and 92% respectively, these rates did not differ between those of an age and sex matched population. The annual risk of cardiac death was 0.7%</w:t>
      </w:r>
    </w:p>
    <w:p w:rsidR="00FB7AA3" w:rsidRDefault="00FB7AA3" w:rsidP="00FB7AA3"/>
    <w:p w:rsidR="00FB7AA3" w:rsidRDefault="00FB7AA3" w:rsidP="00FB7AA3">
      <w:r>
        <w:t>The 24 with hypertensive hypertrophic cardiomyopathy had a mean age of 79±8yrs. Median FU 2.8yrs. The 1- and 5-year survival rates were 75% and 43% , differing sharpely from expected rates of 95% and 70% respectively. The annual risk of cardiac death was 5%.</w:t>
      </w:r>
    </w:p>
    <w:p w:rsidR="00FB7AA3" w:rsidRDefault="00FB7AA3" w:rsidP="00FB7AA3"/>
    <w:p w:rsidR="00FB7AA3" w:rsidRDefault="00FB7AA3" w:rsidP="00FB7AA3">
      <w:r>
        <w:t>The occurrence of AF, evidence of MI on ECG, use of digoxin and diuretics and a high NYHA class were all associated with decreased survival.</w:t>
      </w:r>
    </w:p>
    <w:p w:rsidR="00FB7AA3" w:rsidRDefault="00FB7AA3" w:rsidP="00FB7AA3"/>
    <w:p w:rsidR="00FB7AA3" w:rsidRDefault="00FB7AA3" w:rsidP="00FB7AA3">
      <w:r>
        <w:t>Concludes by saying that those with HCM have a better outlook than previously reported although those with hypertensice HCM are a subset at higher risk.</w:t>
      </w:r>
    </w:p>
    <w:p w:rsidR="00FB7AA3" w:rsidRDefault="00FB7AA3" w:rsidP="00FB7AA3"/>
    <w:p w:rsidR="00FB7AA3" w:rsidRDefault="00FB7AA3" w:rsidP="00FB7AA3">
      <w:r>
        <w:t>(</w:t>
      </w:r>
      <w:r>
        <w:rPr>
          <w:i/>
        </w:rPr>
        <w:t>of course things are more complicated because it seems that those with certain genotypes have a worse prognosis whereas there are other genotypes which are more benign)</w:t>
      </w:r>
    </w:p>
    <w:p w:rsidR="00FB7AA3" w:rsidRDefault="00FB7AA3" w:rsidP="00FB7AA3">
      <w:r>
        <w:t>________________________________________________</w:t>
      </w:r>
    </w:p>
    <w:p w:rsidR="00FB7AA3" w:rsidRDefault="00FB7AA3" w:rsidP="00FB7AA3"/>
    <w:p w:rsidR="009D71BD" w:rsidRDefault="009D71BD" w:rsidP="009D71BD">
      <w:pPr>
        <w:pStyle w:val="Heading5"/>
        <w:rPr>
          <w:lang w:val="sv-SE"/>
        </w:rPr>
      </w:pPr>
      <w:r>
        <w:rPr>
          <w:lang w:val="sv-SE"/>
        </w:rPr>
        <w:t>Age (young)</w:t>
      </w:r>
    </w:p>
    <w:p w:rsidR="009D71BD" w:rsidRDefault="009D71BD" w:rsidP="009D71BD">
      <w:pPr>
        <w:rPr>
          <w:lang w:val="sv-SE"/>
        </w:rPr>
      </w:pPr>
    </w:p>
    <w:p w:rsidR="009D71BD" w:rsidRDefault="009D71BD" w:rsidP="009D71BD">
      <w:pPr>
        <w:rPr>
          <w:lang w:val="sv-SE"/>
        </w:rPr>
      </w:pPr>
    </w:p>
    <w:p w:rsidR="009D71BD" w:rsidRDefault="004B35AC" w:rsidP="009D71BD">
      <w:pPr>
        <w:rPr>
          <w:lang w:val="sv-SE"/>
        </w:rPr>
      </w:pPr>
      <w:hyperlink r:id="rId145" w:history="1">
        <w:r w:rsidR="009D71BD">
          <w:rPr>
            <w:rStyle w:val="Hyperlink"/>
            <w:lang w:val="sv-SE"/>
          </w:rPr>
          <w:t>Hypertrophic Cardiomyopathy in Children, Adolescents, and Young Adults Associated With Low Cardiovascular Mortality With Contemporary Management Strategies</w:t>
        </w:r>
      </w:hyperlink>
    </w:p>
    <w:p w:rsidR="009D71BD" w:rsidRDefault="009D71BD" w:rsidP="009D71BD">
      <w:pPr>
        <w:rPr>
          <w:lang w:val="sv-SE"/>
        </w:rPr>
      </w:pPr>
    </w:p>
    <w:p w:rsidR="009D71BD" w:rsidRDefault="009D71BD" w:rsidP="009D71BD">
      <w:pPr>
        <w:rPr>
          <w:lang w:val="sv-SE"/>
        </w:rPr>
      </w:pPr>
    </w:p>
    <w:p w:rsidR="009D71BD" w:rsidRDefault="009D71BD" w:rsidP="009D71BD">
      <w:pPr>
        <w:rPr>
          <w:lang w:val="sv-SE"/>
        </w:rPr>
      </w:pPr>
    </w:p>
    <w:p w:rsidR="009D71BD" w:rsidRDefault="009D71BD" w:rsidP="009D71BD">
      <w:pPr>
        <w:pStyle w:val="Heading5"/>
        <w:rPr>
          <w:lang w:val="sv-SE"/>
        </w:rPr>
      </w:pPr>
      <w:r>
        <w:rPr>
          <w:lang w:val="sv-SE"/>
        </w:rPr>
        <w:t>Age (over 60 years)</w:t>
      </w:r>
    </w:p>
    <w:p w:rsidR="009D71BD" w:rsidRDefault="009D71BD" w:rsidP="009D71BD">
      <w:pPr>
        <w:rPr>
          <w:lang w:val="sv-SE"/>
        </w:rPr>
      </w:pPr>
    </w:p>
    <w:p w:rsidR="009D71BD" w:rsidRDefault="004B35AC" w:rsidP="009D71BD">
      <w:pPr>
        <w:rPr>
          <w:lang w:val="sv-SE"/>
        </w:rPr>
      </w:pPr>
      <w:hyperlink r:id="rId146" w:history="1">
        <w:r w:rsidR="009D71BD" w:rsidRPr="006163E9">
          <w:rPr>
            <w:rStyle w:val="Hyperlink"/>
            <w:lang w:val="sv-SE"/>
          </w:rPr>
          <w:t>Risk Stratification and Outcome of Patients With Hypertrophic Cardiomyopathy &gt;60 Years of Age</w:t>
        </w:r>
      </w:hyperlink>
    </w:p>
    <w:p w:rsidR="009D71BD" w:rsidRDefault="009D71BD" w:rsidP="009D71BD">
      <w:pPr>
        <w:rPr>
          <w:lang w:val="sv-SE"/>
        </w:rPr>
      </w:pPr>
      <w:r>
        <w:rPr>
          <w:lang w:val="sv-SE"/>
        </w:rPr>
        <w:t>Circulation 2013</w:t>
      </w:r>
    </w:p>
    <w:p w:rsidR="009D71BD" w:rsidRDefault="009D71BD" w:rsidP="009D71BD">
      <w:pPr>
        <w:rPr>
          <w:lang w:val="sv-SE"/>
        </w:rPr>
      </w:pPr>
      <w:r>
        <w:rPr>
          <w:lang w:val="sv-SE"/>
        </w:rPr>
        <w:t>Those that present late tend to have a good prognosis, and non-cardiac causes of death account for a good proportion of events.</w:t>
      </w:r>
    </w:p>
    <w:p w:rsidR="00FB7AA3" w:rsidRDefault="00FB7AA3" w:rsidP="00FB7AA3"/>
    <w:p w:rsidR="00FB7AA3" w:rsidRDefault="00FB7AA3" w:rsidP="00FB7AA3"/>
    <w:p w:rsidR="00FB7AA3" w:rsidRDefault="00FB7AA3" w:rsidP="00FB7AA3"/>
    <w:p w:rsidR="00FB7AA3" w:rsidRDefault="00FB7AA3" w:rsidP="00FB7AA3">
      <w:pPr>
        <w:pStyle w:val="Heading5"/>
      </w:pPr>
      <w:r>
        <w:t>Prognosis in children</w:t>
      </w:r>
    </w:p>
    <w:p w:rsidR="00FB7AA3" w:rsidRDefault="00FB7AA3" w:rsidP="00FB7AA3"/>
    <w:p w:rsidR="00FB7AA3" w:rsidRDefault="00FB7AA3" w:rsidP="00FB7AA3"/>
    <w:p w:rsidR="00E45B76" w:rsidRDefault="00E45B76" w:rsidP="00FB7AA3"/>
    <w:p w:rsidR="00E45B76" w:rsidRDefault="004B35AC" w:rsidP="00E45B76">
      <w:hyperlink r:id="rId147" w:history="1">
        <w:r w:rsidR="00E45B76" w:rsidRPr="00E45B76">
          <w:rPr>
            <w:rStyle w:val="Hyperlink"/>
          </w:rPr>
          <w:t>Penetrance of Hypertrophic Cardiomyopathy in Children and Adolescents</w:t>
        </w:r>
      </w:hyperlink>
    </w:p>
    <w:p w:rsidR="00E45B76" w:rsidRDefault="00E45B76" w:rsidP="00E45B76">
      <w:r>
        <w:t>A 12-Year Follow-up Study of Clinical Screening and Predictive Genetic Testing</w:t>
      </w:r>
    </w:p>
    <w:p w:rsidR="00E45B76" w:rsidRDefault="00E45B76" w:rsidP="00FB7AA3"/>
    <w:p w:rsidR="00E45B76" w:rsidRDefault="00E45B76" w:rsidP="00FB7AA3">
      <w:r w:rsidRPr="00E45B76">
        <w:t>Conclusions—The penetrance of HCM in phenotype-negative child relatives at risk of developing HCM was 6% after 12 years of follow-up. The finding of phenotype conversion in the mid-20s warrants continued screening into adulthood. Forty-two percent of the child relatives were noncarriers, and repeat clinical follow-up could be safely limited to the remaining children. (Circulation. 2013;127:48-54.)</w:t>
      </w:r>
    </w:p>
    <w:p w:rsidR="00E45B76" w:rsidRDefault="00E45B76" w:rsidP="00FB7AA3">
      <w:pPr>
        <w:rPr>
          <w:i/>
          <w:iCs/>
        </w:rPr>
      </w:pPr>
      <w:r>
        <w:rPr>
          <w:i/>
          <w:iCs/>
        </w:rPr>
        <w:t>I guess it must depend on the mix of genotypes in the study population, but implies that the rates of phenotypic conversion are not very high.</w:t>
      </w:r>
      <w:r w:rsidR="00920002">
        <w:rPr>
          <w:i/>
          <w:iCs/>
        </w:rPr>
        <w:t xml:space="preserve"> </w:t>
      </w:r>
      <w:hyperlink r:id="rId148" w:history="1">
        <w:r w:rsidR="00920002" w:rsidRPr="00920002">
          <w:rPr>
            <w:rStyle w:val="Hyperlink"/>
            <w:i/>
            <w:iCs/>
          </w:rPr>
          <w:t>Editorial</w:t>
        </w:r>
      </w:hyperlink>
      <w:r w:rsidR="00920002">
        <w:rPr>
          <w:i/>
          <w:iCs/>
        </w:rPr>
        <w:t xml:space="preserve"> heading is the same- is this a paradigm shift and indicates conversion rates are not fast?</w:t>
      </w:r>
    </w:p>
    <w:p w:rsidR="00920002" w:rsidRDefault="00920002" w:rsidP="00FB7AA3">
      <w:pPr>
        <w:rPr>
          <w:i/>
          <w:iCs/>
        </w:rPr>
      </w:pPr>
    </w:p>
    <w:p w:rsidR="00E45B76" w:rsidRPr="00E45B76" w:rsidRDefault="00E45B76" w:rsidP="00FB7AA3">
      <w:pPr>
        <w:rPr>
          <w:i/>
          <w:iCs/>
        </w:rPr>
      </w:pPr>
    </w:p>
    <w:p w:rsidR="00E45B76" w:rsidRDefault="00E45B76" w:rsidP="00FB7AA3"/>
    <w:p w:rsidR="00FB7AA3" w:rsidRDefault="00FB7AA3" w:rsidP="00FB7AA3">
      <w:r>
        <w:rPr>
          <w:b/>
          <w:bCs/>
        </w:rPr>
        <w:t>Long-term Outcome and Prognostic Determinants in Children With Hypertrophic Cardiomyopathy</w:t>
      </w:r>
      <w:r>
        <w:t xml:space="preserve"> Abstract Objectives. We sought to determine clinical, angiographic, and echocardiographic predictors of survival in children with isolated hypertrophic cardiomyopathy (HCM) in a large pediatric centre.  Background. Sudden death is a catastrophic outcome of HCM in childhood but has been difficult to predict. Current therapies might provide for improved outcome if factors identifying high risk can be identified.  Methods. Records of 99 patients diagnosed with HCM from 1958 to 1997 at &lt;18 yr were reviewed for clinical, angiographic (n = 62) and echocardiographic (n = 83) predictors of survival outcome. The effects of clinical characteristics on sudden death (including </w:t>
      </w:r>
      <w:r>
        <w:lastRenderedPageBreak/>
        <w:t xml:space="preserve">resuscitated sudden death) were individually tested in Cox's proportionate hazard modeling.  Results. Seventy-one subjects were male. Median age at diagnosis was 5.0 yr with a medical follow-up interval of 4.8 yr. Thirty-seven of 97 patients had a family history of HCM. Ambulatory electrocardiograms (ECG) in 78 patients demonstrated supraventricular tachycardia in 16 and ventricular tachycardia in 21. Death or resuscitated sudden death occurred in 18 patients. Sudden death rate was 2.7%/yr after age 8 yr. Cox's proportionate survival modeling revealed increased corrected QT interval (QTc) dispersion on ECG (relative risk [RR] 1.61 per 20 ms increment, p &lt; 0.0003), ventricular tachycardia (VT) on ambulatory ECG (RR 3.75, p &lt; 0.006) and myocardial bridging of the LAD coronary (RR 12.0, p &lt; 0.003) to be associated with reduced time to death or resuscitated sudden death.  Conclusions. Detailed assessment of ECGs, ambulatory ECGs, and coronary angiography can assist in identifying which children with HCM are at risk for sudden death.  (J Am Coll Cardiol 1998;32:1943-1950)   </w:t>
      </w:r>
    </w:p>
    <w:p w:rsidR="00FB7AA3" w:rsidRDefault="00FB7AA3" w:rsidP="00FB7AA3">
      <w:r>
        <w:t>(</w:t>
      </w:r>
      <w:r>
        <w:rPr>
          <w:rStyle w:val="Emphasis"/>
        </w:rPr>
        <w:t>Circulation.</w:t>
      </w:r>
      <w:r>
        <w:t xml:space="preserve"> 1999;99:2132-2137.)</w:t>
      </w:r>
      <w:r>
        <w:br/>
      </w:r>
    </w:p>
    <w:p w:rsidR="00FB7AA3" w:rsidRDefault="00FB7AA3" w:rsidP="00FB7AA3">
      <w:pPr>
        <w:pStyle w:val="Heading5"/>
      </w:pPr>
      <w:r>
        <w:t>Apical HCM</w:t>
      </w:r>
    </w:p>
    <w:p w:rsidR="00FB7AA3" w:rsidRDefault="00FB7AA3" w:rsidP="00FB7AA3">
      <w:pPr>
        <w:pBdr>
          <w:bottom w:val="single" w:sz="6" w:space="1" w:color="auto"/>
        </w:pBdr>
      </w:pPr>
    </w:p>
    <w:p w:rsidR="00FB7AA3" w:rsidRDefault="00FB7AA3" w:rsidP="00FB7AA3"/>
    <w:p w:rsidR="00FB7AA3" w:rsidRDefault="00FB7AA3" w:rsidP="00FB7AA3">
      <w:pPr>
        <w:autoSpaceDE w:val="0"/>
        <w:autoSpaceDN w:val="0"/>
        <w:adjustRightInd w:val="0"/>
        <w:rPr>
          <w:rFonts w:ascii="ACaslon-Regular" w:hAnsi="ACaslon-Regular"/>
          <w:szCs w:val="38"/>
          <w:lang w:val="en-US"/>
        </w:rPr>
      </w:pPr>
      <w:r>
        <w:rPr>
          <w:rFonts w:ascii="ACaslon-Regular" w:hAnsi="ACaslon-Regular"/>
          <w:szCs w:val="38"/>
          <w:lang w:val="en-US"/>
        </w:rPr>
        <w:t>Long-Term Outcome in Patients With Apical Hypertrophic Cardiomyopathy</w:t>
      </w:r>
    </w:p>
    <w:p w:rsidR="00FB7AA3" w:rsidRDefault="00FB7AA3" w:rsidP="00FB7AA3">
      <w:pPr>
        <w:rPr>
          <w:rFonts w:ascii="ACaslon-Regular" w:hAnsi="ACaslon-Regular"/>
          <w:szCs w:val="38"/>
          <w:lang w:val="en-US"/>
        </w:rPr>
      </w:pPr>
      <w:r>
        <w:rPr>
          <w:rFonts w:ascii="ACaslon-Regular" w:hAnsi="ACaslon-Regular"/>
          <w:szCs w:val="38"/>
          <w:lang w:val="en-US"/>
        </w:rPr>
        <w:t>JACC 2002</w:t>
      </w:r>
    </w:p>
    <w:p w:rsidR="00FB7AA3" w:rsidRDefault="00FB7AA3" w:rsidP="00FB7AA3">
      <w:pPr>
        <w:autoSpaceDE w:val="0"/>
        <w:autoSpaceDN w:val="0"/>
        <w:adjustRightInd w:val="0"/>
        <w:rPr>
          <w:rFonts w:ascii="ACaslon-Regular" w:hAnsi="ACaslon-Regular"/>
          <w:sz w:val="18"/>
          <w:szCs w:val="18"/>
          <w:lang w:val="en-US"/>
        </w:rPr>
      </w:pPr>
      <w:r>
        <w:rPr>
          <w:rFonts w:ascii="ACaslon-Regular" w:hAnsi="ACaslon-Regular"/>
          <w:sz w:val="18"/>
          <w:szCs w:val="18"/>
          <w:lang w:val="en-US"/>
        </w:rPr>
        <w:t>Apical hypertrophic cardiomyopathy in North American patients is not associated with</w:t>
      </w:r>
    </w:p>
    <w:p w:rsidR="00FB7AA3" w:rsidRDefault="00FB7AA3" w:rsidP="00FB7AA3">
      <w:pPr>
        <w:autoSpaceDE w:val="0"/>
        <w:autoSpaceDN w:val="0"/>
        <w:adjustRightInd w:val="0"/>
        <w:rPr>
          <w:rFonts w:ascii="ACaslon-Regular" w:hAnsi="ACaslon-Regular"/>
          <w:sz w:val="18"/>
          <w:szCs w:val="18"/>
          <w:lang w:val="en-US"/>
        </w:rPr>
      </w:pPr>
      <w:r>
        <w:rPr>
          <w:rFonts w:ascii="ACaslon-Regular" w:hAnsi="ACaslon-Regular"/>
          <w:sz w:val="18"/>
          <w:szCs w:val="18"/>
          <w:lang w:val="en-US"/>
        </w:rPr>
        <w:t>sudden cardiac death and has a benign prognosis in terms of cardiovascular mortality.</w:t>
      </w:r>
    </w:p>
    <w:p w:rsidR="00FB7AA3" w:rsidRDefault="00FB7AA3" w:rsidP="00FB7AA3">
      <w:pPr>
        <w:autoSpaceDE w:val="0"/>
        <w:autoSpaceDN w:val="0"/>
        <w:adjustRightInd w:val="0"/>
        <w:rPr>
          <w:rFonts w:ascii="ACaslon-Regular" w:hAnsi="ACaslon-Regular"/>
          <w:sz w:val="18"/>
          <w:szCs w:val="18"/>
          <w:lang w:val="en-US"/>
        </w:rPr>
      </w:pPr>
      <w:r>
        <w:rPr>
          <w:rFonts w:ascii="ACaslon-Regular" w:hAnsi="ACaslon-Regular"/>
          <w:sz w:val="18"/>
          <w:szCs w:val="18"/>
          <w:lang w:val="en-US"/>
        </w:rPr>
        <w:t>Nevertheless, one third of these patients experience serious cardiovascular complications, such</w:t>
      </w:r>
    </w:p>
    <w:p w:rsidR="00FB7AA3" w:rsidRDefault="00FB7AA3" w:rsidP="00FB7AA3">
      <w:pPr>
        <w:autoSpaceDE w:val="0"/>
        <w:autoSpaceDN w:val="0"/>
        <w:adjustRightInd w:val="0"/>
        <w:rPr>
          <w:rFonts w:ascii="ACaslon-Regular" w:hAnsi="ACaslon-Regular"/>
          <w:sz w:val="18"/>
          <w:szCs w:val="18"/>
          <w:lang w:val="en-US"/>
        </w:rPr>
      </w:pPr>
      <w:r>
        <w:rPr>
          <w:rFonts w:ascii="ACaslon-Regular" w:hAnsi="ACaslon-Regular"/>
          <w:sz w:val="18"/>
          <w:szCs w:val="18"/>
          <w:lang w:val="en-US"/>
        </w:rPr>
        <w:t>as myocardial infarction and arrhythmias. These data are likely to influence the counseling</w:t>
      </w:r>
    </w:p>
    <w:p w:rsidR="00FB7AA3" w:rsidRDefault="00FB7AA3" w:rsidP="00FB7AA3">
      <w:pPr>
        <w:pStyle w:val="heading50"/>
        <w:rPr>
          <w:rFonts w:ascii="ACaslon-Regular" w:hAnsi="ACaslon-Regular"/>
          <w:sz w:val="18"/>
          <w:szCs w:val="18"/>
          <w:lang w:val="en-US"/>
        </w:rPr>
      </w:pPr>
      <w:r>
        <w:rPr>
          <w:rFonts w:ascii="ACaslon-Regular" w:hAnsi="ACaslon-Regular"/>
          <w:sz w:val="18"/>
          <w:szCs w:val="18"/>
          <w:lang w:val="en-US"/>
        </w:rPr>
        <w:t>and management of patients with ApHCM. (J Am Coll Cardiol 2002;39:638 –45)</w:t>
      </w:r>
    </w:p>
    <w:p w:rsidR="00FB7AA3" w:rsidRDefault="004B35AC" w:rsidP="00FB7AA3">
      <w:pPr>
        <w:pStyle w:val="heading50"/>
      </w:pPr>
      <w:hyperlink r:id="rId149" w:history="1">
        <w:r w:rsidR="00FB7AA3">
          <w:rPr>
            <w:rStyle w:val="Hyperlink"/>
          </w:rPr>
          <w:t>HCM apical form and outcome2002.pdf</w:t>
        </w:r>
      </w:hyperlink>
    </w:p>
    <w:p w:rsidR="00FB7AA3" w:rsidRDefault="00FB7AA3" w:rsidP="00FB7AA3">
      <w:pPr>
        <w:pBdr>
          <w:bottom w:val="single" w:sz="6" w:space="1" w:color="auto"/>
        </w:pBdr>
      </w:pPr>
    </w:p>
    <w:p w:rsidR="00FB7AA3" w:rsidRDefault="00FB7AA3" w:rsidP="00FB7AA3"/>
    <w:p w:rsidR="00FB7AA3" w:rsidRDefault="00FB7AA3" w:rsidP="00FB7AA3"/>
    <w:p w:rsidR="00FB7AA3" w:rsidRDefault="00FB7AA3" w:rsidP="00FB7AA3"/>
    <w:p w:rsidR="00FB7AA3" w:rsidRDefault="00FB7AA3" w:rsidP="00FB7AA3">
      <w:pPr>
        <w:pStyle w:val="Heading5"/>
      </w:pPr>
      <w:r>
        <w:t>Wall thickness and prognosis</w:t>
      </w:r>
    </w:p>
    <w:p w:rsidR="00FB7AA3" w:rsidRDefault="00FB7AA3" w:rsidP="00FB7AA3"/>
    <w:p w:rsidR="00FB7AA3" w:rsidRDefault="00FB7AA3" w:rsidP="00FB7AA3">
      <w:pPr>
        <w:pBdr>
          <w:bottom w:val="single" w:sz="6" w:space="1" w:color="auto"/>
        </w:pBdr>
      </w:pPr>
    </w:p>
    <w:p w:rsidR="00FB7AA3" w:rsidRDefault="00FB7AA3" w:rsidP="00FB7AA3"/>
    <w:p w:rsidR="00FB7AA3" w:rsidRDefault="00FB7AA3" w:rsidP="00FB7AA3">
      <w:pPr>
        <w:pStyle w:val="heading50"/>
        <w:autoSpaceDE w:val="0"/>
        <w:autoSpaceDN w:val="0"/>
        <w:adjustRightInd w:val="0"/>
        <w:rPr>
          <w:lang w:val="en-US"/>
        </w:rPr>
      </w:pPr>
      <w:r>
        <w:rPr>
          <w:lang w:val="en-US"/>
        </w:rPr>
        <w:t>Maximum Left Ventricular Thickness and Risk of Sudden Death in Patients With Hypertrophic Cardiomyopathy</w:t>
      </w:r>
    </w:p>
    <w:p w:rsidR="00FB7AA3" w:rsidRDefault="00FB7AA3" w:rsidP="00FB7AA3">
      <w:pPr>
        <w:rPr>
          <w:rFonts w:ascii="ACaslon-Regular" w:hAnsi="ACaslon-Regular"/>
          <w:szCs w:val="38"/>
          <w:lang w:val="en-US"/>
        </w:rPr>
      </w:pPr>
    </w:p>
    <w:p w:rsidR="00FB7AA3" w:rsidRDefault="00FB7AA3" w:rsidP="00FB7AA3">
      <w:pPr>
        <w:autoSpaceDE w:val="0"/>
        <w:autoSpaceDN w:val="0"/>
        <w:adjustRightInd w:val="0"/>
        <w:rPr>
          <w:rFonts w:ascii="ACaslon-Regular" w:hAnsi="ACaslon-Regular"/>
          <w:szCs w:val="18"/>
          <w:lang w:val="en-US"/>
        </w:rPr>
      </w:pPr>
      <w:r>
        <w:rPr>
          <w:rFonts w:ascii="ACaslon-Regular" w:hAnsi="ACaslon-Regular"/>
          <w:szCs w:val="18"/>
          <w:lang w:val="en-US"/>
        </w:rPr>
        <w:t>During 12-year follow-up, we observed no association between maximum LV thickness and</w:t>
      </w:r>
    </w:p>
    <w:p w:rsidR="00FB7AA3" w:rsidRDefault="00FB7AA3" w:rsidP="00FB7AA3">
      <w:pPr>
        <w:autoSpaceDE w:val="0"/>
        <w:autoSpaceDN w:val="0"/>
        <w:adjustRightInd w:val="0"/>
        <w:rPr>
          <w:rFonts w:ascii="ACaslon-Regular" w:hAnsi="ACaslon-Regular"/>
          <w:szCs w:val="18"/>
          <w:lang w:val="en-US"/>
        </w:rPr>
      </w:pPr>
      <w:r>
        <w:rPr>
          <w:rFonts w:ascii="ACaslon-Regular" w:hAnsi="ACaslon-Regular"/>
          <w:szCs w:val="18"/>
          <w:lang w:val="en-US"/>
        </w:rPr>
        <w:t>cardiovascular mortality in a community-based population with HCM. The degree of</w:t>
      </w:r>
    </w:p>
    <w:p w:rsidR="00FB7AA3" w:rsidRDefault="00FB7AA3" w:rsidP="00FB7AA3">
      <w:pPr>
        <w:autoSpaceDE w:val="0"/>
        <w:autoSpaceDN w:val="0"/>
        <w:adjustRightInd w:val="0"/>
        <w:rPr>
          <w:rFonts w:ascii="ACaslon-Regular" w:hAnsi="ACaslon-Regular"/>
          <w:szCs w:val="18"/>
          <w:lang w:val="en-US"/>
        </w:rPr>
      </w:pPr>
      <w:r>
        <w:rPr>
          <w:rFonts w:ascii="ACaslon-Regular" w:hAnsi="ACaslon-Regular"/>
          <w:szCs w:val="18"/>
          <w:lang w:val="en-US"/>
        </w:rPr>
        <w:t>maximum LV wall thickness should be considered in the context of a multifactorial approach</w:t>
      </w:r>
    </w:p>
    <w:p w:rsidR="00FB7AA3" w:rsidRDefault="00FB7AA3" w:rsidP="00FB7AA3">
      <w:pPr>
        <w:autoSpaceDE w:val="0"/>
        <w:autoSpaceDN w:val="0"/>
        <w:adjustRightInd w:val="0"/>
        <w:rPr>
          <w:rFonts w:ascii="ACaslon-Regular" w:hAnsi="ACaslon-Regular"/>
          <w:szCs w:val="18"/>
          <w:lang w:val="en-US"/>
        </w:rPr>
      </w:pPr>
      <w:r>
        <w:rPr>
          <w:rFonts w:ascii="ACaslon-Regular" w:hAnsi="ACaslon-Regular"/>
          <w:szCs w:val="18"/>
          <w:lang w:val="en-US"/>
        </w:rPr>
        <w:t>to risk stratification, rather than as an isolated risk factor. Only in those patients diagnosed</w:t>
      </w:r>
    </w:p>
    <w:p w:rsidR="00FB7AA3" w:rsidRDefault="00FB7AA3" w:rsidP="00FB7AA3">
      <w:pPr>
        <w:autoSpaceDE w:val="0"/>
        <w:autoSpaceDN w:val="0"/>
        <w:adjustRightInd w:val="0"/>
        <w:rPr>
          <w:rFonts w:ascii="ACaslon-Regular" w:hAnsi="ACaslon-Regular"/>
          <w:szCs w:val="18"/>
          <w:lang w:val="en-US"/>
        </w:rPr>
      </w:pPr>
      <w:r>
        <w:rPr>
          <w:rFonts w:ascii="ACaslon-Regular" w:hAnsi="ACaslon-Regular"/>
          <w:szCs w:val="18"/>
          <w:lang w:val="en-US"/>
        </w:rPr>
        <w:t>at a very young age might the presence of extreme LV wall thickness represent, per se, a</w:t>
      </w:r>
    </w:p>
    <w:p w:rsidR="00FB7AA3" w:rsidRDefault="00FB7AA3" w:rsidP="00FB7AA3">
      <w:pPr>
        <w:rPr>
          <w:rFonts w:ascii="ACaslon-Regular" w:hAnsi="ACaslon-Regular"/>
          <w:sz w:val="18"/>
          <w:szCs w:val="18"/>
          <w:lang w:val="en-US"/>
        </w:rPr>
      </w:pPr>
      <w:r>
        <w:rPr>
          <w:rFonts w:ascii="ACaslon-Regular" w:hAnsi="ACaslon-Regular"/>
          <w:szCs w:val="18"/>
          <w:lang w:val="en-US"/>
        </w:rPr>
        <w:t>potential marker of risk of sudden death. (J Am Coll Cardiol 2003;41:315–21)</w:t>
      </w:r>
    </w:p>
    <w:p w:rsidR="00FB7AA3" w:rsidRDefault="004B35AC" w:rsidP="00FB7AA3">
      <w:pPr>
        <w:rPr>
          <w:rFonts w:ascii="ACaslon-Regular" w:hAnsi="ACaslon-Regular"/>
          <w:sz w:val="18"/>
          <w:szCs w:val="18"/>
          <w:lang w:val="en-US"/>
        </w:rPr>
      </w:pPr>
      <w:hyperlink r:id="rId150" w:history="1">
        <w:r w:rsidR="00FB7AA3">
          <w:rPr>
            <w:rStyle w:val="Hyperlink"/>
            <w:rFonts w:ascii="ACaslon-Regular" w:hAnsi="ACaslon-Regular"/>
            <w:sz w:val="18"/>
            <w:szCs w:val="18"/>
            <w:lang w:val="en-US"/>
          </w:rPr>
          <w:t>HCM risk related to max wall thickness2003.pdf</w:t>
        </w:r>
      </w:hyperlink>
    </w:p>
    <w:p w:rsidR="00FB7AA3" w:rsidRDefault="00FB7AA3" w:rsidP="00FB7AA3">
      <w:pPr>
        <w:rPr>
          <w:rFonts w:ascii="ACaslon-Regular" w:hAnsi="ACaslon-Regular"/>
          <w:sz w:val="18"/>
          <w:szCs w:val="18"/>
          <w:lang w:val="en-US"/>
        </w:rPr>
      </w:pPr>
    </w:p>
    <w:p w:rsidR="00FB7AA3" w:rsidRDefault="00FB7AA3" w:rsidP="00FB7AA3">
      <w:pPr>
        <w:pBdr>
          <w:bottom w:val="single" w:sz="6" w:space="1" w:color="auto"/>
        </w:pBdr>
        <w:rPr>
          <w:rFonts w:ascii="ACaslon-Regular" w:hAnsi="ACaslon-Regular"/>
          <w:sz w:val="18"/>
          <w:szCs w:val="18"/>
          <w:lang w:val="en-US"/>
        </w:rPr>
      </w:pPr>
    </w:p>
    <w:p w:rsidR="00FB7AA3" w:rsidRDefault="00FB7AA3" w:rsidP="00FB7AA3"/>
    <w:p w:rsidR="00FB7AA3" w:rsidRDefault="00FB7AA3" w:rsidP="00FB7AA3"/>
    <w:p w:rsidR="00FB7AA3" w:rsidRDefault="00213725" w:rsidP="00213725">
      <w:pPr>
        <w:autoSpaceDE w:val="0"/>
        <w:autoSpaceDN w:val="0"/>
        <w:adjustRightInd w:val="0"/>
        <w:rPr>
          <w:rFonts w:ascii="NewGalliard-Bold" w:hAnsi="NewGalliard-Bold"/>
          <w:lang w:val="en-US"/>
        </w:rPr>
      </w:pPr>
      <w:r>
        <w:rPr>
          <w:rFonts w:ascii="NewGalliard-Bold" w:hAnsi="NewGalliard-Bold"/>
          <w:lang w:val="en-US"/>
        </w:rPr>
        <w:t>Magnitude of left ventricular hypertrophy and risk of sudden death in hypertrophic cardiomyopathy</w:t>
      </w:r>
    </w:p>
    <w:p w:rsidR="00FB7AA3" w:rsidRDefault="00FB7AA3" w:rsidP="00FB7AA3">
      <w:r>
        <w:rPr>
          <w:rFonts w:ascii="NewGalliard-Bold" w:hAnsi="NewGalliard-Bold"/>
          <w:lang w:val="en-US"/>
        </w:rPr>
        <w:t>N</w:t>
      </w:r>
      <w:r>
        <w:t xml:space="preserve">EJM 2000   </w:t>
      </w:r>
      <w:hyperlink r:id="rId151" w:history="1">
        <w:r>
          <w:rPr>
            <w:rStyle w:val="Hyperlink"/>
          </w:rPr>
          <w:t>HCM sudden death.pdf</w:t>
        </w:r>
      </w:hyperlink>
    </w:p>
    <w:p w:rsidR="00FB7AA3" w:rsidRDefault="00FB7AA3" w:rsidP="00FB7AA3">
      <w:pPr>
        <w:pBdr>
          <w:bottom w:val="single" w:sz="6" w:space="1" w:color="auto"/>
        </w:pBdr>
      </w:pPr>
    </w:p>
    <w:p w:rsidR="00FB7AA3" w:rsidRDefault="00FB7AA3" w:rsidP="00FB7AA3">
      <w:pPr>
        <w:pStyle w:val="heading50"/>
      </w:pPr>
    </w:p>
    <w:p w:rsidR="00FB7AA3" w:rsidRDefault="00FB7AA3" w:rsidP="00FB7AA3">
      <w:pPr>
        <w:pStyle w:val="Heading5"/>
      </w:pPr>
      <w:r>
        <w:t>CMR and LGE</w:t>
      </w:r>
    </w:p>
    <w:p w:rsidR="00FB7AA3" w:rsidRDefault="00FB7AA3" w:rsidP="00FB7AA3"/>
    <w:p w:rsidR="00FB7AA3" w:rsidRDefault="00FB7AA3" w:rsidP="00FB7AA3"/>
    <w:p w:rsidR="00FB7AA3" w:rsidRDefault="00FB7AA3" w:rsidP="00FB7AA3">
      <w:pPr>
        <w:pStyle w:val="Heading8"/>
      </w:pPr>
      <w:r>
        <w:t>LGE quantitation</w:t>
      </w:r>
    </w:p>
    <w:p w:rsidR="00FB7AA3" w:rsidRDefault="00FB7AA3" w:rsidP="00FB7AA3"/>
    <w:p w:rsidR="00FB7AA3" w:rsidRDefault="004B35AC" w:rsidP="00FB7AA3">
      <w:hyperlink r:id="rId152" w:history="1">
        <w:r w:rsidR="00FB7AA3" w:rsidRPr="00043CB9">
          <w:rPr>
            <w:rStyle w:val="Hyperlink"/>
          </w:rPr>
          <w:t>Late Gadolinium Enhancement in Patients With Hypertrophic Cardiomyopathy and Preserved Systolic Function</w:t>
        </w:r>
      </w:hyperlink>
    </w:p>
    <w:p w:rsidR="00FB7AA3" w:rsidRDefault="00FB7AA3" w:rsidP="00FB7AA3"/>
    <w:p w:rsidR="00FB7AA3" w:rsidRDefault="00FB7AA3" w:rsidP="00FB7AA3">
      <w:r>
        <w:t>Paper in JACC</w:t>
      </w:r>
      <w:r w:rsidR="00043CB9">
        <w:t xml:space="preserve"> 2018</w:t>
      </w:r>
      <w:r>
        <w:t xml:space="preserve"> stating that LGE affecting </w:t>
      </w:r>
      <w:hyperlink r:id="rId153" w:history="1">
        <w:r w:rsidRPr="008D7492">
          <w:rPr>
            <w:rStyle w:val="Hyperlink"/>
          </w:rPr>
          <w:t>&gt;15% of myocardium was an independent risk marker</w:t>
        </w:r>
      </w:hyperlink>
      <w:r>
        <w:t xml:space="preserve"> for SCD or appropriate ICD discharge, myectomy reduced risk- these were at low or intermediate risk as per ESC risk calculator</w:t>
      </w:r>
    </w:p>
    <w:p w:rsidR="00FB7AA3" w:rsidRDefault="004B35AC" w:rsidP="00FB7AA3">
      <w:hyperlink r:id="rId154" w:history="1">
        <w:r w:rsidR="00FB7AA3" w:rsidRPr="008D7492">
          <w:rPr>
            <w:rStyle w:val="Hyperlink"/>
          </w:rPr>
          <w:t>Editorial</w:t>
        </w:r>
      </w:hyperlink>
    </w:p>
    <w:p w:rsidR="00FB7AA3" w:rsidRDefault="00FB7AA3" w:rsidP="00FB7AA3"/>
    <w:p w:rsidR="00FB7AA3" w:rsidRDefault="004B35AC" w:rsidP="00FB7AA3">
      <w:hyperlink r:id="rId155" w:history="1">
        <w:r w:rsidR="00FB7AA3" w:rsidRPr="00043CB9">
          <w:rPr>
            <w:rStyle w:val="Hyperlink"/>
          </w:rPr>
          <w:t>Prognostic Value of quantitative Contrast-Enhanced Cardiovascular Magnetic Resonance for the Evaluation of Sudden Death Risk in Patients With Hypertrophic Cardiomyopathy</w:t>
        </w:r>
      </w:hyperlink>
    </w:p>
    <w:p w:rsidR="00FB7AA3" w:rsidRPr="00043CB9" w:rsidRDefault="00FB7AA3" w:rsidP="00FB7AA3">
      <w:r w:rsidRPr="00043CB9">
        <w:rPr>
          <w:rStyle w:val="Hyperlink"/>
          <w:color w:val="auto"/>
        </w:rPr>
        <w:t>Circulation 2014</w:t>
      </w:r>
    </w:p>
    <w:p w:rsidR="00FB7AA3" w:rsidRDefault="00FB7AA3" w:rsidP="00FB7AA3"/>
    <w:p w:rsidR="001A1E8E" w:rsidRDefault="004B35AC" w:rsidP="00FB7AA3">
      <w:hyperlink r:id="rId156" w:history="1">
        <w:r w:rsidR="001A1E8E">
          <w:rPr>
            <w:rStyle w:val="Hyperlink"/>
          </w:rPr>
          <w:t>Intermediate-Signal-Intensity Late Gadolinium Enhancement Predicts Ventricular Tachyarrhythmias in Patients With Hypertrophic Cardiomyopathy</w:t>
        </w:r>
      </w:hyperlink>
    </w:p>
    <w:p w:rsidR="001A1E8E" w:rsidRDefault="001A1E8E" w:rsidP="00FB7AA3">
      <w:r>
        <w:t>Circulation 2012</w:t>
      </w:r>
    </w:p>
    <w:p w:rsidR="00FB7AA3" w:rsidRDefault="00E813E5" w:rsidP="00E813E5">
      <w:r>
        <w:t>Conclusions—In patients with HCM, intermediate LGE-SI is a better predictor of ventricular tachyarrhythmias (including nonsustained ventricular tachycardia, a risk factor for sudden death) than is high LGE-SI. Longitudinal studies in larger HCM cohorts are justified to define the independent prognostic impact of intermediate LGE-SI. (Circ Cardiovasc Imaging. 2012;5:78-85.)</w:t>
      </w:r>
    </w:p>
    <w:p w:rsidR="00E813E5" w:rsidRDefault="00E813E5" w:rsidP="00FB7AA3"/>
    <w:p w:rsidR="00E813E5" w:rsidRDefault="00E813E5" w:rsidP="00FB7AA3"/>
    <w:p w:rsidR="00CF47E7" w:rsidRDefault="00CF47E7" w:rsidP="00CF47E7">
      <w:r w:rsidRPr="00CF47E7">
        <w:t>Advances in Cardiovascular Imaging</w:t>
      </w:r>
    </w:p>
    <w:p w:rsidR="00CF47E7" w:rsidRDefault="004B35AC" w:rsidP="00CF47E7">
      <w:hyperlink r:id="rId157" w:history="1">
        <w:r w:rsidR="00CF47E7" w:rsidRPr="00CF47E7">
          <w:rPr>
            <w:rStyle w:val="Hyperlink"/>
          </w:rPr>
          <w:t>Imaging Phenotype Versus Genotype in Hypertrophic Cardiomyopathy</w:t>
        </w:r>
      </w:hyperlink>
    </w:p>
    <w:p w:rsidR="00CF47E7" w:rsidRDefault="00CF47E7" w:rsidP="00CF47E7">
      <w:r>
        <w:t>2010</w:t>
      </w:r>
    </w:p>
    <w:p w:rsidR="00CF47E7" w:rsidRDefault="00CF47E7" w:rsidP="00FB7AA3"/>
    <w:p w:rsidR="00CF47E7" w:rsidRDefault="00CF47E7" w:rsidP="00FB7AA3"/>
    <w:p w:rsidR="00E813E5" w:rsidRDefault="00E813E5" w:rsidP="00FB7AA3"/>
    <w:p w:rsidR="00FB7AA3" w:rsidRDefault="004B35AC" w:rsidP="00FB7AA3">
      <w:hyperlink r:id="rId158" w:history="1">
        <w:r w:rsidR="00FB7AA3" w:rsidRPr="001A1E8E">
          <w:rPr>
            <w:rStyle w:val="Hyperlink"/>
          </w:rPr>
          <w:t>Prognostic Significance of Myocardial Fibrosis in Hypertrophic Cardiomyopathy</w:t>
        </w:r>
      </w:hyperlink>
    </w:p>
    <w:p w:rsidR="00FB7AA3" w:rsidRPr="001A1E8E" w:rsidRDefault="00FB7AA3" w:rsidP="00FB7AA3">
      <w:r w:rsidRPr="001A1E8E">
        <w:rPr>
          <w:rStyle w:val="Hyperlink"/>
          <w:color w:val="auto"/>
        </w:rPr>
        <w:t>JACC 2010</w:t>
      </w:r>
    </w:p>
    <w:p w:rsidR="00FB7AA3" w:rsidRDefault="00FB7AA3" w:rsidP="00FB7AA3"/>
    <w:p w:rsidR="00FB7AA3" w:rsidRDefault="00FB7AA3" w:rsidP="00FB7AA3"/>
    <w:p w:rsidR="001A1E8E" w:rsidRDefault="004B35AC" w:rsidP="00FB7AA3">
      <w:hyperlink r:id="rId159" w:history="1">
        <w:r w:rsidR="001A1E8E" w:rsidRPr="001A1E8E">
          <w:rPr>
            <w:rStyle w:val="Hyperlink"/>
          </w:rPr>
          <w:t>JACC 2010- CMR fibrosis and prognosis</w:t>
        </w:r>
      </w:hyperlink>
    </w:p>
    <w:p w:rsidR="001A1E8E" w:rsidRDefault="001A1E8E" w:rsidP="00FB7AA3"/>
    <w:p w:rsidR="001A1E8E" w:rsidRDefault="004B35AC" w:rsidP="00FB7AA3">
      <w:hyperlink r:id="rId160" w:history="1">
        <w:r w:rsidR="001A1E8E" w:rsidRPr="001A1E8E">
          <w:rPr>
            <w:rStyle w:val="Hyperlink"/>
          </w:rPr>
          <w:t>JACC 2010- CMR fibrosis and prognosis</w:t>
        </w:r>
      </w:hyperlink>
    </w:p>
    <w:p w:rsidR="001A1E8E" w:rsidRDefault="001A1E8E" w:rsidP="00FB7AA3"/>
    <w:p w:rsidR="00FB7AA3" w:rsidRDefault="00FB7AA3" w:rsidP="00FB7AA3"/>
    <w:p w:rsidR="00FB7AA3" w:rsidRDefault="00FB7AA3" w:rsidP="00FB7AA3">
      <w:pPr>
        <w:pStyle w:val="Heading8"/>
      </w:pPr>
      <w:r>
        <w:t>LV dilation</w:t>
      </w:r>
    </w:p>
    <w:p w:rsidR="00FB7AA3" w:rsidRDefault="00FB7AA3" w:rsidP="00FB7AA3">
      <w:pPr>
        <w:pBdr>
          <w:bottom w:val="single" w:sz="6" w:space="1" w:color="auto"/>
        </w:pBdr>
      </w:pPr>
    </w:p>
    <w:p w:rsidR="00FB7AA3" w:rsidRDefault="00FB7AA3" w:rsidP="00FB7AA3"/>
    <w:p w:rsidR="00FB7AA3" w:rsidRDefault="00FB7AA3" w:rsidP="00FB7AA3"/>
    <w:p w:rsidR="00FB7AA3" w:rsidRDefault="004B35AC" w:rsidP="00FB7AA3">
      <w:pPr>
        <w:pStyle w:val="heading50"/>
      </w:pPr>
      <w:hyperlink r:id="rId161" w:history="1">
        <w:r w:rsidR="00FB7AA3">
          <w:rPr>
            <w:rStyle w:val="Hyperlink"/>
          </w:rPr>
          <w:t>MRI HCM prognosis.pdf</w:t>
        </w:r>
      </w:hyperlink>
    </w:p>
    <w:p w:rsidR="00FB7AA3" w:rsidRDefault="00FB7AA3" w:rsidP="00FB7AA3">
      <w:pPr>
        <w:rPr>
          <w:lang w:val="en-US"/>
        </w:rPr>
      </w:pPr>
      <w:r>
        <w:rPr>
          <w:lang w:val="en-US"/>
        </w:rPr>
        <w:t>Toward Clinical Risk Assessment in Hypertrophic Cardiomyopathy With Gadolinium Cardiovascular Magnetic Resonance</w:t>
      </w:r>
    </w:p>
    <w:p w:rsidR="00FB7AA3" w:rsidRDefault="00FB7AA3" w:rsidP="00FB7AA3">
      <w:pPr>
        <w:rPr>
          <w:szCs w:val="18"/>
          <w:lang w:val="en-US"/>
        </w:rPr>
      </w:pPr>
      <w:r>
        <w:rPr>
          <w:szCs w:val="18"/>
          <w:lang w:val="en-US"/>
        </w:rPr>
        <w:t>Conclusion: Gadolinium CMR reveals myocardial hyperenhancement in HCM. The extent of hyperenhancement is associated with progressive ventricular dilation and markers of sudden</w:t>
      </w:r>
    </w:p>
    <w:p w:rsidR="00FB7AA3" w:rsidRDefault="00FB7AA3" w:rsidP="00FB7AA3">
      <w:r>
        <w:rPr>
          <w:szCs w:val="18"/>
          <w:lang w:val="en-US"/>
        </w:rPr>
        <w:t>death. (J Am Coll Cardiol 2003;41:1561–7)</w:t>
      </w:r>
    </w:p>
    <w:p w:rsidR="00FB7AA3" w:rsidRDefault="004B35AC" w:rsidP="00FB7AA3">
      <w:pPr>
        <w:pStyle w:val="heading50"/>
      </w:pPr>
      <w:hyperlink r:id="rId162" w:history="1">
        <w:r w:rsidR="00FB7AA3">
          <w:rPr>
            <w:rStyle w:val="Hyperlink"/>
          </w:rPr>
          <w:t>MRI HCM prognosis editorial.pdf</w:t>
        </w:r>
      </w:hyperlink>
      <w:r w:rsidR="00FB7AA3">
        <w:t>- a very good editorial on the topic.</w:t>
      </w:r>
    </w:p>
    <w:p w:rsidR="00FB7AA3" w:rsidRDefault="00FB7AA3" w:rsidP="00FB7AA3">
      <w:pPr>
        <w:pBdr>
          <w:bottom w:val="single" w:sz="6" w:space="1" w:color="auto"/>
        </w:pBdr>
        <w:rPr>
          <w:vertAlign w:val="superscript"/>
        </w:rPr>
      </w:pPr>
    </w:p>
    <w:p w:rsidR="00FB7AA3" w:rsidRDefault="00FB7AA3" w:rsidP="00FB7AA3"/>
    <w:p w:rsidR="00FB7AA3" w:rsidRDefault="00FB7AA3" w:rsidP="00FB7AA3">
      <w:pPr>
        <w:pStyle w:val="Heading8"/>
      </w:pPr>
      <w:r>
        <w:t>NSVT</w:t>
      </w:r>
    </w:p>
    <w:p w:rsidR="00FB7AA3" w:rsidRDefault="00FB7AA3" w:rsidP="00FB7AA3"/>
    <w:p w:rsidR="00FB7AA3" w:rsidRDefault="00FB7AA3" w:rsidP="00FB7AA3">
      <w:pPr>
        <w:autoSpaceDE w:val="0"/>
        <w:autoSpaceDN w:val="0"/>
        <w:adjustRightInd w:val="0"/>
        <w:rPr>
          <w:color w:val="000000"/>
          <w:szCs w:val="38"/>
          <w:lang w:val="en-US"/>
        </w:rPr>
      </w:pPr>
      <w:r>
        <w:rPr>
          <w:color w:val="000000"/>
          <w:szCs w:val="38"/>
          <w:lang w:val="en-US"/>
        </w:rPr>
        <w:t>Occurrence and Frequency of Arrhythmias in Hypertrophic Cardiomyopathy in Relation to Delayed</w:t>
      </w:r>
    </w:p>
    <w:p w:rsidR="00FB7AA3" w:rsidRDefault="00FB7AA3" w:rsidP="00FB7AA3">
      <w:pPr>
        <w:rPr>
          <w:color w:val="000000"/>
          <w:szCs w:val="38"/>
          <w:lang w:val="en-US"/>
        </w:rPr>
      </w:pPr>
      <w:r>
        <w:rPr>
          <w:color w:val="000000"/>
          <w:szCs w:val="38"/>
          <w:lang w:val="en-US"/>
        </w:rPr>
        <w:t>Enhancement on Cardiovascular Magnetic Resonance</w:t>
      </w:r>
    </w:p>
    <w:p w:rsidR="00FB7AA3" w:rsidRDefault="00FB7AA3" w:rsidP="00FB7AA3">
      <w:pPr>
        <w:autoSpaceDE w:val="0"/>
        <w:autoSpaceDN w:val="0"/>
        <w:adjustRightInd w:val="0"/>
        <w:rPr>
          <w:color w:val="000000"/>
          <w:szCs w:val="16"/>
          <w:lang w:val="en-US"/>
        </w:rPr>
      </w:pPr>
    </w:p>
    <w:p w:rsidR="00FB7AA3" w:rsidRDefault="00FB7AA3" w:rsidP="00FB7AA3">
      <w:pPr>
        <w:autoSpaceDE w:val="0"/>
        <w:autoSpaceDN w:val="0"/>
        <w:adjustRightInd w:val="0"/>
      </w:pPr>
      <w:r>
        <w:rPr>
          <w:color w:val="000000"/>
          <w:szCs w:val="16"/>
          <w:lang w:val="en-US"/>
        </w:rPr>
        <w:t xml:space="preserve">In this large HCM cohort with no or only mild symptoms, myocardial fibrosis detected by CMR was associated with greater likelihood and increased frequency of ventricular tachyarrhythmias (including NSVT) on ambulatory Holter ECG. Therefore, contrast-enhanced CMR identifies HCM patients with increased susceptibility to ventricular tachyarrhythmias. </w:t>
      </w:r>
      <w:hyperlink r:id="rId163" w:history="1">
        <w:r>
          <w:rPr>
            <w:rStyle w:val="Hyperlink"/>
            <w:szCs w:val="16"/>
            <w:lang w:val="en-US"/>
          </w:rPr>
          <w:t>(J Am Coll Cardiol 2008;51:1369–74)</w:t>
        </w:r>
      </w:hyperlink>
    </w:p>
    <w:p w:rsidR="00FB7AA3" w:rsidRDefault="004B35AC" w:rsidP="00FB7AA3">
      <w:hyperlink r:id="rId164" w:history="1">
        <w:r w:rsidR="00FB7AA3">
          <w:rPr>
            <w:rStyle w:val="Hyperlink"/>
          </w:rPr>
          <w:t>Editorial</w:t>
        </w:r>
      </w:hyperlink>
    </w:p>
    <w:p w:rsidR="00FB7AA3" w:rsidRDefault="00FB7AA3" w:rsidP="00FB7AA3">
      <w:pPr>
        <w:pBdr>
          <w:bottom w:val="single" w:sz="6" w:space="1" w:color="auto"/>
        </w:pBdr>
      </w:pPr>
    </w:p>
    <w:p w:rsidR="00FB7AA3" w:rsidRDefault="00FB7AA3" w:rsidP="00FB7AA3"/>
    <w:p w:rsidR="00FB7AA3" w:rsidRDefault="00FB7AA3" w:rsidP="00FB7AA3"/>
    <w:p w:rsidR="00FB7AA3" w:rsidRDefault="00FB7AA3" w:rsidP="00FB7AA3"/>
    <w:p w:rsidR="006C4408" w:rsidRDefault="006C4408" w:rsidP="006C4408">
      <w:pPr>
        <w:pStyle w:val="Heading5"/>
      </w:pPr>
      <w:r>
        <w:t xml:space="preserve">Outflow </w:t>
      </w:r>
      <w:r w:rsidR="009D71BD">
        <w:t>obstruction</w:t>
      </w:r>
      <w:r>
        <w:t xml:space="preserve"> and prognosis</w:t>
      </w:r>
    </w:p>
    <w:p w:rsidR="006C4408" w:rsidRDefault="006C4408" w:rsidP="006C4408"/>
    <w:p w:rsidR="006C4408" w:rsidRDefault="006C4408" w:rsidP="006C4408"/>
    <w:p w:rsidR="006C4408" w:rsidRDefault="006C4408" w:rsidP="006C4408">
      <w:pPr>
        <w:pStyle w:val="Heading6"/>
      </w:pPr>
      <w:r>
        <w:t>Assessment</w:t>
      </w:r>
    </w:p>
    <w:p w:rsidR="006C4408" w:rsidRDefault="006C4408" w:rsidP="006C4408"/>
    <w:p w:rsidR="006C4408" w:rsidRDefault="006C4408" w:rsidP="006C4408"/>
    <w:p w:rsidR="006C4408" w:rsidRDefault="004B35AC" w:rsidP="006C4408">
      <w:hyperlink r:id="rId165" w:history="1">
        <w:r w:rsidR="006C4408">
          <w:rPr>
            <w:rStyle w:val="Hyperlink"/>
          </w:rPr>
          <w:t>Upright treadmill vs. semi-supine bicycle exercise echocardiography to provoke obstruction in symptomatic hypertrophic cardiomyopathy: a pilot study</w:t>
        </w:r>
      </w:hyperlink>
    </w:p>
    <w:p w:rsidR="006C4408" w:rsidRDefault="006C4408" w:rsidP="006C4408">
      <w:r w:rsidRPr="00F50FE4">
        <w:t>This pilot study may suggest treadmill’s greater value compared to semi-supine bicycle EE for determining maximum LVOT gradient in HCM</w:t>
      </w:r>
    </w:p>
    <w:p w:rsidR="006C4408" w:rsidRDefault="006C4408" w:rsidP="006C4408"/>
    <w:p w:rsidR="006C4408" w:rsidRDefault="006C4408" w:rsidP="006C4408"/>
    <w:p w:rsidR="006C4408" w:rsidRDefault="006C4408" w:rsidP="006C4408">
      <w:pPr>
        <w:pStyle w:val="Heading6"/>
      </w:pPr>
      <w:r>
        <w:t>Cardiac CT in LVOT obstruction</w:t>
      </w:r>
    </w:p>
    <w:p w:rsidR="006C4408" w:rsidRDefault="006C4408" w:rsidP="006C4408"/>
    <w:p w:rsidR="006C4408" w:rsidRDefault="006C4408" w:rsidP="006C4408"/>
    <w:p w:rsidR="006C4408" w:rsidRDefault="004B35AC" w:rsidP="006C4408">
      <w:hyperlink r:id="rId166" w:history="1">
        <w:r w:rsidR="006C4408">
          <w:rPr>
            <w:rStyle w:val="Hyperlink"/>
          </w:rPr>
          <w:t>Computed tomography imaging to quantify the area of the endocardial subvalvular apparatus in hypertrophic cardiomyopathy</w:t>
        </w:r>
      </w:hyperlink>
    </w:p>
    <w:p w:rsidR="006C4408" w:rsidRDefault="006C4408" w:rsidP="006C4408">
      <w:r>
        <w:t>Relationship to outflow tract obstruction and symptoms</w:t>
      </w:r>
    </w:p>
    <w:p w:rsidR="006C4408" w:rsidRDefault="006C4408" w:rsidP="006C4408"/>
    <w:p w:rsidR="006C4408" w:rsidRDefault="006C4408" w:rsidP="006C4408">
      <w:r>
        <w:t>Background: Abnormalities of the endocardial subvalvular apparatus (SVA), which includes the papillary muscles directly attached to the mitral leaflet and left ventricular apical-basal muscle bundles, are occasionally identified in hypertrophic cardiomyopathy (HCM). Their associations with left ventricular outflow tract (LVOT) obstruction are unknown.</w:t>
      </w:r>
    </w:p>
    <w:p w:rsidR="006C4408" w:rsidRDefault="006C4408" w:rsidP="006C4408">
      <w:r>
        <w:t>Methods: We retrospectively reviewed cardiac computed tomography image data sets of 107 consecutive patients with HCM [56 obstructive (HOCM) and 51 non-obstructive (HNOCM)] as well as 53 controls. We evaluated anomalies of the SVA, measured the cross-sectional area of the SVA at the level of the LVOT, and subsequently assessed its correlation with the LVOT pressure gradient with and without medication.</w:t>
      </w:r>
    </w:p>
    <w:p w:rsidR="006C4408" w:rsidRDefault="006C4408" w:rsidP="006C4408">
      <w:r>
        <w:t>Results: The area of the SVA was greater in HOCM than in HNOCM patients and in the control group (2.5 ± 1.3 cm2, 1.4 ± 0.8 cm2, and 0.9 ± 0.6 cm2, respectively; p &lt; 0.0001). Anomalies in the SVA were more often observed in the HOCM group than in the HNOCM patients and controls (abnormal papillary muscles, 14%, 8%, and 0%, respectively; P ¼ 0.010; LV apicalebasal muscle bundles, 73%, 65%, and 45%, respectively; P ¼ 0.0094). Among HOCM patients, logistic regression analysis demonstrated that an SVA area of 2.2 cm2 was an independent risk factor of residual severe LVOT obstruction (50 mmHg) after medication (odds ratio, 10.1; 95% confidence interval, 2.05e49.80).</w:t>
      </w:r>
    </w:p>
    <w:p w:rsidR="006C4408" w:rsidRDefault="006C4408" w:rsidP="006C4408">
      <w:r>
        <w:t>Conclusion: An increased area of the endocardial subvalvular apparatus could be an independent risk factor for clinically relevant LVOT obstruction refractory to medication.</w:t>
      </w:r>
    </w:p>
    <w:p w:rsidR="006C4408" w:rsidRDefault="006C4408" w:rsidP="006C4408"/>
    <w:p w:rsidR="009D71BD" w:rsidRDefault="009D71BD" w:rsidP="009D71BD">
      <w:pPr>
        <w:pStyle w:val="Heading6"/>
      </w:pPr>
      <w:r>
        <w:t>LVOT obstruction without septal hypertrophy</w:t>
      </w:r>
    </w:p>
    <w:p w:rsidR="009D71BD" w:rsidRDefault="009D71BD" w:rsidP="009D71BD"/>
    <w:p w:rsidR="009D71BD" w:rsidRDefault="004B35AC" w:rsidP="009D71BD">
      <w:hyperlink r:id="rId167" w:history="1">
        <w:r w:rsidR="009D71BD" w:rsidRPr="00AE4C8C">
          <w:rPr>
            <w:rStyle w:val="Hyperlink"/>
          </w:rPr>
          <w:t>Left Ventricular Outflow Tract Obstruction  in Hypertrophic Cardiomyopathy Patients Without  Severe Septal Hypertrophy</w:t>
        </w:r>
      </w:hyperlink>
    </w:p>
    <w:p w:rsidR="009D71BD" w:rsidRDefault="009D71BD" w:rsidP="009D71BD">
      <w:r w:rsidRPr="00AE4C8C">
        <w:t>Implications of Mitral Valve and Papillary Muscle Abnormalities Assessed Using Cardiac Magnetic Resonance and Echocardiography</w:t>
      </w:r>
    </w:p>
    <w:p w:rsidR="009D71BD" w:rsidRDefault="004B35AC" w:rsidP="009D71BD">
      <w:hyperlink r:id="rId168" w:history="1">
        <w:r w:rsidR="009D71BD" w:rsidRPr="00AE4C8C">
          <w:rPr>
            <w:rStyle w:val="Hyperlink"/>
          </w:rPr>
          <w:t>Editorial</w:t>
        </w:r>
      </w:hyperlink>
    </w:p>
    <w:p w:rsidR="009D71BD" w:rsidRDefault="009D71BD" w:rsidP="009D71BD"/>
    <w:p w:rsidR="009D71BD" w:rsidRDefault="009D71BD" w:rsidP="009D71BD">
      <w:r w:rsidRPr="00AE4C8C">
        <w:t xml:space="preserve">Conclusions—In hypertrophic cardiomyopathy patients without significant LV hypertrophy, in addition to basal septal thickness, anterior MV length, abnormal chordal attachment, and bifid PM mobility are associated with LVOT obstruction. In such patients, additional procedures on MV and PM (±myectomy) could be considered.  (Circ Cardiovasc Imaging. 2015;8:e003132. </w:t>
      </w:r>
    </w:p>
    <w:p w:rsidR="009D71BD" w:rsidRDefault="009D71BD" w:rsidP="009D71BD">
      <w:r w:rsidRPr="00AE4C8C">
        <w:t>DOI: 10.1161/CIRCIMAGING.115.003132.)</w:t>
      </w:r>
    </w:p>
    <w:p w:rsidR="009D71BD" w:rsidRDefault="009D71BD" w:rsidP="009D71BD"/>
    <w:p w:rsidR="009D71BD" w:rsidRDefault="009D71BD" w:rsidP="009D71BD">
      <w:r w:rsidRPr="00AE4C8C">
        <w:t>Then there is an interesting paper on mechanisms of LVOT obstruction in those without septal hypertrophy and this includes: elongated anterior mitral valve leaflet that with SAM encroaches on the LVOT, a bifid anterolateral papillary system with one of the limbs encroaching on the LVOT during systole causing obstruction, also abnormal chordal attachment to the anterior leaflet could allow SAM and obstruction.</w:t>
      </w:r>
    </w:p>
    <w:p w:rsidR="006C4408" w:rsidRDefault="006C4408" w:rsidP="006C4408"/>
    <w:p w:rsidR="006C4408" w:rsidRDefault="006C4408" w:rsidP="006C4408"/>
    <w:p w:rsidR="006C4408" w:rsidRDefault="006C4408" w:rsidP="006C4408">
      <w:pPr>
        <w:pStyle w:val="Heading6"/>
      </w:pPr>
      <w:r>
        <w:t>Prognosis</w:t>
      </w:r>
    </w:p>
    <w:p w:rsidR="006C4408" w:rsidRDefault="006C4408" w:rsidP="006C4408">
      <w:pPr>
        <w:pBdr>
          <w:bottom w:val="single" w:sz="6" w:space="1" w:color="auto"/>
        </w:pBdr>
      </w:pPr>
    </w:p>
    <w:p w:rsidR="006C4408" w:rsidRDefault="004B35AC" w:rsidP="006C4408">
      <w:pPr>
        <w:pBdr>
          <w:bottom w:val="single" w:sz="6" w:space="1" w:color="auto"/>
        </w:pBdr>
      </w:pPr>
      <w:hyperlink r:id="rId169" w:history="1">
        <w:r w:rsidR="006C4408">
          <w:rPr>
            <w:rStyle w:val="Hyperlink"/>
          </w:rPr>
          <w:t>The 50-Year History, Controversy, and Clinical Implications of Left Ventricular Outflow Tract Obstruction in Hypertrophic Cardiomyopathy</w:t>
        </w:r>
      </w:hyperlink>
      <w:r w:rsidR="006C4408">
        <w:t xml:space="preserve"> </w:t>
      </w:r>
    </w:p>
    <w:p w:rsidR="006C4408" w:rsidRDefault="006C4408" w:rsidP="006C4408">
      <w:pPr>
        <w:pBdr>
          <w:bottom w:val="single" w:sz="6" w:space="1" w:color="auto"/>
        </w:pBdr>
      </w:pPr>
      <w:r>
        <w:t>From Idiopathic Hypertrophic Subaortic Stenosis</w:t>
      </w:r>
    </w:p>
    <w:p w:rsidR="006C4408" w:rsidRDefault="006C4408" w:rsidP="006C4408">
      <w:pPr>
        <w:pBdr>
          <w:bottom w:val="single" w:sz="6" w:space="1" w:color="auto"/>
        </w:pBdr>
      </w:pPr>
      <w:r>
        <w:t>to Hypertrophic Cardiomyopathy</w:t>
      </w:r>
    </w:p>
    <w:p w:rsidR="006C4408" w:rsidRDefault="006C4408" w:rsidP="006C4408">
      <w:pPr>
        <w:pBdr>
          <w:bottom w:val="single" w:sz="6" w:space="1" w:color="auto"/>
        </w:pBdr>
      </w:pPr>
      <w:r>
        <w:t>JACC 2009</w:t>
      </w:r>
    </w:p>
    <w:p w:rsidR="006C4408" w:rsidRDefault="006C4408" w:rsidP="006C4408">
      <w:pPr>
        <w:pBdr>
          <w:bottom w:val="single" w:sz="6" w:space="1" w:color="auto"/>
        </w:pBdr>
      </w:pPr>
    </w:p>
    <w:p w:rsidR="006C4408" w:rsidRDefault="006C4408" w:rsidP="006C4408">
      <w:pPr>
        <w:pBdr>
          <w:bottom w:val="single" w:sz="6" w:space="1" w:color="auto"/>
        </w:pBdr>
      </w:pPr>
    </w:p>
    <w:p w:rsidR="006C4408" w:rsidRDefault="004B35AC" w:rsidP="006C4408">
      <w:pPr>
        <w:pBdr>
          <w:bottom w:val="single" w:sz="6" w:space="1" w:color="auto"/>
        </w:pBdr>
      </w:pPr>
      <w:hyperlink r:id="rId170" w:history="1">
        <w:r w:rsidR="006C4408" w:rsidRPr="005A0431">
          <w:rPr>
            <w:rStyle w:val="Hyperlink"/>
          </w:rPr>
          <w:t>Treatment of Obstructive Hypertrophic Cardiomyopathy Symptoms and Gradient Resistant to First-Line Therapy With β-Blockade or Verapamil</w:t>
        </w:r>
      </w:hyperlink>
    </w:p>
    <w:p w:rsidR="006C4408" w:rsidRDefault="006C4408" w:rsidP="006C4408">
      <w:pPr>
        <w:pBdr>
          <w:bottom w:val="single" w:sz="6" w:space="1" w:color="auto"/>
        </w:pBdr>
      </w:pPr>
      <w:r w:rsidRPr="005A0431">
        <w:lastRenderedPageBreak/>
        <w:t>Conclusions—Patients with obstruction and symptoms resistant to initial pharmacological therapy with β-blockade or verapamil may realize meaningful symptom relief and low mortality through stepped management, adding disopyramide in appropriately selected patients, and when needed, by surgical myectomy.  (Circ Heart Fail. 2013;6:694-702.)</w:t>
      </w:r>
    </w:p>
    <w:p w:rsidR="006C4408" w:rsidRDefault="006C4408" w:rsidP="006C4408">
      <w:pPr>
        <w:pBdr>
          <w:bottom w:val="single" w:sz="6" w:space="1" w:color="auto"/>
        </w:pBdr>
      </w:pPr>
    </w:p>
    <w:p w:rsidR="006C4408" w:rsidRDefault="006C4408" w:rsidP="006C4408">
      <w:pPr>
        <w:pBdr>
          <w:bottom w:val="single" w:sz="6" w:space="1" w:color="auto"/>
        </w:pBdr>
      </w:pPr>
      <w:r>
        <w:t>They report that adding disopyramide reduced obstruction in a significant percentage, of those that had septal reduction almost all were surgical myectomy, and survival rate of their cohort was very high.</w:t>
      </w:r>
    </w:p>
    <w:p w:rsidR="006C4408" w:rsidRDefault="006C4408" w:rsidP="006C4408">
      <w:pPr>
        <w:pBdr>
          <w:bottom w:val="single" w:sz="6" w:space="1" w:color="auto"/>
        </w:pBdr>
      </w:pPr>
    </w:p>
    <w:p w:rsidR="006C4408" w:rsidRDefault="006C4408" w:rsidP="006C4408">
      <w:pPr>
        <w:pBdr>
          <w:bottom w:val="single" w:sz="6" w:space="1" w:color="auto"/>
        </w:pBdr>
      </w:pPr>
    </w:p>
    <w:p w:rsidR="006C4408" w:rsidRDefault="006C4408" w:rsidP="006C4408"/>
    <w:p w:rsidR="006C4408" w:rsidRDefault="004B35AC" w:rsidP="006C4408">
      <w:hyperlink r:id="rId171" w:history="1">
        <w:r w:rsidR="006C4408">
          <w:rPr>
            <w:rStyle w:val="Hyperlink"/>
          </w:rPr>
          <w:t>Effect of Left Ventricular Outflow Tract Obstruction on Clinical Outcome in Hypertrophic Cardiomyopathy</w:t>
        </w:r>
      </w:hyperlink>
    </w:p>
    <w:p w:rsidR="006C4408" w:rsidRDefault="006C4408" w:rsidP="006C4408">
      <w:pPr>
        <w:autoSpaceDE w:val="0"/>
        <w:autoSpaceDN w:val="0"/>
        <w:adjustRightInd w:val="0"/>
        <w:rPr>
          <w:b/>
          <w:bCs/>
          <w:szCs w:val="18"/>
          <w:lang w:val="en-US"/>
        </w:rPr>
      </w:pPr>
      <w:r>
        <w:rPr>
          <w:b/>
          <w:bCs/>
          <w:szCs w:val="18"/>
          <w:lang w:val="en-US"/>
        </w:rPr>
        <w:t>Methods</w:t>
      </w:r>
    </w:p>
    <w:p w:rsidR="006C4408" w:rsidRDefault="006C4408" w:rsidP="006C4408">
      <w:pPr>
        <w:autoSpaceDE w:val="0"/>
        <w:autoSpaceDN w:val="0"/>
        <w:adjustRightInd w:val="0"/>
        <w:rPr>
          <w:lang w:val="en-US"/>
        </w:rPr>
      </w:pPr>
      <w:r>
        <w:rPr>
          <w:lang w:val="en-US"/>
        </w:rPr>
        <w:t>We assessed the effect of outflow tract obstruction on morbidity and mortality in a large cohort of patients with hypertrophic cardiomyopathy who were followed for a mean (±SD)of 6.3 ±6.2 years.</w:t>
      </w:r>
    </w:p>
    <w:p w:rsidR="006C4408" w:rsidRDefault="006C4408" w:rsidP="006C4408">
      <w:pPr>
        <w:autoSpaceDE w:val="0"/>
        <w:autoSpaceDN w:val="0"/>
        <w:adjustRightInd w:val="0"/>
        <w:rPr>
          <w:b/>
          <w:bCs/>
          <w:szCs w:val="18"/>
          <w:lang w:val="en-US"/>
        </w:rPr>
      </w:pPr>
      <w:r>
        <w:rPr>
          <w:b/>
          <w:bCs/>
          <w:szCs w:val="18"/>
          <w:lang w:val="en-US"/>
        </w:rPr>
        <w:t>Results</w:t>
      </w:r>
    </w:p>
    <w:p w:rsidR="006C4408" w:rsidRDefault="006C4408" w:rsidP="006C4408">
      <w:pPr>
        <w:autoSpaceDE w:val="0"/>
        <w:autoSpaceDN w:val="0"/>
        <w:adjustRightInd w:val="0"/>
        <w:rPr>
          <w:lang w:val="en-US"/>
        </w:rPr>
      </w:pPr>
      <w:r>
        <w:rPr>
          <w:lang w:val="en-US"/>
        </w:rPr>
        <w:t>Of the 1101 consecutive patients,273 (25 percent) had obstruction of left ventricular outflow under basal (resting)conditions with a peak instantaneous gradient of at least 30 mm Hg.A total of 127 patients (12 percent)died of hypertrophic cardiomy- opathy,and 216 surviving patients (20 percent)had severe,disabling symptoms of progressive heart failure (New York Heart Association [NYHA ]functional class III or IV).The overall probability of death related to hypertrophic cardiomyopathy was sig- nificantly greater among patients with outflow tract obstruction than among those without obstruction (relative risk,2.0;P=0.001).The risk of progression to NYHA class III or IV or death specifically from heart failure or stroke was also greater among patients with obstruction (relative risk,4.4;P&lt;0.001),particularly among patients 40 years of age or older (P&lt;0.001).Age-adjusted multivariate analysis confirmed that out- flow tract obstruction was independently associated with an increased risk of both death related to hypertrophic cardiomyopathy (relative risk,1.6;P=0.02)and progres- sion to NYHA class III or IV or death from heart failure or stroke (relative risk,2.7; P&lt;0.001).The likelihood of severe symptoms and death related to outflow tract ob- struction did not increase as the gradient increased above the threshold of 30 mm Hg.</w:t>
      </w:r>
    </w:p>
    <w:p w:rsidR="006C4408" w:rsidRDefault="006C4408" w:rsidP="006C4408">
      <w:pPr>
        <w:autoSpaceDE w:val="0"/>
        <w:autoSpaceDN w:val="0"/>
        <w:adjustRightInd w:val="0"/>
        <w:rPr>
          <w:b/>
          <w:bCs/>
          <w:szCs w:val="18"/>
          <w:lang w:val="en-US"/>
        </w:rPr>
      </w:pPr>
      <w:r>
        <w:rPr>
          <w:b/>
          <w:bCs/>
          <w:szCs w:val="18"/>
          <w:lang w:val="en-US"/>
        </w:rPr>
        <w:t>Conclusions</w:t>
      </w:r>
    </w:p>
    <w:p w:rsidR="006C4408" w:rsidRDefault="006C4408" w:rsidP="006C4408">
      <w:r>
        <w:rPr>
          <w:lang w:val="en-US"/>
        </w:rPr>
        <w:t>In patients with hypertrophic cardiomyopathy,left ventricular outflow tract obstruction at rest is a strong,independent predictor of progression to severe symptoms of heart failure and of death.</w:t>
      </w:r>
    </w:p>
    <w:p w:rsidR="006C4408" w:rsidRDefault="006C4408" w:rsidP="006C4408"/>
    <w:p w:rsidR="006C4408" w:rsidRDefault="006C4408" w:rsidP="006C4408">
      <w:pPr>
        <w:rPr>
          <w:lang w:val="sv-SE"/>
        </w:rPr>
      </w:pPr>
      <w:r>
        <w:rPr>
          <w:lang w:val="sv-SE"/>
        </w:rPr>
        <w:t>NEJM 2003</w:t>
      </w:r>
    </w:p>
    <w:p w:rsidR="006C4408" w:rsidRDefault="006C4408" w:rsidP="006C4408">
      <w:pPr>
        <w:rPr>
          <w:lang w:val="sv-SE"/>
        </w:rPr>
      </w:pPr>
    </w:p>
    <w:p w:rsidR="006C4408" w:rsidRDefault="006C4408" w:rsidP="006C4408">
      <w:pPr>
        <w:pBdr>
          <w:bottom w:val="single" w:sz="6" w:space="1" w:color="auto"/>
        </w:pBdr>
        <w:rPr>
          <w:lang w:val="sv-SE"/>
        </w:rPr>
      </w:pPr>
    </w:p>
    <w:p w:rsidR="006C4408" w:rsidRDefault="006C4408" w:rsidP="006C4408">
      <w:pPr>
        <w:rPr>
          <w:lang w:val="sv-SE"/>
        </w:rPr>
      </w:pPr>
    </w:p>
    <w:p w:rsidR="00D00588" w:rsidRDefault="00D00588" w:rsidP="00D00588">
      <w:pPr>
        <w:pStyle w:val="Heading5"/>
        <w:rPr>
          <w:lang w:val="sv-SE"/>
        </w:rPr>
      </w:pPr>
      <w:r>
        <w:rPr>
          <w:lang w:val="sv-SE"/>
        </w:rPr>
        <w:t>Non-obstructive HCM</w:t>
      </w:r>
    </w:p>
    <w:p w:rsidR="00D00588" w:rsidRDefault="00D00588" w:rsidP="006C4408">
      <w:pPr>
        <w:rPr>
          <w:lang w:val="sv-SE"/>
        </w:rPr>
      </w:pPr>
    </w:p>
    <w:p w:rsidR="00D00588" w:rsidRDefault="004B35AC" w:rsidP="006C4408">
      <w:pPr>
        <w:rPr>
          <w:lang w:val="sv-SE"/>
        </w:rPr>
      </w:pPr>
      <w:hyperlink r:id="rId172" w:history="1">
        <w:r w:rsidR="00D00588">
          <w:rPr>
            <w:rStyle w:val="Hyperlink"/>
            <w:lang w:val="sv-SE"/>
          </w:rPr>
          <w:t>Hypertrophic Cardiomyopathy: Job Done or Work in Progress?</w:t>
        </w:r>
      </w:hyperlink>
    </w:p>
    <w:p w:rsidR="00D00588" w:rsidRDefault="00D00588" w:rsidP="00D00588">
      <w:pPr>
        <w:rPr>
          <w:lang w:val="sv-SE"/>
        </w:rPr>
      </w:pPr>
      <w:r>
        <w:rPr>
          <w:lang w:val="sv-SE"/>
        </w:rPr>
        <w:t>Editorial 2016, relates to study showing good prognosis of those without obstruction.</w:t>
      </w:r>
    </w:p>
    <w:p w:rsidR="00D00588" w:rsidRDefault="00D00588" w:rsidP="00D00588">
      <w:pPr>
        <w:rPr>
          <w:lang w:val="sv-SE"/>
        </w:rPr>
      </w:pPr>
    </w:p>
    <w:p w:rsidR="00D00588" w:rsidRDefault="00D00588" w:rsidP="00D00588">
      <w:pPr>
        <w:rPr>
          <w:lang w:val="sv-SE"/>
        </w:rPr>
      </w:pPr>
    </w:p>
    <w:p w:rsidR="006C4408" w:rsidRDefault="006C4408" w:rsidP="006C4408">
      <w:pPr>
        <w:rPr>
          <w:lang w:val="sv-SE"/>
        </w:rPr>
      </w:pPr>
    </w:p>
    <w:p w:rsidR="006C4408" w:rsidRDefault="006C4408" w:rsidP="006C4408">
      <w:pPr>
        <w:pStyle w:val="Heading5"/>
        <w:rPr>
          <w:lang w:val="sv-SE"/>
        </w:rPr>
      </w:pPr>
      <w:r>
        <w:rPr>
          <w:lang w:val="sv-SE"/>
        </w:rPr>
        <w:t>NSVT and prognosis</w:t>
      </w:r>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73" w:history="1">
        <w:r w:rsidR="006C4408">
          <w:rPr>
            <w:rStyle w:val="Hyperlink"/>
            <w:lang w:val="sv-SE"/>
          </w:rPr>
          <w:t>HCM NSVT prognosis.htm</w:t>
        </w:r>
      </w:hyperlink>
    </w:p>
    <w:p w:rsidR="006C4408" w:rsidRDefault="006C4408" w:rsidP="006C4408">
      <w:pPr>
        <w:rPr>
          <w:lang w:val="sv-SE"/>
        </w:rPr>
      </w:pPr>
    </w:p>
    <w:p w:rsidR="006C4408" w:rsidRDefault="006C4408" w:rsidP="006C4408">
      <w:pPr>
        <w:rPr>
          <w:lang w:val="sv-SE"/>
        </w:rPr>
      </w:pPr>
    </w:p>
    <w:p w:rsidR="00003AC5" w:rsidRDefault="00003AC5" w:rsidP="00003AC5"/>
    <w:p w:rsidR="00003AC5" w:rsidRDefault="00003AC5" w:rsidP="00003AC5">
      <w:r>
        <w:t>Prognosis of asymptomatic patients with hypertrophic cardiomyopathy and nonsustained ventricular tachycardia, Circulation 1993; 90:2743-47</w:t>
      </w:r>
    </w:p>
    <w:p w:rsidR="00003AC5" w:rsidRDefault="00003AC5" w:rsidP="00003AC5"/>
    <w:p w:rsidR="00003AC5" w:rsidRDefault="00003AC5" w:rsidP="00003AC5">
      <w:r>
        <w:t>studied those with brief and infrequent episodes of NSVT and who were asymptomatic or had mild symptoms only. Sudden death was higher but not significantly in those with NSVT, overall cardiac mortality was low (1.4% in those with NSVT and 0.9% in those without NSVT.</w:t>
      </w:r>
    </w:p>
    <w:p w:rsidR="00003AC5" w:rsidRDefault="00003AC5" w:rsidP="00003AC5">
      <w:r>
        <w:t>________________________________________________</w:t>
      </w:r>
    </w:p>
    <w:p w:rsidR="00003AC5" w:rsidRDefault="00003AC5" w:rsidP="00003AC5"/>
    <w:p w:rsidR="00003AC5" w:rsidRDefault="00003AC5" w:rsidP="00003AC5">
      <w:r>
        <w:t xml:space="preserve"> The prognostic significance of nonsustained ventricular tachycardia in hypertrophic cardiomyopathy, editorial, Circulation 1993; 90: 3115</w:t>
      </w:r>
    </w:p>
    <w:p w:rsidR="00003AC5" w:rsidRDefault="00003AC5" w:rsidP="00003AC5"/>
    <w:p w:rsidR="00003AC5" w:rsidRDefault="00003AC5" w:rsidP="00003AC5">
      <w:r>
        <w:t xml:space="preserve">seems to agree with the paper above. seems that the absence of NSVT is better for selecting those at low risk of death. If the test is positive than the +pred value might only be around 20% over three </w:t>
      </w:r>
      <w:r>
        <w:lastRenderedPageBreak/>
        <w:t>years. The question is than whether among those with NSVT there are those who will be at lower risk. says symptoms might not necessarily predict SCD. Smiliarly, inducible arrythmias probable do not have a high positive predictive value. discusses EP studies further, basically seems like there is not a whole lot of randomised or good data around.</w:t>
      </w:r>
    </w:p>
    <w:p w:rsidR="00003AC5" w:rsidRDefault="00003AC5" w:rsidP="00003AC5">
      <w:r>
        <w:t>_______________________________________________________</w:t>
      </w:r>
    </w:p>
    <w:p w:rsidR="00003AC5" w:rsidRDefault="00003AC5" w:rsidP="006C4408">
      <w:pPr>
        <w:rPr>
          <w:lang w:val="sv-SE"/>
        </w:rPr>
      </w:pPr>
    </w:p>
    <w:p w:rsidR="00003AC5" w:rsidRDefault="00003AC5" w:rsidP="006C4408">
      <w:pPr>
        <w:rPr>
          <w:lang w:val="sv-SE"/>
        </w:rPr>
      </w:pPr>
    </w:p>
    <w:p w:rsidR="00C64EF3" w:rsidRDefault="00C64EF3" w:rsidP="00C64EF3">
      <w:pPr>
        <w:pStyle w:val="Heading5"/>
        <w:rPr>
          <w:lang w:val="sv-SE"/>
        </w:rPr>
      </w:pPr>
      <w:r>
        <w:rPr>
          <w:lang w:val="sv-SE"/>
        </w:rPr>
        <w:t>Mitral regurgitation</w:t>
      </w:r>
    </w:p>
    <w:p w:rsidR="00C64EF3" w:rsidRDefault="00C64EF3" w:rsidP="006C4408">
      <w:pPr>
        <w:rPr>
          <w:lang w:val="sv-SE"/>
        </w:rPr>
      </w:pPr>
    </w:p>
    <w:p w:rsidR="00C64EF3" w:rsidRDefault="00C64EF3" w:rsidP="006C4408">
      <w:pPr>
        <w:rPr>
          <w:lang w:val="sv-SE"/>
        </w:rPr>
      </w:pPr>
    </w:p>
    <w:p w:rsidR="00C64EF3" w:rsidRDefault="00C64EF3" w:rsidP="006A1CA6">
      <w:pPr>
        <w:pStyle w:val="Heading6"/>
        <w:rPr>
          <w:lang w:val="sv-SE"/>
        </w:rPr>
      </w:pPr>
      <w:r>
        <w:rPr>
          <w:lang w:val="sv-SE"/>
        </w:rPr>
        <w:t>Mitral valve</w:t>
      </w:r>
    </w:p>
    <w:p w:rsidR="00C64EF3" w:rsidRDefault="00C64EF3" w:rsidP="006C4408">
      <w:pPr>
        <w:rPr>
          <w:lang w:val="sv-SE"/>
        </w:rPr>
      </w:pPr>
    </w:p>
    <w:p w:rsidR="00C64EF3" w:rsidRDefault="00C64EF3" w:rsidP="006C4408">
      <w:pPr>
        <w:rPr>
          <w:lang w:val="sv-SE"/>
        </w:rPr>
      </w:pPr>
    </w:p>
    <w:p w:rsidR="006A1CA6" w:rsidRDefault="004B35AC" w:rsidP="006C4408">
      <w:pPr>
        <w:rPr>
          <w:lang w:val="sv-SE"/>
        </w:rPr>
      </w:pPr>
      <w:hyperlink r:id="rId174" w:history="1">
        <w:r w:rsidR="006A1CA6">
          <w:rPr>
            <w:rStyle w:val="Hyperlink"/>
            <w:lang w:val="sv-SE"/>
          </w:rPr>
          <w:t>The Mitral Valve in Obstructive Hypertrophic Cardiomyopathy</w:t>
        </w:r>
      </w:hyperlink>
    </w:p>
    <w:p w:rsidR="006A1CA6" w:rsidRDefault="006A1CA6" w:rsidP="006C4408">
      <w:pPr>
        <w:rPr>
          <w:lang w:val="sv-SE"/>
        </w:rPr>
      </w:pPr>
      <w:r>
        <w:rPr>
          <w:lang w:val="sv-SE"/>
        </w:rPr>
        <w:t>JACC 2016</w:t>
      </w:r>
    </w:p>
    <w:p w:rsidR="00C64EF3" w:rsidRDefault="006A1CA6" w:rsidP="006C4408">
      <w:pPr>
        <w:rPr>
          <w:lang w:val="sv-SE"/>
        </w:rPr>
      </w:pPr>
      <w:r w:rsidRPr="006A1CA6">
        <w:rPr>
          <w:lang w:val="sv-SE"/>
        </w:rPr>
        <w:t>detailed review, including nice graphics- and again a reminder of how the mitral valve needs to be assessed in detail as part of planned surgical myectomy. Nice flow sheet on this.</w:t>
      </w:r>
    </w:p>
    <w:p w:rsidR="00C64EF3" w:rsidRDefault="00C64EF3" w:rsidP="006C4408">
      <w:pPr>
        <w:rPr>
          <w:lang w:val="sv-SE"/>
        </w:rPr>
      </w:pPr>
    </w:p>
    <w:p w:rsidR="00C64EF3" w:rsidRDefault="00C64EF3" w:rsidP="00C64EF3">
      <w:pPr>
        <w:pStyle w:val="Heading6"/>
        <w:rPr>
          <w:lang w:val="sv-SE"/>
        </w:rPr>
      </w:pPr>
      <w:r>
        <w:rPr>
          <w:lang w:val="sv-SE"/>
        </w:rPr>
        <w:t>Exercise induced</w:t>
      </w:r>
    </w:p>
    <w:p w:rsidR="00C64EF3" w:rsidRDefault="00C64EF3" w:rsidP="006C4408">
      <w:pPr>
        <w:rPr>
          <w:lang w:val="sv-SE"/>
        </w:rPr>
      </w:pPr>
    </w:p>
    <w:p w:rsidR="00C64EF3" w:rsidRDefault="004B35AC" w:rsidP="006C4408">
      <w:pPr>
        <w:rPr>
          <w:lang w:val="sv-SE"/>
        </w:rPr>
      </w:pPr>
      <w:hyperlink r:id="rId175" w:history="1">
        <w:r w:rsidR="00C64EF3" w:rsidRPr="00C64EF3">
          <w:rPr>
            <w:rStyle w:val="Hyperlink"/>
            <w:lang w:val="sv-SE"/>
          </w:rPr>
          <w:t>Impact of exercise-induced mitral regurgitation on hypertrophic cardiomyopathy outcomes</w:t>
        </w:r>
      </w:hyperlink>
    </w:p>
    <w:p w:rsidR="00C64EF3" w:rsidRDefault="00C64EF3" w:rsidP="006C4408">
      <w:pPr>
        <w:rPr>
          <w:lang w:val="sv-SE"/>
        </w:rPr>
      </w:pPr>
      <w:r>
        <w:rPr>
          <w:lang w:val="sv-SE"/>
        </w:rPr>
        <w:t>EHJ CVI 2016</w:t>
      </w:r>
    </w:p>
    <w:p w:rsidR="00C64EF3" w:rsidRPr="00C64EF3" w:rsidRDefault="00C64EF3" w:rsidP="00C64EF3">
      <w:pPr>
        <w:rPr>
          <w:lang w:val="sv-SE"/>
        </w:rPr>
      </w:pPr>
      <w:r w:rsidRPr="00C64EF3">
        <w:rPr>
          <w:lang w:val="sv-SE"/>
        </w:rPr>
        <w:t>According to univariate Cox regression analysis, exercise LVOT gradient ≥50 mmHg [hazard ratio (HR)¼3.31, P¼0.01] and signiﬁcant (≥2/4) exercise MR (HR¼3.64, P , 0.01) were associated with the primary endpoint. Patients with signiﬁcant MR had signiﬁcantly higher rest and exercise LVOT gradients (P¼0.001 and P¼0.001) and larger left atria volumes (P , 0.001).</w:t>
      </w:r>
    </w:p>
    <w:p w:rsidR="00C64EF3" w:rsidRDefault="00C64EF3" w:rsidP="00C64EF3">
      <w:pPr>
        <w:rPr>
          <w:lang w:val="sv-SE"/>
        </w:rPr>
      </w:pPr>
      <w:r w:rsidRPr="00C64EF3">
        <w:rPr>
          <w:lang w:val="sv-SE"/>
        </w:rPr>
        <w:t>Small study on prognostic value of exercised induced MR- seems that this is related to LVOT gradient so not sure if this is an independent risk marker.</w:t>
      </w:r>
    </w:p>
    <w:p w:rsidR="00C64EF3" w:rsidRDefault="00C64EF3" w:rsidP="00C64EF3">
      <w:pPr>
        <w:rPr>
          <w:lang w:val="sv-SE"/>
        </w:rPr>
      </w:pPr>
      <w:r>
        <w:rPr>
          <w:lang w:val="sv-SE"/>
        </w:rPr>
        <w:t>../medinfo/archive2018/</w:t>
      </w:r>
      <w:r w:rsidRPr="00C64EF3">
        <w:rPr>
          <w:lang w:val="sv-SE"/>
        </w:rPr>
        <w:t>HCM exercise induced MR outcome</w:t>
      </w:r>
      <w:r>
        <w:rPr>
          <w:lang w:val="sv-SE"/>
        </w:rPr>
        <w:t>.pdf</w:t>
      </w:r>
    </w:p>
    <w:p w:rsidR="00C64EF3" w:rsidRDefault="00C64EF3" w:rsidP="006C4408">
      <w:pPr>
        <w:rPr>
          <w:lang w:val="sv-SE"/>
        </w:rPr>
      </w:pPr>
    </w:p>
    <w:p w:rsidR="00C64EF3" w:rsidRDefault="00C64EF3" w:rsidP="006C4408">
      <w:pPr>
        <w:rPr>
          <w:lang w:val="sv-SE"/>
        </w:rPr>
      </w:pPr>
    </w:p>
    <w:p w:rsidR="006C4408" w:rsidRDefault="006C4408" w:rsidP="006C4408">
      <w:pPr>
        <w:rPr>
          <w:lang w:val="sv-SE"/>
        </w:rPr>
      </w:pPr>
    </w:p>
    <w:p w:rsidR="00AE133E" w:rsidRDefault="00AE133E" w:rsidP="00AE133E">
      <w:pPr>
        <w:pStyle w:val="Heading5"/>
        <w:rPr>
          <w:lang w:val="sv-SE"/>
        </w:rPr>
      </w:pPr>
      <w:r>
        <w:rPr>
          <w:lang w:val="sv-SE"/>
        </w:rPr>
        <w:t>Syncope</w:t>
      </w:r>
    </w:p>
    <w:p w:rsidR="00AE133E" w:rsidRDefault="00AE133E" w:rsidP="006C4408">
      <w:pPr>
        <w:rPr>
          <w:lang w:val="sv-SE"/>
        </w:rPr>
      </w:pPr>
    </w:p>
    <w:p w:rsidR="00AE133E" w:rsidRDefault="004B35AC" w:rsidP="006C4408">
      <w:pPr>
        <w:rPr>
          <w:lang w:val="sv-SE"/>
        </w:rPr>
      </w:pPr>
      <w:hyperlink r:id="rId176" w:history="1">
        <w:r w:rsidR="00AE133E" w:rsidRPr="00AE133E">
          <w:rPr>
            <w:rStyle w:val="Hyperlink"/>
            <w:lang w:val="sv-SE"/>
          </w:rPr>
          <w:t>Syncope and Risk of Sudden Death in Hypertrophic Cardiomyopathy</w:t>
        </w:r>
      </w:hyperlink>
    </w:p>
    <w:p w:rsidR="00AE133E" w:rsidRDefault="00AE133E" w:rsidP="006C4408">
      <w:pPr>
        <w:rPr>
          <w:lang w:val="sv-SE"/>
        </w:rPr>
      </w:pPr>
      <w:r w:rsidRPr="00AE133E">
        <w:rPr>
          <w:lang w:val="sv-SE"/>
        </w:rPr>
        <w:t>In the present large cohort of patients with hypertrophic cardiomyopathy, unexplained syncope was a risk factor for sudden death. Patients with syncopal events that occurred in close temporal proximity to the initial evaluation showed a substantially higher risk of sudden death than patients without syncope. Older patients with remote syncopal events did not show an increased risk. (Circulation. 2009;119:1703-1710.)</w:t>
      </w:r>
    </w:p>
    <w:p w:rsidR="00AE133E" w:rsidRDefault="004B35AC" w:rsidP="006C4408">
      <w:pPr>
        <w:rPr>
          <w:lang w:val="sv-SE"/>
        </w:rPr>
      </w:pPr>
      <w:hyperlink r:id="rId177" w:history="1">
        <w:r w:rsidR="00AE133E" w:rsidRPr="00AE133E">
          <w:rPr>
            <w:rStyle w:val="Hyperlink"/>
            <w:lang w:val="sv-SE"/>
          </w:rPr>
          <w:t>Editorial</w:t>
        </w:r>
      </w:hyperlink>
    </w:p>
    <w:p w:rsidR="00AE133E" w:rsidRDefault="00AE133E" w:rsidP="006C4408">
      <w:pPr>
        <w:rPr>
          <w:lang w:val="sv-SE"/>
        </w:rPr>
      </w:pPr>
    </w:p>
    <w:p w:rsidR="00AE133E" w:rsidRDefault="00AE133E" w:rsidP="006C4408">
      <w:pPr>
        <w:rPr>
          <w:lang w:val="sv-SE"/>
        </w:rPr>
      </w:pPr>
    </w:p>
    <w:p w:rsidR="00205391" w:rsidRDefault="00205391" w:rsidP="006C4408">
      <w:pPr>
        <w:rPr>
          <w:lang w:val="sv-SE"/>
        </w:rPr>
      </w:pPr>
    </w:p>
    <w:p w:rsidR="00205391" w:rsidRDefault="00205391" w:rsidP="00205391">
      <w:pPr>
        <w:pStyle w:val="Heading5"/>
        <w:rPr>
          <w:lang w:val="sv-SE"/>
        </w:rPr>
      </w:pPr>
      <w:r>
        <w:rPr>
          <w:lang w:val="sv-SE"/>
        </w:rPr>
        <w:t>Heart failure</w:t>
      </w:r>
    </w:p>
    <w:p w:rsidR="00205391" w:rsidRDefault="00205391" w:rsidP="006C4408">
      <w:pPr>
        <w:rPr>
          <w:lang w:val="sv-SE"/>
        </w:rPr>
      </w:pPr>
    </w:p>
    <w:p w:rsidR="008B5F58" w:rsidRDefault="008B5F58" w:rsidP="006C4408">
      <w:pPr>
        <w:rPr>
          <w:lang w:val="sv-SE"/>
        </w:rPr>
      </w:pPr>
    </w:p>
    <w:p w:rsidR="008B5F58" w:rsidRDefault="004B35AC" w:rsidP="008B5F58">
      <w:pPr>
        <w:rPr>
          <w:lang w:val="sv-SE"/>
        </w:rPr>
      </w:pPr>
      <w:hyperlink r:id="rId178" w:history="1">
        <w:r w:rsidR="008B5F58" w:rsidRPr="008B5F58">
          <w:rPr>
            <w:rStyle w:val="Hyperlink"/>
            <w:lang w:val="sv-SE"/>
          </w:rPr>
          <w:t>Clinical Spectrum, Therapeutic Options, and Outcome of Advanced Heart Failure in Hypertrophic Cardiomyopathy</w:t>
        </w:r>
      </w:hyperlink>
    </w:p>
    <w:p w:rsidR="008B5F58" w:rsidRDefault="008B5F58" w:rsidP="008B5F58">
      <w:pPr>
        <w:rPr>
          <w:lang w:val="sv-SE"/>
        </w:rPr>
      </w:pPr>
      <w:r w:rsidRPr="008B5F58">
        <w:rPr>
          <w:lang w:val="sv-SE"/>
        </w:rPr>
        <w:t xml:space="preserve">Conclusions—In hypertrophic cardiomyopathy, advanced </w:t>
      </w:r>
      <w:r>
        <w:rPr>
          <w:lang w:val="sv-SE"/>
        </w:rPr>
        <w:t>heart failure</w:t>
      </w:r>
      <w:r w:rsidRPr="008B5F58">
        <w:rPr>
          <w:lang w:val="sv-SE"/>
        </w:rPr>
        <w:t xml:space="preserve"> not associated with outﬂow obstruction portends a severely</w:t>
      </w:r>
      <w:r>
        <w:rPr>
          <w:lang w:val="sv-SE"/>
        </w:rPr>
        <w:t xml:space="preserve"> </w:t>
      </w:r>
      <w:r w:rsidRPr="008B5F58">
        <w:rPr>
          <w:lang w:val="sv-SE"/>
        </w:rPr>
        <w:t>unfavorable prognosis, particularly in the frst 3 years after onset of symptoms, despite frequently preserved systolic</w:t>
      </w:r>
      <w:r>
        <w:rPr>
          <w:lang w:val="sv-SE"/>
        </w:rPr>
        <w:t xml:space="preserve"> </w:t>
      </w:r>
      <w:r w:rsidRPr="008B5F58">
        <w:rPr>
          <w:lang w:val="sv-SE"/>
        </w:rPr>
        <w:t xml:space="preserve">function in about one quarter of the patients. Outcome of </w:t>
      </w:r>
      <w:r>
        <w:rPr>
          <w:lang w:val="sv-SE"/>
        </w:rPr>
        <w:t>heart transplant</w:t>
      </w:r>
      <w:r w:rsidRPr="008B5F58">
        <w:rPr>
          <w:lang w:val="sv-SE"/>
        </w:rPr>
        <w:t xml:space="preserve"> is favorable but requires early consideration, as the window of</w:t>
      </w:r>
      <w:r>
        <w:rPr>
          <w:lang w:val="sv-SE"/>
        </w:rPr>
        <w:t xml:space="preserve"> </w:t>
      </w:r>
      <w:r w:rsidR="00BC6D92">
        <w:rPr>
          <w:lang w:val="sv-SE"/>
        </w:rPr>
        <w:t xml:space="preserve">opportunity may be short. </w:t>
      </w:r>
      <w:r w:rsidRPr="008B5F58">
        <w:rPr>
          <w:lang w:val="sv-SE"/>
        </w:rPr>
        <w:t>Circ Heart Fail. 2015</w:t>
      </w:r>
    </w:p>
    <w:p w:rsidR="008B5F58" w:rsidRDefault="008B5F58" w:rsidP="006C4408">
      <w:pPr>
        <w:rPr>
          <w:lang w:val="sv-SE"/>
        </w:rPr>
      </w:pPr>
    </w:p>
    <w:p w:rsidR="00205391" w:rsidRDefault="00205391" w:rsidP="006C4408">
      <w:pPr>
        <w:rPr>
          <w:lang w:val="sv-SE"/>
        </w:rPr>
      </w:pPr>
    </w:p>
    <w:p w:rsidR="008B5F58" w:rsidRDefault="008B5F58" w:rsidP="006C4408">
      <w:pPr>
        <w:rPr>
          <w:lang w:val="sv-SE"/>
        </w:rPr>
      </w:pPr>
    </w:p>
    <w:p w:rsidR="008B5F58" w:rsidRDefault="008B5F58" w:rsidP="006C4408">
      <w:pPr>
        <w:rPr>
          <w:lang w:val="sv-SE"/>
        </w:rPr>
      </w:pPr>
    </w:p>
    <w:p w:rsidR="00205391" w:rsidRDefault="004B35AC" w:rsidP="00205391">
      <w:pPr>
        <w:rPr>
          <w:lang w:val="sv-SE"/>
        </w:rPr>
      </w:pPr>
      <w:hyperlink r:id="rId179" w:history="1">
        <w:r w:rsidR="00205391" w:rsidRPr="00205391">
          <w:rPr>
            <w:rStyle w:val="Hyperlink"/>
            <w:lang w:val="sv-SE"/>
          </w:rPr>
          <w:t>Genotype-Positive Status in Patients With Hypertrophic Cardiomyopathy Is Associated With Higher Rates of Heart Failure Events</w:t>
        </w:r>
      </w:hyperlink>
    </w:p>
    <w:p w:rsidR="00205391" w:rsidRDefault="00205391" w:rsidP="00205391">
      <w:pPr>
        <w:rPr>
          <w:lang w:val="sv-SE"/>
        </w:rPr>
      </w:pPr>
      <w:r>
        <w:rPr>
          <w:lang w:val="sv-SE"/>
        </w:rPr>
        <w:t>2014</w:t>
      </w:r>
    </w:p>
    <w:p w:rsidR="00AC15B7" w:rsidRDefault="00AC15B7" w:rsidP="006C4408">
      <w:pPr>
        <w:rPr>
          <w:lang w:val="sv-SE"/>
        </w:rPr>
      </w:pPr>
    </w:p>
    <w:p w:rsidR="00205391" w:rsidRDefault="00205391" w:rsidP="006C4408">
      <w:pPr>
        <w:rPr>
          <w:lang w:val="sv-SE"/>
        </w:rPr>
      </w:pPr>
    </w:p>
    <w:p w:rsidR="00205391" w:rsidRDefault="00205391" w:rsidP="006C4408">
      <w:pPr>
        <w:rPr>
          <w:lang w:val="sv-SE"/>
        </w:rPr>
      </w:pPr>
    </w:p>
    <w:p w:rsidR="00AC15B7" w:rsidRDefault="00AC15B7" w:rsidP="00AC15B7">
      <w:pPr>
        <w:pStyle w:val="Heading5"/>
        <w:rPr>
          <w:lang w:val="sv-SE"/>
        </w:rPr>
      </w:pPr>
      <w:r>
        <w:rPr>
          <w:lang w:val="sv-SE"/>
        </w:rPr>
        <w:lastRenderedPageBreak/>
        <w:t>Atrial fibrillation</w:t>
      </w:r>
    </w:p>
    <w:p w:rsidR="00AC15B7" w:rsidRDefault="00AC15B7" w:rsidP="006C4408">
      <w:pPr>
        <w:rPr>
          <w:lang w:val="sv-SE"/>
        </w:rPr>
      </w:pPr>
    </w:p>
    <w:p w:rsidR="006C4408" w:rsidRDefault="006C4408" w:rsidP="006C4408">
      <w:pPr>
        <w:rPr>
          <w:lang w:val="sv-SE"/>
        </w:rPr>
      </w:pPr>
    </w:p>
    <w:p w:rsidR="00AC15B7" w:rsidRDefault="004B35AC" w:rsidP="006C4408">
      <w:pPr>
        <w:rPr>
          <w:lang w:val="sv-SE"/>
        </w:rPr>
      </w:pPr>
      <w:hyperlink r:id="rId180" w:history="1">
        <w:r w:rsidR="00AC15B7" w:rsidRPr="00AC15B7">
          <w:rPr>
            <w:rStyle w:val="Hyperlink"/>
            <w:lang w:val="sv-SE"/>
          </w:rPr>
          <w:t>Clinical Profile and Consequences of Atrial Fibrillation in Hypertrophic Cardiomyopathy</w:t>
        </w:r>
      </w:hyperlink>
    </w:p>
    <w:p w:rsidR="00AC15B7" w:rsidRDefault="00AC15B7" w:rsidP="006C4408">
      <w:pPr>
        <w:rPr>
          <w:lang w:val="sv-SE"/>
        </w:rPr>
      </w:pPr>
      <w:r w:rsidRPr="00AC15B7">
        <w:rPr>
          <w:lang w:val="sv-SE"/>
        </w:rPr>
        <w:t>Transient symptomatic episodes of AF, often responsible for impaired quality of life, are unpredictable in frequency and timing, but amenable to effective contemporary treatments, and infrequently progress to permanent AF. AF is not a major contributor to heart failure morbidity or a cause of arrhythmic sudden death; when treated, it is associated with low disease-related mortality, no different than for patients without AF. AF is an uncommon primary cause of death in HCM virtually limited to embolic stroke, supporting a low threshold for initiating anticoagulation therapy.</w:t>
      </w:r>
    </w:p>
    <w:p w:rsidR="00AC15B7" w:rsidRDefault="00AC15B7" w:rsidP="006C4408">
      <w:pPr>
        <w:rPr>
          <w:lang w:val="sv-SE"/>
        </w:rPr>
      </w:pPr>
      <w:r>
        <w:rPr>
          <w:lang w:val="sv-SE"/>
        </w:rPr>
        <w:t xml:space="preserve">Circulation 2017. </w:t>
      </w:r>
      <w:hyperlink r:id="rId181" w:history="1">
        <w:r w:rsidRPr="00AC15B7">
          <w:rPr>
            <w:rStyle w:val="Hyperlink"/>
            <w:lang w:val="sv-SE"/>
          </w:rPr>
          <w:t>Editorial</w:t>
        </w:r>
      </w:hyperlink>
    </w:p>
    <w:p w:rsidR="00AC15B7" w:rsidRDefault="00AC15B7" w:rsidP="006C4408">
      <w:pPr>
        <w:rPr>
          <w:lang w:val="sv-SE"/>
        </w:rPr>
      </w:pPr>
    </w:p>
    <w:p w:rsidR="00D00588" w:rsidRDefault="00D00588" w:rsidP="006C4408">
      <w:pPr>
        <w:rPr>
          <w:lang w:val="sv-SE"/>
        </w:rPr>
      </w:pPr>
    </w:p>
    <w:p w:rsidR="00D00588" w:rsidRDefault="004B35AC" w:rsidP="006C4408">
      <w:pPr>
        <w:rPr>
          <w:lang w:val="sv-SE"/>
        </w:rPr>
      </w:pPr>
      <w:hyperlink r:id="rId182" w:history="1">
        <w:r w:rsidR="00D00588">
          <w:rPr>
            <w:rStyle w:val="Hyperlink"/>
            <w:lang w:val="sv-SE"/>
          </w:rPr>
          <w:t>Management of Atrial Fibrillation in Hypertrophic Cardiomyopathy</w:t>
        </w:r>
      </w:hyperlink>
    </w:p>
    <w:p w:rsidR="00D00588" w:rsidRDefault="00D00588" w:rsidP="00D00588">
      <w:pPr>
        <w:rPr>
          <w:lang w:val="sv-SE"/>
        </w:rPr>
      </w:pPr>
      <w:r>
        <w:rPr>
          <w:lang w:val="sv-SE"/>
        </w:rPr>
        <w:t>Clinician Update 2016</w:t>
      </w:r>
    </w:p>
    <w:p w:rsidR="006C4408" w:rsidRDefault="006C4408" w:rsidP="006C4408">
      <w:pPr>
        <w:rPr>
          <w:lang w:val="sv-SE"/>
        </w:rPr>
      </w:pPr>
    </w:p>
    <w:p w:rsidR="00D00588" w:rsidRDefault="00D00588" w:rsidP="006C4408">
      <w:pPr>
        <w:rPr>
          <w:lang w:val="sv-SE"/>
        </w:rPr>
      </w:pPr>
    </w:p>
    <w:p w:rsidR="00003AC5" w:rsidRDefault="00003AC5" w:rsidP="00003AC5"/>
    <w:p w:rsidR="00003AC5" w:rsidRDefault="00003AC5" w:rsidP="00003AC5"/>
    <w:p w:rsidR="00003AC5" w:rsidRDefault="00003AC5" w:rsidP="00003AC5">
      <w:r>
        <w:t>(</w:t>
      </w:r>
      <w:r>
        <w:rPr>
          <w:rStyle w:val="Emphasis"/>
        </w:rPr>
        <w:t>Circulation.</w:t>
      </w:r>
      <w:r>
        <w:t xml:space="preserve"> 2001;104:2517.)</w:t>
      </w:r>
      <w:r>
        <w:br/>
        <w:t xml:space="preserve">© 2001 American Heart Association, Inc. </w:t>
      </w:r>
    </w:p>
    <w:p w:rsidR="00003AC5" w:rsidRDefault="00003AC5" w:rsidP="00003AC5">
      <w:r>
        <w:t xml:space="preserve">Impact of Atrial Fibrillation on the Clinical Course of Hypertrophic Cardiomyopathy </w:t>
      </w:r>
    </w:p>
    <w:p w:rsidR="00003AC5" w:rsidRDefault="00003AC5" w:rsidP="00003AC5">
      <w:r>
        <w:rPr>
          <w:b/>
          <w:bCs/>
          <w:i/>
          <w:iCs/>
        </w:rPr>
        <w:t>Background</w:t>
      </w:r>
      <w:r>
        <w:t>— Clinical impact of atrial fibrillation (AF)</w:t>
      </w:r>
      <w:r>
        <w:rPr>
          <w:vertAlign w:val="superscript"/>
        </w:rPr>
        <w:t xml:space="preserve"> </w:t>
      </w:r>
      <w:r>
        <w:t>in hypertrophic cardiomyopathy (HCM) is largely unresolved.</w:t>
      </w:r>
      <w:r>
        <w:rPr>
          <w:vertAlign w:val="superscript"/>
        </w:rPr>
        <w:t xml:space="preserve"> </w:t>
      </w:r>
      <w:r>
        <w:t>Thus, we analyzed the prognostic implications of AF in a large,</w:t>
      </w:r>
      <w:r>
        <w:rPr>
          <w:vertAlign w:val="superscript"/>
        </w:rPr>
        <w:t xml:space="preserve"> </w:t>
      </w:r>
      <w:r>
        <w:t>community-based HCM population assembled from Italian and US</w:t>
      </w:r>
      <w:r>
        <w:rPr>
          <w:vertAlign w:val="superscript"/>
        </w:rPr>
        <w:t xml:space="preserve"> </w:t>
      </w:r>
      <w:r>
        <w:t>cohorts.</w:t>
      </w:r>
      <w:r>
        <w:rPr>
          <w:vertAlign w:val="superscript"/>
        </w:rPr>
        <w:t xml:space="preserve"> </w:t>
      </w:r>
    </w:p>
    <w:p w:rsidR="00003AC5" w:rsidRDefault="00003AC5" w:rsidP="00003AC5">
      <w:r>
        <w:rPr>
          <w:b/>
          <w:bCs/>
          <w:i/>
          <w:iCs/>
        </w:rPr>
        <w:t>Methods and Results</w:t>
      </w:r>
      <w:r>
        <w:t>— Occurrence of AF and outcome were</w:t>
      </w:r>
      <w:r>
        <w:rPr>
          <w:vertAlign w:val="superscript"/>
        </w:rPr>
        <w:t xml:space="preserve"> </w:t>
      </w:r>
      <w:r>
        <w:t>assessed in 480 consecutive HCM patients (age at diagnosis,</w:t>
      </w:r>
      <w:r>
        <w:rPr>
          <w:vertAlign w:val="superscript"/>
        </w:rPr>
        <w:t xml:space="preserve"> </w:t>
      </w:r>
      <w:r>
        <w:t>45±20 years; 61% male) who were followed up for 9.1±6.4</w:t>
      </w:r>
      <w:r>
        <w:rPr>
          <w:vertAlign w:val="superscript"/>
        </w:rPr>
        <w:t xml:space="preserve"> </w:t>
      </w:r>
      <w:r>
        <w:t>years. AF occurred in 107 patients (22%; incidence, 2%/y) and</w:t>
      </w:r>
      <w:r>
        <w:rPr>
          <w:vertAlign w:val="superscript"/>
        </w:rPr>
        <w:t xml:space="preserve"> </w:t>
      </w:r>
      <w:r>
        <w:t>was independently predicted by advancing age, congestive symptoms,</w:t>
      </w:r>
      <w:r>
        <w:rPr>
          <w:vertAlign w:val="superscript"/>
        </w:rPr>
        <w:t xml:space="preserve"> </w:t>
      </w:r>
      <w:r>
        <w:t>and increased LA size at diagnosis. Patients with AF had increased</w:t>
      </w:r>
      <w:r>
        <w:rPr>
          <w:vertAlign w:val="superscript"/>
        </w:rPr>
        <w:t xml:space="preserve"> </w:t>
      </w:r>
      <w:r>
        <w:t xml:space="preserve">risk for HCM-related death (OR, 3.7; </w:t>
      </w:r>
      <w:r>
        <w:rPr>
          <w:i/>
          <w:iCs/>
        </w:rPr>
        <w:t>P</w:t>
      </w:r>
      <w:r>
        <w:t>&lt;0.002) because of</w:t>
      </w:r>
      <w:r>
        <w:rPr>
          <w:vertAlign w:val="superscript"/>
        </w:rPr>
        <w:t xml:space="preserve"> </w:t>
      </w:r>
      <w:r>
        <w:t>excess heart failure–related mortality but not sudden,</w:t>
      </w:r>
      <w:r>
        <w:rPr>
          <w:vertAlign w:val="superscript"/>
        </w:rPr>
        <w:t xml:space="preserve"> </w:t>
      </w:r>
      <w:r>
        <w:t>unexpected death. This risk associated with AF was substantially</w:t>
      </w:r>
      <w:r>
        <w:rPr>
          <w:vertAlign w:val="superscript"/>
        </w:rPr>
        <w:t xml:space="preserve"> </w:t>
      </w:r>
      <w:r>
        <w:t>greater in patients with outflow obstruction or with earlier</w:t>
      </w:r>
      <w:r>
        <w:rPr>
          <w:vertAlign w:val="superscript"/>
        </w:rPr>
        <w:t xml:space="preserve"> </w:t>
      </w:r>
      <w:r>
        <w:t>development of AF (</w:t>
      </w:r>
      <w:r>
        <w:rPr>
          <w:noProof/>
          <w:lang w:val="en-NZ" w:eastAsia="en-NZ" w:bidi="gu-IN"/>
        </w:rPr>
        <w:drawing>
          <wp:inline distT="0" distB="0" distL="0" distR="0" wp14:anchorId="1C6AC764" wp14:editId="4770085E">
            <wp:extent cx="67945" cy="95250"/>
            <wp:effectExtent l="0" t="0" r="8255" b="0"/>
            <wp:docPr id="16" name="Picture 16" descr="&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t;="/>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67945" cy="95250"/>
                    </a:xfrm>
                    <a:prstGeom prst="rect">
                      <a:avLst/>
                    </a:prstGeom>
                    <a:noFill/>
                    <a:ln>
                      <a:noFill/>
                    </a:ln>
                  </pic:spPr>
                </pic:pic>
              </a:graphicData>
            </a:graphic>
          </wp:inline>
        </w:drawing>
      </w:r>
      <w:r>
        <w:t>50 years of age). AF patients were also at</w:t>
      </w:r>
      <w:r>
        <w:rPr>
          <w:vertAlign w:val="superscript"/>
        </w:rPr>
        <w:t xml:space="preserve"> </w:t>
      </w:r>
      <w:r>
        <w:t xml:space="preserve">increased risk for stroke (OR, 17.7; </w:t>
      </w:r>
      <w:r>
        <w:rPr>
          <w:i/>
          <w:iCs/>
        </w:rPr>
        <w:t>P</w:t>
      </w:r>
      <w:r>
        <w:t>=0.0001) and severe functional</w:t>
      </w:r>
      <w:r>
        <w:rPr>
          <w:vertAlign w:val="superscript"/>
        </w:rPr>
        <w:t xml:space="preserve"> </w:t>
      </w:r>
      <w:r>
        <w:t xml:space="preserve">limitation (OR for NYHA class III or IV, 2.8; </w:t>
      </w:r>
      <w:r>
        <w:rPr>
          <w:i/>
          <w:iCs/>
        </w:rPr>
        <w:t>P</w:t>
      </w:r>
      <w:r>
        <w:t>&lt;0.0001).</w:t>
      </w:r>
      <w:r>
        <w:rPr>
          <w:vertAlign w:val="superscript"/>
        </w:rPr>
        <w:t xml:space="preserve"> </w:t>
      </w:r>
      <w:r>
        <w:t>Compared with those with exclusively paroxysmal AF, patients</w:t>
      </w:r>
      <w:r>
        <w:rPr>
          <w:vertAlign w:val="superscript"/>
        </w:rPr>
        <w:t xml:space="preserve"> </w:t>
      </w:r>
      <w:r>
        <w:t>developing chronic AF showed higher combined probability of</w:t>
      </w:r>
      <w:r>
        <w:rPr>
          <w:vertAlign w:val="superscript"/>
        </w:rPr>
        <w:t xml:space="preserve"> </w:t>
      </w:r>
      <w:r>
        <w:t>HCM-related death, functional impairment, and stroke (</w:t>
      </w:r>
      <w:r>
        <w:rPr>
          <w:i/>
          <w:iCs/>
        </w:rPr>
        <w:t>P</w:t>
      </w:r>
      <w:r>
        <w:t>&lt;0.0001).</w:t>
      </w:r>
      <w:r>
        <w:rPr>
          <w:vertAlign w:val="superscript"/>
        </w:rPr>
        <w:t xml:space="preserve"> </w:t>
      </w:r>
      <w:r>
        <w:t>In a subgroup of 37 patients with AF (35%), the clinical course</w:t>
      </w:r>
      <w:r>
        <w:rPr>
          <w:vertAlign w:val="superscript"/>
        </w:rPr>
        <w:t xml:space="preserve"> </w:t>
      </w:r>
      <w:r>
        <w:t>was largely benign in the absence of stroke and severe symptoms.</w:t>
      </w:r>
      <w:r>
        <w:rPr>
          <w:vertAlign w:val="superscript"/>
        </w:rPr>
        <w:t xml:space="preserve"> </w:t>
      </w:r>
    </w:p>
    <w:p w:rsidR="00003AC5" w:rsidRDefault="00003AC5" w:rsidP="00003AC5">
      <w:r>
        <w:rPr>
          <w:b/>
          <w:bCs/>
          <w:i/>
          <w:iCs/>
        </w:rPr>
        <w:t>Conclusions</w:t>
      </w:r>
      <w:r>
        <w:t>— In a community-based HCM population, AF (1)</w:t>
      </w:r>
      <w:r>
        <w:rPr>
          <w:vertAlign w:val="superscript"/>
        </w:rPr>
        <w:t xml:space="preserve"> </w:t>
      </w:r>
      <w:r>
        <w:t>was common, with 22% prevalence over 9 years; (2) was associated</w:t>
      </w:r>
      <w:r>
        <w:rPr>
          <w:vertAlign w:val="superscript"/>
        </w:rPr>
        <w:t xml:space="preserve"> </w:t>
      </w:r>
      <w:r>
        <w:t>with substantial risk for heart failure–related mortality,</w:t>
      </w:r>
      <w:r>
        <w:rPr>
          <w:vertAlign w:val="superscript"/>
        </w:rPr>
        <w:t xml:space="preserve"> </w:t>
      </w:r>
      <w:r>
        <w:t>stroke, and severe functional disability, particularly in patients</w:t>
      </w:r>
      <w:r>
        <w:rPr>
          <w:vertAlign w:val="superscript"/>
        </w:rPr>
        <w:t xml:space="preserve"> </w:t>
      </w:r>
      <w:r>
        <w:t xml:space="preserve">with outflow obstruction, those </w:t>
      </w:r>
      <w:r>
        <w:rPr>
          <w:noProof/>
          <w:lang w:val="en-NZ" w:eastAsia="en-NZ" w:bidi="gu-IN"/>
        </w:rPr>
        <w:drawing>
          <wp:inline distT="0" distB="0" distL="0" distR="0" wp14:anchorId="2FFDCB1A" wp14:editId="36656CD4">
            <wp:extent cx="67945" cy="95250"/>
            <wp:effectExtent l="0" t="0" r="8255" b="0"/>
            <wp:docPr id="17" name="Picture 17" descr="&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t;="/>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67945" cy="95250"/>
                    </a:xfrm>
                    <a:prstGeom prst="rect">
                      <a:avLst/>
                    </a:prstGeom>
                    <a:noFill/>
                    <a:ln>
                      <a:noFill/>
                    </a:ln>
                  </pic:spPr>
                </pic:pic>
              </a:graphicData>
            </a:graphic>
          </wp:inline>
        </w:drawing>
      </w:r>
      <w:r>
        <w:t>50 years of age, or those developing</w:t>
      </w:r>
      <w:r>
        <w:rPr>
          <w:vertAlign w:val="superscript"/>
        </w:rPr>
        <w:t xml:space="preserve"> </w:t>
      </w:r>
      <w:r>
        <w:t>chronic AF; and (3) was nevertheless compatible with benign</w:t>
      </w:r>
      <w:r>
        <w:rPr>
          <w:vertAlign w:val="superscript"/>
        </w:rPr>
        <w:t xml:space="preserve"> </w:t>
      </w:r>
      <w:r>
        <w:t>outcome in 35% of patients.</w:t>
      </w:r>
      <w:r>
        <w:rPr>
          <w:vertAlign w:val="superscript"/>
        </w:rPr>
        <w:t xml:space="preserve"> </w:t>
      </w:r>
    </w:p>
    <w:p w:rsidR="00D00588" w:rsidRDefault="00D00588" w:rsidP="006C4408">
      <w:pPr>
        <w:rPr>
          <w:lang w:val="sv-SE"/>
        </w:rPr>
      </w:pPr>
    </w:p>
    <w:p w:rsidR="00D00588" w:rsidRDefault="00D00588" w:rsidP="006C4408">
      <w:pPr>
        <w:rPr>
          <w:lang w:val="sv-SE"/>
        </w:rPr>
      </w:pPr>
    </w:p>
    <w:p w:rsidR="006C4408" w:rsidRDefault="006C4408" w:rsidP="006C4408">
      <w:pPr>
        <w:pStyle w:val="Heading5"/>
        <w:rPr>
          <w:lang w:val="sv-SE"/>
        </w:rPr>
      </w:pPr>
      <w:r>
        <w:rPr>
          <w:lang w:val="sv-SE"/>
        </w:rPr>
        <w:t>Strain</w:t>
      </w:r>
    </w:p>
    <w:p w:rsidR="006C4408" w:rsidRDefault="006C4408" w:rsidP="006C4408">
      <w:pPr>
        <w:rPr>
          <w:lang w:val="sv-SE"/>
        </w:rPr>
      </w:pPr>
    </w:p>
    <w:p w:rsidR="006C4408" w:rsidRDefault="004B35AC" w:rsidP="006C4408">
      <w:pPr>
        <w:rPr>
          <w:lang w:val="sv-SE"/>
        </w:rPr>
      </w:pPr>
      <w:hyperlink r:id="rId184" w:history="1">
        <w:r w:rsidR="006C4408">
          <w:rPr>
            <w:rStyle w:val="Hyperlink"/>
            <w:lang w:val="sv-SE"/>
          </w:rPr>
          <w:t xml:space="preserve">GLS, mechanical dispersion, and LGE were markers of VAs in HCM patients. </w:t>
        </w:r>
      </w:hyperlink>
    </w:p>
    <w:p w:rsidR="006C4408" w:rsidRDefault="006C4408" w:rsidP="006C4408">
      <w:pPr>
        <w:rPr>
          <w:lang w:val="sv-SE"/>
        </w:rPr>
      </w:pPr>
      <w:r w:rsidRPr="00CC266F">
        <w:rPr>
          <w:lang w:val="sv-SE"/>
        </w:rPr>
        <w:t>GLS, mechanical dispersion, and LGE were markers of VAs in HCM patients. Mechanical dispersion was a strong independent</w:t>
      </w:r>
      <w:r>
        <w:rPr>
          <w:lang w:val="sv-SE"/>
        </w:rPr>
        <w:t xml:space="preserve"> </w:t>
      </w:r>
      <w:r w:rsidRPr="00CC266F">
        <w:rPr>
          <w:lang w:val="sv-SE"/>
        </w:rPr>
        <w:t>predictor of VAs and related to the extent of fibrosis. Strain echocardiography may improve risk stratification</w:t>
      </w:r>
      <w:r>
        <w:rPr>
          <w:lang w:val="sv-SE"/>
        </w:rPr>
        <w:t xml:space="preserve"> </w:t>
      </w:r>
      <w:r w:rsidRPr="00CC266F">
        <w:rPr>
          <w:lang w:val="sv-SE"/>
        </w:rPr>
        <w:t>of VAs in HCM</w:t>
      </w:r>
    </w:p>
    <w:p w:rsidR="006C4408" w:rsidRDefault="004B35AC" w:rsidP="006C4408">
      <w:pPr>
        <w:rPr>
          <w:lang w:val="sv-SE"/>
        </w:rPr>
      </w:pPr>
      <w:hyperlink r:id="rId185" w:history="1">
        <w:r w:rsidR="006C4408" w:rsidRPr="0091424A">
          <w:rPr>
            <w:rStyle w:val="Hyperlink"/>
            <w:lang w:val="sv-SE"/>
          </w:rPr>
          <w:t>Editorial 2016</w:t>
        </w:r>
      </w:hyperlink>
    </w:p>
    <w:p w:rsidR="006C4408" w:rsidRDefault="006C4408" w:rsidP="006C4408">
      <w:pPr>
        <w:rPr>
          <w:lang w:val="sv-SE"/>
        </w:rPr>
      </w:pPr>
    </w:p>
    <w:p w:rsidR="006C4408" w:rsidRDefault="006C4408" w:rsidP="006C4408">
      <w:pPr>
        <w:pStyle w:val="Heading5"/>
        <w:rPr>
          <w:lang w:val="sv-SE"/>
        </w:rPr>
      </w:pPr>
      <w:r>
        <w:rPr>
          <w:lang w:val="sv-SE"/>
        </w:rPr>
        <w:t>E/e’ and tissue doppler</w:t>
      </w:r>
    </w:p>
    <w:p w:rsidR="006C4408" w:rsidRDefault="006C4408" w:rsidP="006C4408">
      <w:pPr>
        <w:rPr>
          <w:lang w:val="sv-SE"/>
        </w:rPr>
      </w:pPr>
    </w:p>
    <w:p w:rsidR="006C4408" w:rsidRDefault="004B35AC" w:rsidP="006C4408">
      <w:pPr>
        <w:rPr>
          <w:lang w:val="sv-SE"/>
        </w:rPr>
      </w:pPr>
      <w:hyperlink r:id="rId186" w:history="1">
        <w:r w:rsidR="006C4408" w:rsidRPr="00CC266F">
          <w:rPr>
            <w:rStyle w:val="Hyperlink"/>
            <w:lang w:val="sv-SE"/>
          </w:rPr>
          <w:t>Higher E/e’ associated with events and related to outflow tract obstruction</w:t>
        </w:r>
      </w:hyperlink>
      <w:r w:rsidR="006C4408">
        <w:rPr>
          <w:lang w:val="sv-SE"/>
        </w:rPr>
        <w:t>- but not sure if the study tells us it is powerful and independent enough to add to the ESC risk calculator</w:t>
      </w:r>
    </w:p>
    <w:p w:rsidR="006C4408" w:rsidRDefault="006C4408" w:rsidP="006C4408">
      <w:pPr>
        <w:rPr>
          <w:lang w:val="sv-SE"/>
        </w:rPr>
      </w:pPr>
      <w:r>
        <w:rPr>
          <w:lang w:val="sv-SE"/>
        </w:rPr>
        <w:t>EHJCVI 2018</w:t>
      </w:r>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87" w:history="1">
        <w:r w:rsidR="006C4408">
          <w:rPr>
            <w:rStyle w:val="Hyperlink"/>
            <w:lang w:val="sv-SE"/>
          </w:rPr>
          <w:t xml:space="preserve">Assessment of the diastolic function by TDI is useful for risk stratification in HCM patients with no or mild symptoms. </w:t>
        </w:r>
      </w:hyperlink>
    </w:p>
    <w:p w:rsidR="006C4408" w:rsidRDefault="006C4408" w:rsidP="006C4408">
      <w:pPr>
        <w:rPr>
          <w:lang w:val="sv-SE"/>
        </w:rPr>
      </w:pPr>
      <w:r w:rsidRPr="005B129C">
        <w:rPr>
          <w:lang w:val="sv-SE"/>
        </w:rPr>
        <w:t>TDI measurements should be incorporated into the clinical management of HCM.</w:t>
      </w:r>
    </w:p>
    <w:p w:rsidR="006C4408" w:rsidRDefault="006C4408" w:rsidP="006C4408">
      <w:pPr>
        <w:rPr>
          <w:lang w:val="sv-SE"/>
        </w:rPr>
      </w:pPr>
    </w:p>
    <w:p w:rsidR="006C4408" w:rsidRDefault="006C4408" w:rsidP="006C4408">
      <w:pPr>
        <w:pStyle w:val="Heading5"/>
        <w:rPr>
          <w:lang w:val="sv-SE"/>
        </w:rPr>
      </w:pPr>
      <w:r>
        <w:rPr>
          <w:lang w:val="sv-SE"/>
        </w:rPr>
        <w:t>Pulmonary hypertension</w:t>
      </w:r>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88" w:history="1">
        <w:r w:rsidR="006C4408" w:rsidRPr="0091424A">
          <w:rPr>
            <w:rStyle w:val="Hyperlink"/>
            <w:lang w:val="sv-SE"/>
          </w:rPr>
          <w:t>Pulmonary hypertension is associated with worse in hypertrophic survival cardiomyopathy</w:t>
        </w:r>
      </w:hyperlink>
    </w:p>
    <w:p w:rsidR="006C4408" w:rsidRDefault="006C4408" w:rsidP="006C4408">
      <w:pPr>
        <w:rPr>
          <w:lang w:val="sv-SE"/>
        </w:rPr>
      </w:pPr>
      <w:r w:rsidRPr="0091424A">
        <w:rPr>
          <w:lang w:val="sv-SE"/>
        </w:rPr>
        <w:t>Over one-third of adults evaluated in our referral HCM clinic demonstrated concomitant PH, and this was associated with increased mortality except in those with obstructive HCM who underwent SRT.</w:t>
      </w:r>
    </w:p>
    <w:p w:rsidR="006C4408" w:rsidRDefault="004B35AC" w:rsidP="006C4408">
      <w:pPr>
        <w:rPr>
          <w:lang w:val="sv-SE"/>
        </w:rPr>
      </w:pPr>
      <w:hyperlink r:id="rId189" w:history="1">
        <w:r w:rsidR="006C4408" w:rsidRPr="0091424A">
          <w:rPr>
            <w:rStyle w:val="Hyperlink"/>
            <w:lang w:val="sv-SE"/>
          </w:rPr>
          <w:t>Editorial</w:t>
        </w:r>
      </w:hyperlink>
    </w:p>
    <w:p w:rsidR="006C4408" w:rsidRDefault="006C4408" w:rsidP="006C4408">
      <w:pPr>
        <w:rPr>
          <w:lang w:val="sv-SE"/>
        </w:rPr>
      </w:pPr>
    </w:p>
    <w:p w:rsidR="006C4408" w:rsidRDefault="006C4408" w:rsidP="006C4408">
      <w:pPr>
        <w:rPr>
          <w:lang w:val="sv-SE"/>
        </w:rPr>
      </w:pPr>
    </w:p>
    <w:p w:rsidR="006C4408" w:rsidRDefault="006C4408" w:rsidP="006C4408">
      <w:pPr>
        <w:rPr>
          <w:lang w:val="sv-SE"/>
        </w:rPr>
      </w:pPr>
    </w:p>
    <w:p w:rsidR="006C4408" w:rsidRDefault="006C4408" w:rsidP="006C4408">
      <w:pPr>
        <w:pStyle w:val="Heading5"/>
        <w:rPr>
          <w:lang w:val="sv-SE"/>
        </w:rPr>
      </w:pPr>
      <w:r>
        <w:rPr>
          <w:lang w:val="sv-SE"/>
        </w:rPr>
        <w:t>Exercise SE and CMR</w:t>
      </w:r>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90" w:history="1">
        <w:r w:rsidR="006C4408">
          <w:rPr>
            <w:rStyle w:val="Hyperlink"/>
            <w:lang w:val="sv-SE"/>
          </w:rPr>
          <w:t>Exercise echocardiography and cardiac magnetic resonance imaging to predict outcome in patients with hypertrophic cardiomyopathy</w:t>
        </w:r>
      </w:hyperlink>
    </w:p>
    <w:p w:rsidR="006C4408" w:rsidRDefault="006C4408" w:rsidP="006C4408">
      <w:pPr>
        <w:rPr>
          <w:lang w:val="sv-SE"/>
        </w:rPr>
      </w:pPr>
    </w:p>
    <w:p w:rsidR="006C4408" w:rsidRDefault="006C4408" w:rsidP="006C4408">
      <w:pPr>
        <w:rPr>
          <w:lang w:val="sv-SE"/>
        </w:rPr>
      </w:pPr>
    </w:p>
    <w:p w:rsidR="006C4408" w:rsidRDefault="006C4408" w:rsidP="006C4408">
      <w:pPr>
        <w:rPr>
          <w:lang w:val="sv-SE"/>
        </w:rPr>
      </w:pPr>
      <w:r>
        <w:rPr>
          <w:lang w:val="sv-SE"/>
        </w:rPr>
        <w:t>BNP</w:t>
      </w:r>
    </w:p>
    <w:p w:rsidR="006C4408" w:rsidRDefault="006C4408" w:rsidP="006C4408">
      <w:pPr>
        <w:rPr>
          <w:lang w:val="sv-SE"/>
        </w:rPr>
      </w:pPr>
    </w:p>
    <w:p w:rsidR="006C4408" w:rsidRDefault="004B35AC" w:rsidP="006C4408">
      <w:pPr>
        <w:rPr>
          <w:lang w:val="sv-SE"/>
        </w:rPr>
      </w:pPr>
      <w:hyperlink r:id="rId191" w:history="1">
        <w:r w:rsidR="006C4408">
          <w:rPr>
            <w:rStyle w:val="Hyperlink"/>
            <w:lang w:val="sv-SE"/>
          </w:rPr>
          <w:t>BNP and prognosis in HCM, 2013.</w:t>
        </w:r>
      </w:hyperlink>
    </w:p>
    <w:p w:rsidR="006C4408" w:rsidRDefault="006C4408" w:rsidP="006C4408">
      <w:pPr>
        <w:rPr>
          <w:lang w:val="sv-SE"/>
        </w:rPr>
      </w:pPr>
      <w:r>
        <w:rPr>
          <w:lang w:val="sv-SE"/>
        </w:rPr>
        <w:t>Predicted heart failure</w:t>
      </w:r>
    </w:p>
    <w:p w:rsidR="006C4408" w:rsidRDefault="006C4408" w:rsidP="006C4408">
      <w:pPr>
        <w:rPr>
          <w:lang w:val="sv-SE"/>
        </w:rPr>
      </w:pPr>
    </w:p>
    <w:p w:rsidR="006C4408" w:rsidRDefault="004B35AC" w:rsidP="006C4408">
      <w:pPr>
        <w:rPr>
          <w:lang w:val="sv-SE"/>
        </w:rPr>
      </w:pPr>
      <w:hyperlink r:id="rId192" w:history="1">
        <w:r w:rsidR="006C4408" w:rsidRPr="005B129C">
          <w:rPr>
            <w:rStyle w:val="Hyperlink"/>
            <w:lang w:val="sv-SE"/>
          </w:rPr>
          <w:t>Editorial</w:t>
        </w:r>
      </w:hyperlink>
    </w:p>
    <w:p w:rsidR="006C4408" w:rsidRDefault="006C4408" w:rsidP="006C4408">
      <w:pPr>
        <w:rPr>
          <w:lang w:val="sv-SE"/>
        </w:rPr>
      </w:pPr>
    </w:p>
    <w:p w:rsidR="006C4408" w:rsidRDefault="006C4408" w:rsidP="006C4408">
      <w:pPr>
        <w:rPr>
          <w:lang w:val="sv-SE"/>
        </w:rPr>
      </w:pPr>
    </w:p>
    <w:p w:rsidR="006C4408" w:rsidRDefault="006C4408" w:rsidP="006C4408">
      <w:pPr>
        <w:pStyle w:val="Heading5"/>
        <w:rPr>
          <w:lang w:val="sv-SE"/>
        </w:rPr>
      </w:pPr>
      <w:r>
        <w:rPr>
          <w:lang w:val="sv-SE"/>
        </w:rPr>
        <w:t>Gender</w:t>
      </w:r>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93" w:history="1">
        <w:r w:rsidR="006C4408">
          <w:rPr>
            <w:rStyle w:val="Hyperlink"/>
            <w:lang w:val="sv-SE"/>
          </w:rPr>
          <w:t>Women with hypertrophic cardiomyopathy have worse survival</w:t>
        </w:r>
      </w:hyperlink>
    </w:p>
    <w:p w:rsidR="006C4408" w:rsidRDefault="006C4408" w:rsidP="006C4408">
      <w:pPr>
        <w:rPr>
          <w:lang w:val="sv-SE"/>
        </w:rPr>
      </w:pPr>
      <w:r>
        <w:rPr>
          <w:lang w:val="sv-SE"/>
        </w:rPr>
        <w:t xml:space="preserve">2017. </w:t>
      </w:r>
      <w:hyperlink r:id="rId194" w:history="1">
        <w:r w:rsidRPr="00CC266F">
          <w:rPr>
            <w:rStyle w:val="Hyperlink"/>
            <w:lang w:val="sv-SE"/>
          </w:rPr>
          <w:t>Editorial</w:t>
        </w:r>
      </w:hyperlink>
    </w:p>
    <w:p w:rsidR="006C4408" w:rsidRDefault="006C4408" w:rsidP="006C4408">
      <w:pPr>
        <w:rPr>
          <w:lang w:val="sv-SE"/>
        </w:rPr>
      </w:pPr>
      <w:r w:rsidRPr="00CC266F">
        <w:rPr>
          <w:lang w:val="sv-SE"/>
        </w:rPr>
        <w:t>Women with HCM present at more advanced age, with more symptoms, worse cardiopulmonary exercise tolerance,</w:t>
      </w:r>
      <w:r>
        <w:rPr>
          <w:lang w:val="sv-SE"/>
        </w:rPr>
        <w:t xml:space="preserve"> </w:t>
      </w:r>
      <w:r w:rsidRPr="00CC266F">
        <w:rPr>
          <w:lang w:val="sv-SE"/>
        </w:rPr>
        <w:t>and different haemodynamics than men. Sex is an important determinant in HCM management as women</w:t>
      </w:r>
      <w:r>
        <w:rPr>
          <w:lang w:val="sv-SE"/>
        </w:rPr>
        <w:t xml:space="preserve"> </w:t>
      </w:r>
      <w:r w:rsidRPr="00CC266F">
        <w:rPr>
          <w:lang w:val="sv-SE"/>
        </w:rPr>
        <w:t>with HCM have worse survival. Women may require more aggressive diagnostic and therapeutic approaches.</w:t>
      </w:r>
    </w:p>
    <w:p w:rsidR="006C4408" w:rsidRDefault="006C4408" w:rsidP="006C4408">
      <w:pPr>
        <w:rPr>
          <w:lang w:val="sv-SE"/>
        </w:rPr>
      </w:pPr>
    </w:p>
    <w:p w:rsidR="006C4408" w:rsidRDefault="006C4408" w:rsidP="006C4408">
      <w:pPr>
        <w:rPr>
          <w:lang w:val="sv-SE"/>
        </w:rPr>
      </w:pPr>
    </w:p>
    <w:p w:rsidR="006C4408" w:rsidRDefault="006C4408" w:rsidP="006C4408">
      <w:pPr>
        <w:rPr>
          <w:lang w:val="sv-SE"/>
        </w:rPr>
      </w:pPr>
    </w:p>
    <w:p w:rsidR="006C4408" w:rsidRDefault="006C4408" w:rsidP="006C4408">
      <w:pPr>
        <w:rPr>
          <w:lang w:val="sv-SE"/>
        </w:rPr>
      </w:pPr>
    </w:p>
    <w:p w:rsidR="006C4408" w:rsidRDefault="006C4408" w:rsidP="006C4408">
      <w:pPr>
        <w:rPr>
          <w:lang w:val="sv-SE"/>
        </w:rPr>
      </w:pPr>
    </w:p>
    <w:p w:rsidR="006C4408" w:rsidRDefault="006C4408" w:rsidP="006C4408">
      <w:pPr>
        <w:pStyle w:val="Heading5"/>
        <w:rPr>
          <w:lang w:val="sv-SE"/>
        </w:rPr>
      </w:pPr>
      <w:r>
        <w:rPr>
          <w:lang w:val="sv-SE"/>
        </w:rPr>
        <w:t>RV function indices</w:t>
      </w:r>
    </w:p>
    <w:p w:rsidR="006C4408" w:rsidRDefault="006C4408" w:rsidP="006C4408">
      <w:pPr>
        <w:rPr>
          <w:lang w:val="sv-SE"/>
        </w:rPr>
      </w:pPr>
    </w:p>
    <w:p w:rsidR="006C4408" w:rsidRDefault="004B35AC" w:rsidP="006C4408">
      <w:pPr>
        <w:rPr>
          <w:lang w:val="sv-SE"/>
        </w:rPr>
      </w:pPr>
      <w:hyperlink r:id="rId195" w:history="1">
        <w:r w:rsidR="006C4408" w:rsidRPr="00362F07">
          <w:rPr>
            <w:rStyle w:val="Hyperlink"/>
            <w:lang w:val="sv-SE"/>
          </w:rPr>
          <w:t>Prognostic value of right ventricular diastolic function indices in hypertrophic cardiomyopathy</w:t>
        </w:r>
      </w:hyperlink>
    </w:p>
    <w:p w:rsidR="006C4408" w:rsidRDefault="006C4408" w:rsidP="006C4408">
      <w:pPr>
        <w:rPr>
          <w:lang w:val="sv-SE"/>
        </w:rPr>
      </w:pPr>
      <w:r w:rsidRPr="00362F07">
        <w:rPr>
          <w:lang w:val="sv-SE"/>
        </w:rPr>
        <w:t>The establishment of RV restrictive physiology appears to have signiﬁcant predictive value in HCM, regardless of the presence of other detrimental risk factors</w:t>
      </w:r>
    </w:p>
    <w:p w:rsidR="006C4408" w:rsidRDefault="006C4408" w:rsidP="006C4408">
      <w:pPr>
        <w:rPr>
          <w:lang w:val="sv-SE"/>
        </w:rPr>
      </w:pPr>
      <w:r>
        <w:rPr>
          <w:lang w:val="sv-SE"/>
        </w:rPr>
        <w:t>2011</w:t>
      </w:r>
    </w:p>
    <w:p w:rsidR="006C4408" w:rsidRDefault="006C4408" w:rsidP="006C4408">
      <w:pPr>
        <w:rPr>
          <w:lang w:val="sv-SE"/>
        </w:rPr>
      </w:pPr>
    </w:p>
    <w:p w:rsidR="006C4408" w:rsidRDefault="006C4408" w:rsidP="006C4408">
      <w:pPr>
        <w:rPr>
          <w:lang w:val="sv-SE"/>
        </w:rPr>
      </w:pPr>
    </w:p>
    <w:p w:rsidR="006C4408" w:rsidRDefault="006C4408" w:rsidP="006C4408">
      <w:pPr>
        <w:pStyle w:val="Heading5"/>
        <w:rPr>
          <w:lang w:val="sv-SE"/>
        </w:rPr>
      </w:pPr>
      <w:r>
        <w:rPr>
          <w:lang w:val="sv-SE"/>
        </w:rPr>
        <w:t>ECG</w:t>
      </w:r>
    </w:p>
    <w:p w:rsidR="006C4408" w:rsidRDefault="006C4408" w:rsidP="006C4408">
      <w:pPr>
        <w:rPr>
          <w:lang w:val="sv-SE"/>
        </w:rPr>
      </w:pPr>
    </w:p>
    <w:p w:rsidR="006C4408" w:rsidRDefault="004B35AC" w:rsidP="006C4408">
      <w:pPr>
        <w:rPr>
          <w:lang w:val="sv-SE"/>
        </w:rPr>
      </w:pPr>
      <w:hyperlink r:id="rId196" w:history="1">
        <w:r w:rsidR="006C4408">
          <w:rPr>
            <w:rStyle w:val="Hyperlink"/>
            <w:lang w:val="sv-SE"/>
          </w:rPr>
          <w:t>Electrocardiographic amplitudes: a new risk factor for sudden death in hypertrophic cardiomyopathy</w:t>
        </w:r>
      </w:hyperlink>
    </w:p>
    <w:p w:rsidR="006C4408" w:rsidRDefault="006C4408" w:rsidP="006C4408">
      <w:pPr>
        <w:rPr>
          <w:lang w:val="sv-SE"/>
        </w:rPr>
      </w:pPr>
    </w:p>
    <w:p w:rsidR="006C4408" w:rsidRDefault="006C4408" w:rsidP="006C4408">
      <w:pPr>
        <w:rPr>
          <w:lang w:val="sv-SE"/>
        </w:rPr>
      </w:pPr>
    </w:p>
    <w:p w:rsidR="006C4408" w:rsidRDefault="004B35AC" w:rsidP="006C4408">
      <w:pPr>
        <w:rPr>
          <w:lang w:val="sv-SE"/>
        </w:rPr>
      </w:pPr>
      <w:hyperlink r:id="rId197" w:history="1">
        <w:r w:rsidR="006C4408">
          <w:rPr>
            <w:rStyle w:val="Hyperlink"/>
            <w:lang w:val="sv-SE"/>
          </w:rPr>
          <w:t>Outcome of Patients With Hypertrophic Cardiomyopathy and a Normal Electrocardiogram</w:t>
        </w:r>
      </w:hyperlink>
    </w:p>
    <w:p w:rsidR="006C4408" w:rsidRDefault="006C4408" w:rsidP="006C4408">
      <w:pPr>
        <w:rPr>
          <w:lang w:val="sv-SE"/>
        </w:rPr>
      </w:pPr>
      <w:r w:rsidRPr="00700B76">
        <w:rPr>
          <w:lang w:val="sv-SE"/>
        </w:rPr>
        <w:t>Almost 6% of patients presenting with demonstrable echocardiographic evidence of HCM had a normal ECG at</w:t>
      </w:r>
      <w:r>
        <w:rPr>
          <w:lang w:val="sv-SE"/>
        </w:rPr>
        <w:t xml:space="preserve"> </w:t>
      </w:r>
      <w:r w:rsidRPr="00700B76">
        <w:rPr>
          <w:lang w:val="sv-SE"/>
        </w:rPr>
        <w:t>the time of diagnosis. This subset of patients with normal ECG-HCM appears to exhibit a less severe phenotype</w:t>
      </w:r>
      <w:r>
        <w:rPr>
          <w:lang w:val="sv-SE"/>
        </w:rPr>
        <w:t xml:space="preserve"> </w:t>
      </w:r>
      <w:r w:rsidRPr="00700B76">
        <w:rPr>
          <w:lang w:val="sv-SE"/>
        </w:rPr>
        <w:t>with better cardiovascular outcomes.</w:t>
      </w:r>
    </w:p>
    <w:p w:rsidR="006C4408" w:rsidRDefault="006C4408" w:rsidP="006C4408">
      <w:pPr>
        <w:rPr>
          <w:lang w:val="sv-SE"/>
        </w:rPr>
      </w:pPr>
    </w:p>
    <w:p w:rsidR="00563D35" w:rsidRDefault="00563D35" w:rsidP="00563D35">
      <w:pPr>
        <w:pStyle w:val="Heading4"/>
      </w:pPr>
      <w:r>
        <w:t>Genetics of HCM</w:t>
      </w:r>
    </w:p>
    <w:p w:rsidR="00563D35" w:rsidRDefault="00563D35" w:rsidP="00563D35"/>
    <w:p w:rsidR="00563D35" w:rsidRDefault="00563D35" w:rsidP="00563D35"/>
    <w:p w:rsidR="00563D35" w:rsidRDefault="00563D35" w:rsidP="00563D35">
      <w:pPr>
        <w:pStyle w:val="Heading5"/>
      </w:pPr>
      <w:r>
        <w:t>Reviews</w:t>
      </w:r>
    </w:p>
    <w:p w:rsidR="00563D35" w:rsidRDefault="00563D35" w:rsidP="00563D35"/>
    <w:p w:rsidR="00563D35" w:rsidRDefault="00563D35" w:rsidP="00563D35"/>
    <w:p w:rsidR="00563D35" w:rsidRDefault="004B35AC" w:rsidP="00563D35">
      <w:hyperlink r:id="rId198" w:history="1">
        <w:r w:rsidR="00563D35">
          <w:rPr>
            <w:rStyle w:val="Hyperlink"/>
          </w:rPr>
          <w:t>Genetic Pathogenesis of Hypertrophic and Dilated Cardiomyopathy</w:t>
        </w:r>
      </w:hyperlink>
    </w:p>
    <w:p w:rsidR="00563D35" w:rsidRDefault="00563D35" w:rsidP="00563D35">
      <w:r>
        <w:t>2018</w:t>
      </w:r>
    </w:p>
    <w:p w:rsidR="00563D35" w:rsidRDefault="00563D35" w:rsidP="00563D35"/>
    <w:p w:rsidR="00563D35" w:rsidRDefault="004B35AC" w:rsidP="008509F4">
      <w:hyperlink r:id="rId199" w:history="1">
        <w:r w:rsidR="008509F4" w:rsidRPr="00F55ABA">
          <w:rPr>
            <w:rStyle w:val="Hyperlink"/>
          </w:rPr>
          <w:t>Hypertrophic cardiomyopathy: single gene disease or complex trait?</w:t>
        </w:r>
      </w:hyperlink>
    </w:p>
    <w:p w:rsidR="008509F4" w:rsidRDefault="008509F4" w:rsidP="00563D35">
      <w:r>
        <w:t>Editorial 2016</w:t>
      </w:r>
    </w:p>
    <w:p w:rsidR="008509F4" w:rsidRDefault="008509F4" w:rsidP="00563D35"/>
    <w:p w:rsidR="00B54797" w:rsidRDefault="00B54797" w:rsidP="00563D35"/>
    <w:p w:rsidR="00B54797" w:rsidRDefault="00B54797" w:rsidP="00563D35"/>
    <w:p w:rsidR="00F55ABA" w:rsidRDefault="004B35AC" w:rsidP="00B54797">
      <w:hyperlink r:id="rId200" w:history="1">
        <w:r w:rsidR="00B54797" w:rsidRPr="00B54797">
          <w:rPr>
            <w:rStyle w:val="Hyperlink"/>
          </w:rPr>
          <w:t>Application of Genetic Testing in Hypertrophic Cardiomyopathy for Preclinical Disease Detection</w:t>
        </w:r>
      </w:hyperlink>
    </w:p>
    <w:p w:rsidR="00B54797" w:rsidRDefault="00B54797" w:rsidP="00563D35">
      <w:r>
        <w:t>2015</w:t>
      </w:r>
    </w:p>
    <w:p w:rsidR="00B54797" w:rsidRDefault="00B54797" w:rsidP="00563D35"/>
    <w:p w:rsidR="00B54797" w:rsidRDefault="004B35AC" w:rsidP="00563D35">
      <w:hyperlink r:id="rId201" w:history="1">
        <w:r w:rsidR="001674D7" w:rsidRPr="001674D7">
          <w:rPr>
            <w:rStyle w:val="Hyperlink"/>
          </w:rPr>
          <w:t>The 25-Year Genetic Era in Hypertrophic Cardiomyopathy: Revisited</w:t>
        </w:r>
      </w:hyperlink>
    </w:p>
    <w:p w:rsidR="001674D7" w:rsidRDefault="001674D7" w:rsidP="00563D35">
      <w:r>
        <w:t>2014</w:t>
      </w:r>
    </w:p>
    <w:p w:rsidR="00B54797" w:rsidRDefault="00B54797" w:rsidP="00563D35"/>
    <w:p w:rsidR="00B54797" w:rsidRPr="00B54797" w:rsidRDefault="00B54797" w:rsidP="00B54797">
      <w:pPr>
        <w:rPr>
          <w:rStyle w:val="Hyperlink"/>
        </w:rPr>
      </w:pPr>
      <w:r>
        <w:fldChar w:fldCharType="begin"/>
      </w:r>
      <w:r>
        <w:instrText>HYPERLINK "../medinfo/archive2018/hcm%20gene%20gene%20mutations.pdf"</w:instrText>
      </w:r>
      <w:r>
        <w:fldChar w:fldCharType="separate"/>
      </w:r>
      <w:r w:rsidRPr="00B54797">
        <w:rPr>
          <w:rStyle w:val="Hyperlink"/>
        </w:rPr>
        <w:t>Two Strikes and You’re Out</w:t>
      </w:r>
    </w:p>
    <w:p w:rsidR="005B7265" w:rsidRDefault="00B54797" w:rsidP="00B54797">
      <w:r w:rsidRPr="00B54797">
        <w:rPr>
          <w:rStyle w:val="Hyperlink"/>
        </w:rPr>
        <w:t>Gene–Gene Mutation Interactions in HCM</w:t>
      </w:r>
      <w:r>
        <w:fldChar w:fldCharType="end"/>
      </w:r>
    </w:p>
    <w:p w:rsidR="00B54797" w:rsidRDefault="00B54797" w:rsidP="00B54797">
      <w:r>
        <w:t>2014</w:t>
      </w:r>
    </w:p>
    <w:p w:rsidR="005B7265" w:rsidRDefault="005B7265" w:rsidP="00563D35"/>
    <w:p w:rsidR="00997B86" w:rsidRDefault="00997B86" w:rsidP="00563D35"/>
    <w:p w:rsidR="00997B86" w:rsidRDefault="004B35AC" w:rsidP="00563D35">
      <w:hyperlink r:id="rId202" w:history="1">
        <w:r w:rsidR="00997B86" w:rsidRPr="00997B86">
          <w:rPr>
            <w:rStyle w:val="Hyperlink"/>
          </w:rPr>
          <w:t>Expanding the Genetic Spectrum of Hypertrophic Cardiomyopathy: X Marks the Spot</w:t>
        </w:r>
      </w:hyperlink>
    </w:p>
    <w:p w:rsidR="00997B86" w:rsidRDefault="00997B86" w:rsidP="00563D35">
      <w:r>
        <w:t>Editorial, 2013- relates to rare finding of X-linked inheritance, the vast majority is autosomal dominant, rate autosomal recessive.</w:t>
      </w:r>
    </w:p>
    <w:p w:rsidR="00997B86" w:rsidRDefault="00997B86" w:rsidP="00563D35"/>
    <w:p w:rsidR="005B7265" w:rsidRDefault="005B7265" w:rsidP="00563D35"/>
    <w:p w:rsidR="00111454" w:rsidRDefault="004B35AC" w:rsidP="00111454">
      <w:hyperlink r:id="rId203" w:history="1">
        <w:r w:rsidR="00111454" w:rsidRPr="00111454">
          <w:rPr>
            <w:rStyle w:val="Hyperlink"/>
          </w:rPr>
          <w:t>A Glimpse Into Multigene Rare Variant Genetics</w:t>
        </w:r>
      </w:hyperlink>
    </w:p>
    <w:p w:rsidR="00111454" w:rsidRDefault="00111454" w:rsidP="00111454">
      <w:r>
        <w:t>Triple Mutations in Hypertrophic Cardiomyopathy</w:t>
      </w:r>
    </w:p>
    <w:p w:rsidR="00111454" w:rsidRDefault="00111454" w:rsidP="00563D35">
      <w:r>
        <w:t>2010</w:t>
      </w:r>
    </w:p>
    <w:p w:rsidR="00111454" w:rsidRDefault="00111454" w:rsidP="00563D35"/>
    <w:p w:rsidR="00563D35" w:rsidRDefault="00563D35" w:rsidP="00563D35">
      <w:pPr>
        <w:autoSpaceDE w:val="0"/>
        <w:autoSpaceDN w:val="0"/>
        <w:adjustRightInd w:val="0"/>
        <w:rPr>
          <w:szCs w:val="24"/>
          <w:lang w:val="en-US"/>
        </w:rPr>
      </w:pPr>
      <w:r>
        <w:rPr>
          <w:szCs w:val="24"/>
          <w:lang w:val="en-US"/>
        </w:rPr>
        <w:t>EDITORIAL COMMENT</w:t>
      </w:r>
    </w:p>
    <w:p w:rsidR="00563D35" w:rsidRDefault="00563D35" w:rsidP="00563D35">
      <w:pPr>
        <w:autoSpaceDE w:val="0"/>
        <w:autoSpaceDN w:val="0"/>
        <w:adjustRightInd w:val="0"/>
        <w:rPr>
          <w:szCs w:val="32"/>
          <w:lang w:val="en-US"/>
        </w:rPr>
      </w:pPr>
      <w:r>
        <w:rPr>
          <w:szCs w:val="32"/>
          <w:lang w:val="en-US"/>
        </w:rPr>
        <w:t>On Genetic and Phenotypic Variability of Hypertrophic Cardiomyopathy: Nature Versus Nurture*</w:t>
      </w:r>
    </w:p>
    <w:p w:rsidR="00563D35" w:rsidRDefault="00563D35" w:rsidP="00563D35">
      <w:pPr>
        <w:rPr>
          <w:lang w:val="en-US"/>
        </w:rPr>
      </w:pPr>
      <w:r>
        <w:rPr>
          <w:lang w:val="en-US"/>
        </w:rPr>
        <w:t>Circulation 2002</w:t>
      </w:r>
    </w:p>
    <w:p w:rsidR="00563D35" w:rsidRDefault="004B35AC" w:rsidP="00563D35">
      <w:pPr>
        <w:rPr>
          <w:lang w:val="en-US"/>
        </w:rPr>
      </w:pPr>
      <w:hyperlink r:id="rId204" w:history="1">
        <w:r w:rsidR="00563D35">
          <w:rPr>
            <w:rStyle w:val="Hyperlink"/>
            <w:lang w:val="en-US"/>
          </w:rPr>
          <w:t>HCM factors affecting phenotype.pdf</w:t>
        </w:r>
      </w:hyperlink>
    </w:p>
    <w:p w:rsidR="00563D35" w:rsidRDefault="00563D35" w:rsidP="00563D35"/>
    <w:p w:rsidR="00563D35" w:rsidRDefault="00563D35" w:rsidP="00563D35"/>
    <w:p w:rsidR="00563D35" w:rsidRDefault="00563D35" w:rsidP="00563D35">
      <w:r>
        <w:t>________________________________________________________</w:t>
      </w:r>
    </w:p>
    <w:p w:rsidR="00563D35" w:rsidRDefault="00563D35" w:rsidP="00563D35"/>
    <w:p w:rsidR="00563D35" w:rsidRDefault="00563D35" w:rsidP="00563D35">
      <w:r>
        <w:t>Recent advances in the molecular genetics of hypertrophic cardiomyopathy, Circulation 1995;92:1336-1347</w:t>
      </w:r>
    </w:p>
    <w:p w:rsidR="00563D35" w:rsidRDefault="00563D35" w:rsidP="00563D35"/>
    <w:p w:rsidR="00563D35" w:rsidRDefault="00563D35" w:rsidP="00563D35">
      <w:r>
        <w:t>Some amazing advances appear to have been made in the field of molecular medicine in the last few years.</w:t>
      </w:r>
    </w:p>
    <w:p w:rsidR="00563D35" w:rsidRDefault="00563D35" w:rsidP="00563D35"/>
    <w:p w:rsidR="00563D35" w:rsidRDefault="00563D35" w:rsidP="00563D35">
      <w:pPr>
        <w:rPr>
          <w:i/>
        </w:rPr>
      </w:pPr>
      <w:r>
        <w:rPr>
          <w:i/>
        </w:rPr>
        <w:t xml:space="preserve">Clinical epidemiology: </w:t>
      </w:r>
    </w:p>
    <w:p w:rsidR="00563D35" w:rsidRDefault="00563D35" w:rsidP="00563D35">
      <w:r>
        <w:t>The annual incidence of Scd is higher in younger patients with HCM (6%) than in the elderly (1%). The the young, apparently healthy athletes with HCM, Scd is often the first manifestation of the disease. In a study of 29 highly conditioned young athletes (&lt;35yrs) who died suddenly, HCM was present at autopsy in 48% of the casses and idiopathic left ventricular hypertrophy (probable HCM) was present in an additional 18% of the cases.</w:t>
      </w:r>
    </w:p>
    <w:p w:rsidR="00563D35" w:rsidRDefault="00563D35" w:rsidP="00563D35"/>
    <w:p w:rsidR="00563D35" w:rsidRDefault="00563D35" w:rsidP="00563D35">
      <w:r>
        <w:t>The true prevalence of the disease remains unknown and clinical criteria probable underestimates its true prevalence. Prevalence estimates have varied form 0.1 to 1 per 1000. The prevalence is higher in older individuals and  in those with an abnormal ECG. In a large study of over 6000 patients, 0.8% with no ECG changes had HCM, and 3.6% with ECG changes had HCM.</w:t>
      </w:r>
    </w:p>
    <w:p w:rsidR="00563D35" w:rsidRDefault="00563D35" w:rsidP="00563D35"/>
    <w:p w:rsidR="00563D35" w:rsidRDefault="00563D35" w:rsidP="00563D35">
      <w:pPr>
        <w:rPr>
          <w:i/>
        </w:rPr>
      </w:pPr>
      <w:r>
        <w:rPr>
          <w:i/>
        </w:rPr>
        <w:t>Genetic basis of HCM:</w:t>
      </w:r>
    </w:p>
    <w:p w:rsidR="00563D35" w:rsidRDefault="00563D35" w:rsidP="00563D35">
      <w:r>
        <w:t>Autosomal dominance, variable penetrance</w:t>
      </w:r>
    </w:p>
    <w:p w:rsidR="00563D35" w:rsidRDefault="00563D35" w:rsidP="00563D35">
      <w:r>
        <w:t>The data suggesting 50% of cases are sporadic may have to be reevaluated once genetic screeninng becomes routinely available.</w:t>
      </w:r>
    </w:p>
    <w:p w:rsidR="00563D35" w:rsidRDefault="00563D35" w:rsidP="00563D35">
      <w:r>
        <w:t>At least 36 mutations which cause HCM have been reported to date in the beta-MHC gene (on chromomosome 14). Two new chromosomal loci have been also indentified on chromosome 1 (cardiac troponin T) and chromosome 15 (alpha-tropomyosin). A forth locus found in chromosome 11 but gene not yet identified. It is likely that many genes responsible for HCM remain to be identified.</w:t>
      </w:r>
    </w:p>
    <w:p w:rsidR="00563D35" w:rsidRDefault="00563D35" w:rsidP="00563D35"/>
    <w:p w:rsidR="00563D35" w:rsidRDefault="00563D35" w:rsidP="00563D35">
      <w:pPr>
        <w:rPr>
          <w:i/>
        </w:rPr>
      </w:pPr>
      <w:r>
        <w:rPr>
          <w:i/>
        </w:rPr>
        <w:t>Genotype-phenotype correlation in HCM:</w:t>
      </w:r>
    </w:p>
    <w:p w:rsidR="00563D35" w:rsidRDefault="00563D35" w:rsidP="00563D35">
      <w:r>
        <w:t xml:space="preserve">The natural history of HCM is variable, in some families there is a strong history of SCD and in others life span is virtally normal. Some type of mutations are associated with a poor prognosis and other with near-normal life, some confer intermediate risk. </w:t>
      </w:r>
    </w:p>
    <w:p w:rsidR="00563D35" w:rsidRDefault="00563D35" w:rsidP="00563D35">
      <w:r>
        <w:lastRenderedPageBreak/>
        <w:t>BUT things may be more complicated: the other genetic background may also be important in confering risk, eg for Arg403Gln mutation three large families have strong history of early death but one small Korean family do not.</w:t>
      </w:r>
    </w:p>
    <w:p w:rsidR="00563D35" w:rsidRDefault="00563D35" w:rsidP="00563D35"/>
    <w:p w:rsidR="00563D35" w:rsidRDefault="00563D35" w:rsidP="00563D35">
      <w:r>
        <w:t xml:space="preserve">Hypertrophy is not evident till after puberty and may not be evident until middle age when penetrance is low. In those with other causes of hypertrophy (HTN or valvular disease) or the elderly the echocardiographic features are less conclusive and only a genetic diagnosis is definitive. Echocardiography is also less helpful in those families with mutations that have low penetrance: in this situation there is a lot of echocardiographic overlap between those with the gene and those without. </w:t>
      </w:r>
    </w:p>
    <w:p w:rsidR="00563D35" w:rsidRDefault="00563D35" w:rsidP="00563D35"/>
    <w:p w:rsidR="00563D35" w:rsidRDefault="00563D35" w:rsidP="00563D35">
      <w:r>
        <w:t>Individuals with the same genotype have a broad range of echocardiographic findings, but the extent of the echocardiographic features are reflective of clinical severity. Mutations that are associated with high penetrance and poor prognosis are more likely to show a greater degree of LVH or septal hypertrophy.</w:t>
      </w:r>
    </w:p>
    <w:p w:rsidR="00563D35" w:rsidRDefault="00563D35" w:rsidP="00563D35"/>
    <w:p w:rsidR="00563D35" w:rsidRDefault="00563D35" w:rsidP="00563D35">
      <w:r>
        <w:t>However, the above statements about penetrance, echo findings, clinical features may not apply to mutations of cardiac troponin T or alpha tropomyosin: cardiac troponin T mutations show relatively mild and sometimes subclinical hypertrophy but a high incidence of SCD.</w:t>
      </w:r>
    </w:p>
    <w:p w:rsidR="00563D35" w:rsidRDefault="00563D35" w:rsidP="00563D35"/>
    <w:p w:rsidR="00563D35" w:rsidRDefault="00563D35" w:rsidP="00563D35">
      <w:pPr>
        <w:rPr>
          <w:i/>
        </w:rPr>
      </w:pPr>
      <w:r>
        <w:rPr>
          <w:i/>
        </w:rPr>
        <w:t>Influence of ennvironmental facotrs and genetic background on phenotypic expression of HCM mutations:</w:t>
      </w:r>
    </w:p>
    <w:p w:rsidR="00563D35" w:rsidRDefault="00563D35" w:rsidP="00563D35"/>
    <w:p w:rsidR="00563D35" w:rsidRDefault="00563D35" w:rsidP="00563D35">
      <w:r>
        <w:t>Even within the same family there is variation in the phenotypic expression indicating a role for other factors. The most striking example is that despite the gene being expressed equally in the RV and LV, hypertrophy is predominantly a feature of the LV- presumable a response to the greater systolic pressure in the LV.</w:t>
      </w:r>
    </w:p>
    <w:p w:rsidR="00563D35" w:rsidRDefault="00563D35" w:rsidP="00563D35"/>
    <w:p w:rsidR="00563D35" w:rsidRDefault="00563D35" w:rsidP="00563D35">
      <w:r>
        <w:t>ACE genes may also have a role: in one study those with DD genotype had greater and more extensive LVH. ACE gene is inherited independently from betaMHC gene and mmay have a role in the penetrance of the condition.</w:t>
      </w:r>
    </w:p>
    <w:p w:rsidR="00563D35" w:rsidRDefault="00563D35" w:rsidP="00563D35"/>
    <w:p w:rsidR="00563D35" w:rsidRDefault="00563D35" w:rsidP="00563D35">
      <w:pPr>
        <w:rPr>
          <w:i/>
        </w:rPr>
      </w:pPr>
      <w:r>
        <w:rPr>
          <w:i/>
        </w:rPr>
        <w:t>Evidence that hypertrophy is compesatory in familial HCM</w:t>
      </w:r>
    </w:p>
    <w:p w:rsidR="00563D35" w:rsidRDefault="00563D35" w:rsidP="00563D35"/>
    <w:p w:rsidR="00563D35" w:rsidRDefault="00563D35" w:rsidP="00563D35">
      <w:r>
        <w:t>Hypertrophy may be compensation for the impaired contractility of the mutant gene.</w:t>
      </w:r>
    </w:p>
    <w:p w:rsidR="00563D35" w:rsidRDefault="00563D35" w:rsidP="00563D35"/>
    <w:p w:rsidR="00563D35" w:rsidRDefault="00563D35" w:rsidP="00563D35">
      <w:r>
        <w:t>______________________________________</w:t>
      </w:r>
    </w:p>
    <w:p w:rsidR="00563D35" w:rsidRDefault="00563D35" w:rsidP="00563D35"/>
    <w:p w:rsidR="00563D35" w:rsidRDefault="00563D35" w:rsidP="00563D35">
      <w:pPr>
        <w:pStyle w:val="Heading5"/>
      </w:pPr>
      <w:r>
        <w:t>Role of genotyping</w:t>
      </w:r>
    </w:p>
    <w:p w:rsidR="00563D35" w:rsidRDefault="00563D35" w:rsidP="00563D35">
      <w:pPr>
        <w:pBdr>
          <w:bottom w:val="single" w:sz="6" w:space="1" w:color="auto"/>
        </w:pBdr>
      </w:pPr>
    </w:p>
    <w:p w:rsidR="00563D35" w:rsidRDefault="00563D35" w:rsidP="00563D35"/>
    <w:p w:rsidR="00563D35" w:rsidRDefault="00563D35" w:rsidP="00563D35">
      <w:pPr>
        <w:autoSpaceDE w:val="0"/>
        <w:autoSpaceDN w:val="0"/>
        <w:adjustRightInd w:val="0"/>
        <w:rPr>
          <w:szCs w:val="24"/>
          <w:lang w:val="en-US"/>
        </w:rPr>
      </w:pPr>
      <w:r>
        <w:rPr>
          <w:szCs w:val="24"/>
          <w:lang w:val="en-US"/>
        </w:rPr>
        <w:t>EDITORIAL COMMENT</w:t>
      </w:r>
    </w:p>
    <w:p w:rsidR="00563D35" w:rsidRDefault="00563D35" w:rsidP="00563D35">
      <w:pPr>
        <w:autoSpaceDE w:val="0"/>
        <w:autoSpaceDN w:val="0"/>
        <w:adjustRightInd w:val="0"/>
        <w:rPr>
          <w:szCs w:val="32"/>
          <w:lang w:val="en-US"/>
        </w:rPr>
      </w:pPr>
      <w:r>
        <w:rPr>
          <w:szCs w:val="32"/>
          <w:lang w:val="en-US"/>
        </w:rPr>
        <w:t>Role of Genotyping in Risk Factor Assessment for Sudden</w:t>
      </w:r>
    </w:p>
    <w:p w:rsidR="00563D35" w:rsidRDefault="00563D35" w:rsidP="00563D35">
      <w:pPr>
        <w:autoSpaceDE w:val="0"/>
        <w:autoSpaceDN w:val="0"/>
        <w:adjustRightInd w:val="0"/>
        <w:rPr>
          <w:szCs w:val="32"/>
          <w:lang w:val="en-US"/>
        </w:rPr>
      </w:pPr>
      <w:r>
        <w:rPr>
          <w:szCs w:val="32"/>
          <w:lang w:val="en-US"/>
        </w:rPr>
        <w:t>Death in Hypertrophic Cardiomyopathy*</w:t>
      </w:r>
    </w:p>
    <w:p w:rsidR="00563D35" w:rsidRDefault="00563D35" w:rsidP="00563D35">
      <w:r>
        <w:t>JACC 2002</w:t>
      </w:r>
    </w:p>
    <w:p w:rsidR="00563D35" w:rsidRDefault="00563D35" w:rsidP="00563D35"/>
    <w:p w:rsidR="00563D35" w:rsidRDefault="004B35AC" w:rsidP="00563D35">
      <w:hyperlink r:id="rId205" w:history="1">
        <w:r w:rsidR="00563D35">
          <w:rPr>
            <w:rStyle w:val="Hyperlink"/>
          </w:rPr>
          <w:t>HCM genotype and risk of sudden death.pdf</w:t>
        </w:r>
      </w:hyperlink>
    </w:p>
    <w:p w:rsidR="00563D35" w:rsidRDefault="00563D35" w:rsidP="00563D35"/>
    <w:p w:rsidR="00563D35" w:rsidRDefault="00563D35" w:rsidP="00563D35">
      <w:pPr>
        <w:pBdr>
          <w:bottom w:val="single" w:sz="6" w:space="1" w:color="auto"/>
        </w:pBdr>
      </w:pPr>
    </w:p>
    <w:p w:rsidR="00563D35" w:rsidRDefault="00563D35" w:rsidP="00563D35">
      <w:pPr>
        <w:pStyle w:val="Heading5"/>
      </w:pPr>
      <w:r>
        <w:t>Genetics</w:t>
      </w:r>
    </w:p>
    <w:p w:rsidR="00563D35" w:rsidRDefault="00563D35" w:rsidP="00563D35">
      <w:pPr>
        <w:pStyle w:val="heading50"/>
      </w:pPr>
    </w:p>
    <w:p w:rsidR="00563D35" w:rsidRDefault="004B35AC" w:rsidP="00563D35">
      <w:pPr>
        <w:pStyle w:val="heading50"/>
      </w:pPr>
      <w:hyperlink r:id="rId206" w:history="1">
        <w:r w:rsidR="00563D35" w:rsidRPr="007A23BE">
          <w:rPr>
            <w:rStyle w:val="Hyperlink"/>
          </w:rPr>
          <w:t>Defining the genetic architecture of hypertrophic cardiomyopathy: re-evaluating the role of non-sarcomeric genes</w:t>
        </w:r>
      </w:hyperlink>
    </w:p>
    <w:p w:rsidR="00563D35" w:rsidRDefault="00563D35" w:rsidP="00563D35">
      <w:r w:rsidRPr="007A23BE">
        <w:t>We show that genetic variation in the majority of non-sarcomeric genes implicated in HCM is not associated with the condition, reinforce the fact that the sarcomeric gene variation is the primary cause of HCM known to date and underscore that the aetiology of HCM is unknown in the majority of patients.</w:t>
      </w:r>
    </w:p>
    <w:p w:rsidR="00563D35" w:rsidRDefault="00563D35" w:rsidP="00563D35">
      <w:r>
        <w:t>EHJ 2017</w:t>
      </w:r>
    </w:p>
    <w:p w:rsidR="00563D35" w:rsidRDefault="004B35AC" w:rsidP="00563D35">
      <w:hyperlink r:id="rId207" w:history="1">
        <w:r w:rsidR="00563D35" w:rsidRPr="007A23BE">
          <w:rPr>
            <w:rStyle w:val="Hyperlink"/>
          </w:rPr>
          <w:t>Editorial</w:t>
        </w:r>
      </w:hyperlink>
    </w:p>
    <w:p w:rsidR="00563D35" w:rsidRDefault="00563D35" w:rsidP="00563D35"/>
    <w:p w:rsidR="00563D35" w:rsidRDefault="00563D35" w:rsidP="00563D35"/>
    <w:p w:rsidR="00563D35" w:rsidRDefault="00563D35" w:rsidP="00563D35">
      <w:pPr>
        <w:pStyle w:val="Heading5"/>
      </w:pPr>
      <w:r>
        <w:t>Specific gene mutations</w:t>
      </w:r>
    </w:p>
    <w:p w:rsidR="00563D35" w:rsidRDefault="00563D35" w:rsidP="00563D35"/>
    <w:p w:rsidR="00563D35" w:rsidRDefault="00563D35" w:rsidP="00563D35"/>
    <w:p w:rsidR="00563D35" w:rsidRDefault="00563D35" w:rsidP="00563D35"/>
    <w:p w:rsidR="00563D35" w:rsidRDefault="00563D35" w:rsidP="00563D35"/>
    <w:p w:rsidR="00563D35" w:rsidRDefault="00563D35" w:rsidP="00563D35">
      <w:pPr>
        <w:pStyle w:val="Heading6"/>
      </w:pPr>
      <w:r>
        <w:lastRenderedPageBreak/>
        <w:t>Beta-myosin mutations</w:t>
      </w:r>
    </w:p>
    <w:p w:rsidR="00563D35" w:rsidRDefault="00563D35" w:rsidP="00563D35"/>
    <w:p w:rsidR="00563D35" w:rsidRDefault="00563D35" w:rsidP="00563D35"/>
    <w:p w:rsidR="00563D35" w:rsidRDefault="00563D35" w:rsidP="00563D35"/>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Pr>
        <w:pStyle w:val="Heading5"/>
      </w:pPr>
      <w:r>
        <w:t>Genetics of HCM of the Elderly</w:t>
      </w:r>
    </w:p>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Pr>
        <w:pBdr>
          <w:bottom w:val="single" w:sz="6" w:space="1" w:color="auto"/>
        </w:pBdr>
      </w:pPr>
    </w:p>
    <w:p w:rsidR="00563D35" w:rsidRDefault="00563D35" w:rsidP="00563D35"/>
    <w:p w:rsidR="00563D35" w:rsidRDefault="00563D35" w:rsidP="00563D35"/>
    <w:p w:rsidR="00563D35" w:rsidRDefault="00563D35" w:rsidP="00563D35"/>
    <w:p w:rsidR="00563D35" w:rsidRDefault="00563D35" w:rsidP="00563D35">
      <w:r>
        <w:t>(</w:t>
      </w:r>
      <w:r>
        <w:rPr>
          <w:rStyle w:val="Emphasis"/>
        </w:rPr>
        <w:t>Circulation.</w:t>
      </w:r>
      <w:r>
        <w:t xml:space="preserve"> 2002;105:446.)</w:t>
      </w:r>
      <w:r>
        <w:br/>
        <w:t xml:space="preserve">© 2002 American Heart Association, Inc. </w:t>
      </w:r>
    </w:p>
    <w:p w:rsidR="00563D35" w:rsidRDefault="00563D35" w:rsidP="00563D35">
      <w:r>
        <w:t xml:space="preserve">Sarcomere Protein Gene Mutations in Hypertrophic Cardiomyopathy of the Elderly </w:t>
      </w:r>
    </w:p>
    <w:p w:rsidR="00563D35" w:rsidRDefault="00563D35" w:rsidP="00563D35">
      <w:r>
        <w:rPr>
          <w:b/>
          <w:bCs/>
          <w:i/>
          <w:iCs/>
        </w:rPr>
        <w:t>Background—</w:t>
      </w:r>
      <w:r>
        <w:t xml:space="preserve"> Hypertrophic cardiomyopathy, a familial myocardial</w:t>
      </w:r>
      <w:r>
        <w:rPr>
          <w:vertAlign w:val="superscript"/>
        </w:rPr>
        <w:t xml:space="preserve"> </w:t>
      </w:r>
      <w:r>
        <w:t>condition caused by sarcomere protein mutations, is usually</w:t>
      </w:r>
      <w:r>
        <w:rPr>
          <w:vertAlign w:val="superscript"/>
        </w:rPr>
        <w:t xml:space="preserve"> </w:t>
      </w:r>
      <w:r>
        <w:t>recognized by early adulthood. Hypertrophic cardiomyopathy of</w:t>
      </w:r>
      <w:r>
        <w:rPr>
          <w:vertAlign w:val="superscript"/>
        </w:rPr>
        <w:t xml:space="preserve"> </w:t>
      </w:r>
      <w:r>
        <w:t>the elderly has similar clinical features but, notably, a later</w:t>
      </w:r>
      <w:r>
        <w:rPr>
          <w:vertAlign w:val="superscript"/>
        </w:rPr>
        <w:t xml:space="preserve"> </w:t>
      </w:r>
      <w:r>
        <w:t>age of onset and noncontributory family history. Causes of elderly-onset</w:t>
      </w:r>
      <w:r>
        <w:rPr>
          <w:vertAlign w:val="superscript"/>
        </w:rPr>
        <w:t xml:space="preserve"> </w:t>
      </w:r>
      <w:r>
        <w:t>hypertrophic cardiomyopathy are unknown.</w:t>
      </w:r>
      <w:r>
        <w:rPr>
          <w:vertAlign w:val="superscript"/>
        </w:rPr>
        <w:t xml:space="preserve"> </w:t>
      </w:r>
    </w:p>
    <w:p w:rsidR="00563D35" w:rsidRDefault="00563D35" w:rsidP="00563D35">
      <w:r>
        <w:rPr>
          <w:b/>
          <w:bCs/>
          <w:i/>
          <w:iCs/>
        </w:rPr>
        <w:t>Methods and Results—</w:t>
      </w:r>
      <w:r>
        <w:t xml:space="preserve"> Eighteen women and 13 men diagnosed</w:t>
      </w:r>
      <w:r>
        <w:rPr>
          <w:vertAlign w:val="superscript"/>
        </w:rPr>
        <w:t xml:space="preserve"> </w:t>
      </w:r>
      <w:r>
        <w:t>with late-onset hypertrophic cardiomyopathy were studied. Initial</w:t>
      </w:r>
      <w:r>
        <w:rPr>
          <w:vertAlign w:val="superscript"/>
        </w:rPr>
        <w:t xml:space="preserve"> </w:t>
      </w:r>
      <w:r>
        <w:t>symptoms occurred at 59.3 (±12.3) years, and diagnosis</w:t>
      </w:r>
      <w:r>
        <w:rPr>
          <w:vertAlign w:val="superscript"/>
        </w:rPr>
        <w:t xml:space="preserve"> </w:t>
      </w:r>
      <w:r>
        <w:t>was made at 62.8 (±10.8) years. None had family histories</w:t>
      </w:r>
      <w:r>
        <w:rPr>
          <w:vertAlign w:val="superscript"/>
        </w:rPr>
        <w:t xml:space="preserve"> </w:t>
      </w:r>
      <w:r>
        <w:t>of cardiomyopathy. Echocardiography demonstrated maximal left</w:t>
      </w:r>
      <w:r>
        <w:rPr>
          <w:vertAlign w:val="superscript"/>
        </w:rPr>
        <w:t xml:space="preserve"> </w:t>
      </w:r>
      <w:r>
        <w:t>ventricular wall thickness of 19.9±3.8 mm, systolic anterior</w:t>
      </w:r>
      <w:r>
        <w:rPr>
          <w:vertAlign w:val="superscript"/>
        </w:rPr>
        <w:t xml:space="preserve"> </w:t>
      </w:r>
      <w:r>
        <w:t>motion of the mitral valve (58%), and, in 11 individuals, left</w:t>
      </w:r>
      <w:r>
        <w:rPr>
          <w:vertAlign w:val="superscript"/>
        </w:rPr>
        <w:t xml:space="preserve"> </w:t>
      </w:r>
      <w:r>
        <w:t>ventricular outflow tract gradients (average, 63±42.8</w:t>
      </w:r>
      <w:r>
        <w:rPr>
          <w:vertAlign w:val="superscript"/>
        </w:rPr>
        <w:t xml:space="preserve"> </w:t>
      </w:r>
      <w:r>
        <w:t>mm). Sarcomere protein gene analyses revealed 8 sequence variants</w:t>
      </w:r>
      <w:r>
        <w:rPr>
          <w:vertAlign w:val="superscript"/>
        </w:rPr>
        <w:t xml:space="preserve"> </w:t>
      </w:r>
      <w:r>
        <w:t>in cardiac myosin binding protein-C (1 nonsense, 1 splice acceptor</w:t>
      </w:r>
      <w:r>
        <w:rPr>
          <w:vertAlign w:val="superscript"/>
        </w:rPr>
        <w:t xml:space="preserve"> </w:t>
      </w:r>
      <w:r>
        <w:t>site, and 3 missense), cardiac troponin I (2 missense), and</w:t>
      </w:r>
      <w:r>
        <w:rPr>
          <w:vertAlign w:val="superscript"/>
        </w:rPr>
        <w:t xml:space="preserve"> </w:t>
      </w:r>
      <w:r>
        <w:rPr>
          <w:noProof/>
          <w:lang w:val="en-NZ" w:eastAsia="en-NZ" w:bidi="gu-IN"/>
        </w:rPr>
        <w:drawing>
          <wp:inline distT="0" distB="0" distL="0" distR="0" wp14:anchorId="51A39E46" wp14:editId="0CFBB9AD">
            <wp:extent cx="74930" cy="54610"/>
            <wp:effectExtent l="0" t="0" r="1270" b="2540"/>
            <wp:docPr id="13" name="Picture 1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pha}"/>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74930" cy="54610"/>
                    </a:xfrm>
                    <a:prstGeom prst="rect">
                      <a:avLst/>
                    </a:prstGeom>
                    <a:noFill/>
                    <a:ln>
                      <a:noFill/>
                    </a:ln>
                  </pic:spPr>
                </pic:pic>
              </a:graphicData>
            </a:graphic>
          </wp:inline>
        </w:drawing>
      </w:r>
      <w:r>
        <w:t>-cardiac myosin heavy chain (1 missense). Seven variants were</w:t>
      </w:r>
      <w:r>
        <w:rPr>
          <w:vertAlign w:val="superscript"/>
        </w:rPr>
        <w:t xml:space="preserve"> </w:t>
      </w:r>
      <w:r>
        <w:t>not found in over 170 normal chromosomes; 1 variant (cardiac</w:t>
      </w:r>
      <w:r>
        <w:rPr>
          <w:vertAlign w:val="superscript"/>
        </w:rPr>
        <w:t xml:space="preserve"> </w:t>
      </w:r>
      <w:r>
        <w:t>myosin binding protein-C Arg326Gln) also occurred in a healthy</w:t>
      </w:r>
      <w:r>
        <w:rPr>
          <w:vertAlign w:val="superscript"/>
        </w:rPr>
        <w:t xml:space="preserve"> </w:t>
      </w:r>
      <w:r>
        <w:t>adult.</w:t>
      </w:r>
      <w:r>
        <w:rPr>
          <w:vertAlign w:val="superscript"/>
        </w:rPr>
        <w:t xml:space="preserve"> </w:t>
      </w:r>
    </w:p>
    <w:p w:rsidR="00563D35" w:rsidRDefault="00563D35" w:rsidP="00563D35">
      <w:r>
        <w:rPr>
          <w:b/>
          <w:bCs/>
          <w:i/>
          <w:iCs/>
        </w:rPr>
        <w:t>Conclusions—</w:t>
      </w:r>
      <w:r>
        <w:t xml:space="preserve"> Hypertrophic cardiomyopathy of the elderly</w:t>
      </w:r>
      <w:r>
        <w:rPr>
          <w:vertAlign w:val="superscript"/>
        </w:rPr>
        <w:t xml:space="preserve"> </w:t>
      </w:r>
      <w:r>
        <w:t>can be a genetic disorder caused by dominant sarcomere protein</w:t>
      </w:r>
      <w:r>
        <w:rPr>
          <w:vertAlign w:val="superscript"/>
        </w:rPr>
        <w:t xml:space="preserve"> </w:t>
      </w:r>
      <w:r>
        <w:t>mutations. The distribution of mutations in elderly-onset disease</w:t>
      </w:r>
      <w:r>
        <w:rPr>
          <w:vertAlign w:val="superscript"/>
        </w:rPr>
        <w:t xml:space="preserve"> </w:t>
      </w:r>
      <w:r>
        <w:t>is strikingly different (</w:t>
      </w:r>
      <w:r>
        <w:rPr>
          <w:i/>
          <w:iCs/>
        </w:rPr>
        <w:t>P</w:t>
      </w:r>
      <w:r>
        <w:t>&lt;0.00001) from that of familial,</w:t>
      </w:r>
      <w:r>
        <w:rPr>
          <w:vertAlign w:val="superscript"/>
        </w:rPr>
        <w:t xml:space="preserve"> </w:t>
      </w:r>
      <w:r>
        <w:t>early onset hypertrophic cardiomyopathy. Whereas defects in</w:t>
      </w:r>
      <w:r>
        <w:rPr>
          <w:vertAlign w:val="superscript"/>
        </w:rPr>
        <w:t xml:space="preserve"> </w:t>
      </w:r>
      <w:r>
        <w:t>ß-cardiac myosin heavy chain, cardiac troponin T,</w:t>
      </w:r>
      <w:r>
        <w:rPr>
          <w:vertAlign w:val="superscript"/>
        </w:rPr>
        <w:t xml:space="preserve"> </w:t>
      </w:r>
      <w:r>
        <w:t xml:space="preserve">and </w:t>
      </w:r>
      <w:r>
        <w:rPr>
          <w:noProof/>
          <w:lang w:val="en-NZ" w:eastAsia="en-NZ" w:bidi="gu-IN"/>
        </w:rPr>
        <w:drawing>
          <wp:inline distT="0" distB="0" distL="0" distR="0" wp14:anchorId="300ED7F2" wp14:editId="447F3E4C">
            <wp:extent cx="74930" cy="54610"/>
            <wp:effectExtent l="0" t="0" r="1270" b="2540"/>
            <wp:docPr id="14" name="Picture 14"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pha}"/>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74930" cy="54610"/>
                    </a:xfrm>
                    <a:prstGeom prst="rect">
                      <a:avLst/>
                    </a:prstGeom>
                    <a:noFill/>
                    <a:ln>
                      <a:noFill/>
                    </a:ln>
                  </pic:spPr>
                </pic:pic>
              </a:graphicData>
            </a:graphic>
          </wp:inline>
        </w:drawing>
      </w:r>
      <w:r>
        <w:t>-tropomyosin account for &gt;45% of familial hypertrophic</w:t>
      </w:r>
      <w:r>
        <w:rPr>
          <w:vertAlign w:val="superscript"/>
        </w:rPr>
        <w:t xml:space="preserve"> </w:t>
      </w:r>
      <w:r>
        <w:t>cardiomyopathy, none were found here. Rather, mutations in cardiac</w:t>
      </w:r>
      <w:r>
        <w:rPr>
          <w:vertAlign w:val="superscript"/>
        </w:rPr>
        <w:t xml:space="preserve"> </w:t>
      </w:r>
      <w:r>
        <w:t xml:space="preserve">myosin binding protein-C, troponin I, and </w:t>
      </w:r>
      <w:r>
        <w:rPr>
          <w:noProof/>
          <w:lang w:val="en-NZ" w:eastAsia="en-NZ" w:bidi="gu-IN"/>
        </w:rPr>
        <w:drawing>
          <wp:inline distT="0" distB="0" distL="0" distR="0" wp14:anchorId="6085CC37" wp14:editId="07F83552">
            <wp:extent cx="74930" cy="54610"/>
            <wp:effectExtent l="0" t="0" r="1270" b="2540"/>
            <wp:docPr id="15" name="Picture 15"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pha}"/>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74930" cy="54610"/>
                    </a:xfrm>
                    <a:prstGeom prst="rect">
                      <a:avLst/>
                    </a:prstGeom>
                    <a:noFill/>
                    <a:ln>
                      <a:noFill/>
                    </a:ln>
                  </pic:spPr>
                </pic:pic>
              </a:graphicData>
            </a:graphic>
          </wp:inline>
        </w:drawing>
      </w:r>
      <w:r>
        <w:t>-cardiac myosin heavy</w:t>
      </w:r>
      <w:r>
        <w:rPr>
          <w:vertAlign w:val="superscript"/>
        </w:rPr>
        <w:t xml:space="preserve"> </w:t>
      </w:r>
      <w:r>
        <w:t>chain caused elderly-onset hypertrophic cardiomyopathy.</w:t>
      </w:r>
      <w:r>
        <w:rPr>
          <w:vertAlign w:val="superscript"/>
        </w:rPr>
        <w:t xml:space="preserve"> </w:t>
      </w:r>
    </w:p>
    <w:p w:rsidR="00563D35" w:rsidRDefault="00563D35" w:rsidP="00563D35"/>
    <w:p w:rsidR="00563D35" w:rsidRDefault="00563D35" w:rsidP="00563D35">
      <w:pPr>
        <w:pBdr>
          <w:bottom w:val="single" w:sz="6" w:space="1" w:color="auto"/>
        </w:pBdr>
      </w:pPr>
    </w:p>
    <w:p w:rsidR="00563D35" w:rsidRDefault="00563D35" w:rsidP="00563D35"/>
    <w:p w:rsidR="00563D35" w:rsidRDefault="00563D35" w:rsidP="00802DA7">
      <w:pPr>
        <w:pStyle w:val="Heading4"/>
      </w:pPr>
      <w:r>
        <w:t>Phenotypic Manifestations of HCM</w:t>
      </w:r>
      <w:r w:rsidR="00FB010C">
        <w:t xml:space="preserve"> and Imaging</w:t>
      </w:r>
    </w:p>
    <w:p w:rsidR="00563D35" w:rsidRDefault="00563D35" w:rsidP="00563D35"/>
    <w:p w:rsidR="00802DA7" w:rsidRDefault="00802DA7" w:rsidP="00563D35"/>
    <w:p w:rsidR="00FB010C" w:rsidRDefault="00FB010C" w:rsidP="00FB010C">
      <w:pPr>
        <w:pStyle w:val="Heading6"/>
      </w:pPr>
      <w:r>
        <w:t xml:space="preserve">Reviews </w:t>
      </w:r>
      <w:r w:rsidR="00A819C4">
        <w:t>and g</w:t>
      </w:r>
      <w:r>
        <w:t>uidelines</w:t>
      </w:r>
    </w:p>
    <w:p w:rsidR="00CF47E7" w:rsidRDefault="00CF47E7" w:rsidP="00563D35"/>
    <w:p w:rsidR="00FB010C" w:rsidRDefault="00FB010C" w:rsidP="00563D35"/>
    <w:p w:rsidR="00FB010C" w:rsidRDefault="00FB010C" w:rsidP="00563D35"/>
    <w:p w:rsidR="00FB010C" w:rsidRDefault="004B35AC" w:rsidP="00FB010C">
      <w:hyperlink r:id="rId209" w:history="1">
        <w:r w:rsidR="00FB010C" w:rsidRPr="00FB010C">
          <w:rPr>
            <w:rStyle w:val="Hyperlink"/>
          </w:rPr>
          <w:t>Role of multimodality cardiac imaging in the management of patients with hypertrophic cardiomyopathy</w:t>
        </w:r>
      </w:hyperlink>
      <w:r w:rsidR="00FB010C">
        <w:t>: an expert consensus of the European Association of Cardiovascular Imaging Endorsed by the Saudi Heart Association</w:t>
      </w:r>
    </w:p>
    <w:p w:rsidR="00FB010C" w:rsidRDefault="00FB010C" w:rsidP="00FB010C">
      <w:r>
        <w:t>EHJ 2015</w:t>
      </w:r>
    </w:p>
    <w:p w:rsidR="00FB010C" w:rsidRDefault="00FB010C" w:rsidP="00FB010C"/>
    <w:p w:rsidR="00FB010C" w:rsidRDefault="00FB010C" w:rsidP="00563D35"/>
    <w:p w:rsidR="00CF47E7" w:rsidRDefault="00CF47E7" w:rsidP="00563D35">
      <w:r w:rsidRPr="00CF47E7">
        <w:t>Advances in Cardiovascular Imaging</w:t>
      </w:r>
    </w:p>
    <w:p w:rsidR="00CF47E7" w:rsidRDefault="004B35AC" w:rsidP="00CF47E7">
      <w:hyperlink r:id="rId210" w:history="1">
        <w:r w:rsidR="00CF47E7" w:rsidRPr="00CF47E7">
          <w:rPr>
            <w:rStyle w:val="Hyperlink"/>
          </w:rPr>
          <w:t>Imaging Phenotype Versus Genotype in Hypertrophic Cardiomyopathy</w:t>
        </w:r>
      </w:hyperlink>
    </w:p>
    <w:p w:rsidR="00CF47E7" w:rsidRDefault="00CF47E7" w:rsidP="00563D35">
      <w:r>
        <w:t>2010</w:t>
      </w:r>
    </w:p>
    <w:p w:rsidR="00802DA7" w:rsidRDefault="00802DA7" w:rsidP="00563D35"/>
    <w:p w:rsidR="00A819C4" w:rsidRDefault="00A819C4" w:rsidP="00563D35"/>
    <w:p w:rsidR="00A819C4" w:rsidRDefault="00A819C4" w:rsidP="00563D35">
      <w:r>
        <w:t>Euro Echo 2014</w:t>
      </w:r>
    </w:p>
    <w:p w:rsidR="00A819C4" w:rsidRDefault="004B35AC" w:rsidP="00563D35">
      <w:hyperlink r:id="rId211" w:history="1">
        <w:r w:rsidR="00A819C4" w:rsidRPr="00A819C4">
          <w:rPr>
            <w:rStyle w:val="Hyperlink"/>
          </w:rPr>
          <w:t>Imaging- which modality</w:t>
        </w:r>
      </w:hyperlink>
    </w:p>
    <w:p w:rsidR="00A819C4" w:rsidRDefault="004B35AC" w:rsidP="00563D35">
      <w:hyperlink r:id="rId212" w:history="1">
        <w:r w:rsidR="00A819C4" w:rsidRPr="00A819C4">
          <w:rPr>
            <w:rStyle w:val="Hyperlink"/>
          </w:rPr>
          <w:t>Natural history</w:t>
        </w:r>
      </w:hyperlink>
    </w:p>
    <w:p w:rsidR="00A819C4" w:rsidRDefault="004B35AC" w:rsidP="00563D35">
      <w:hyperlink r:id="rId213" w:history="1">
        <w:r w:rsidR="00A819C4" w:rsidRPr="00A819C4">
          <w:rPr>
            <w:rStyle w:val="Hyperlink"/>
          </w:rPr>
          <w:t>Identifying high risk patients with imaging</w:t>
        </w:r>
      </w:hyperlink>
      <w:r w:rsidR="00A819C4">
        <w:t xml:space="preserve"> (comes back to the 2014 ESC risk calculator)</w:t>
      </w:r>
    </w:p>
    <w:p w:rsidR="00A819C4" w:rsidRDefault="00A819C4" w:rsidP="00563D35"/>
    <w:p w:rsidR="00A819C4" w:rsidRDefault="00A819C4" w:rsidP="00563D35"/>
    <w:p w:rsidR="00A819C4" w:rsidRDefault="00A819C4" w:rsidP="00563D35"/>
    <w:p w:rsidR="00A819C4" w:rsidRDefault="00A819C4" w:rsidP="00563D35"/>
    <w:p w:rsidR="00802DA7" w:rsidRDefault="00802DA7" w:rsidP="00802DA7">
      <w:pPr>
        <w:pStyle w:val="Heading5"/>
      </w:pPr>
      <w:r>
        <w:t>Focus on myocardium</w:t>
      </w:r>
    </w:p>
    <w:p w:rsidR="00802DA7" w:rsidRDefault="00802DA7" w:rsidP="00563D35"/>
    <w:p w:rsidR="004A2153" w:rsidRDefault="004A2153" w:rsidP="00563D35"/>
    <w:p w:rsidR="004A2153" w:rsidRDefault="004A2153" w:rsidP="004A2153">
      <w:pPr>
        <w:pStyle w:val="Heading6"/>
      </w:pPr>
      <w:r>
        <w:t>CMR</w:t>
      </w:r>
    </w:p>
    <w:p w:rsidR="004A2153" w:rsidRDefault="004A2153" w:rsidP="00563D35"/>
    <w:p w:rsidR="0094508D" w:rsidRDefault="0094508D" w:rsidP="00563D35"/>
    <w:p w:rsidR="0094508D" w:rsidRDefault="0094508D" w:rsidP="00563D35"/>
    <w:p w:rsidR="003C3873" w:rsidRDefault="003C3873" w:rsidP="00563D35"/>
    <w:p w:rsidR="003C3873" w:rsidRDefault="004B35AC" w:rsidP="00563D35">
      <w:hyperlink r:id="rId214" w:history="1">
        <w:r w:rsidR="008509F4" w:rsidRPr="008509F4">
          <w:rPr>
            <w:rStyle w:val="Hyperlink"/>
          </w:rPr>
          <w:t>ESC 2018- role of CMR in HCM</w:t>
        </w:r>
      </w:hyperlink>
    </w:p>
    <w:p w:rsidR="003C3873" w:rsidRDefault="003C3873" w:rsidP="00563D35"/>
    <w:p w:rsidR="003C3873" w:rsidRDefault="003C3873" w:rsidP="00563D35"/>
    <w:p w:rsidR="004A2153" w:rsidRDefault="004B35AC" w:rsidP="00563D35">
      <w:hyperlink r:id="rId215" w:history="1">
        <w:r w:rsidR="008509F4">
          <w:rPr>
            <w:rStyle w:val="Hyperlink"/>
          </w:rPr>
          <w:t>Late gadolinium enhancement conﬁned to the right ventricular insertion points in hypertrophic cardiomyopathy: an intermediate stage phenotype?</w:t>
        </w:r>
      </w:hyperlink>
      <w:r w:rsidR="008509F4">
        <w:t xml:space="preserve"> </w:t>
      </w:r>
    </w:p>
    <w:p w:rsidR="004A2153" w:rsidRDefault="004A2153" w:rsidP="00563D35">
      <w:r>
        <w:t>EHJ CVI 2016</w:t>
      </w:r>
    </w:p>
    <w:p w:rsidR="004A2153" w:rsidRDefault="004A2153" w:rsidP="004A2153"/>
    <w:p w:rsidR="00CF1130" w:rsidRDefault="004A2153" w:rsidP="004A2153">
      <w:r>
        <w:t>Sixty-two HCM patients underwent cardiac magnetic resonance for quantification of LGE (% LV mass) and were classified</w:t>
      </w:r>
      <w:r w:rsidR="00CF1130">
        <w:t xml:space="preserve"> </w:t>
      </w:r>
      <w:r>
        <w:t xml:space="preserve">as group (i) no-LGE (n ¼ 18), group (ii) LGE-RVIP (n ¼ 19), and group (iii) intramural LGE (n ¼ 25). </w:t>
      </w:r>
    </w:p>
    <w:p w:rsidR="00CF1130" w:rsidRDefault="004A2153" w:rsidP="004A2153">
      <w:r>
        <w:t>All patients</w:t>
      </w:r>
      <w:r w:rsidR="00CF1130">
        <w:t xml:space="preserve"> </w:t>
      </w:r>
      <w:r>
        <w:t>also underwent vasodilator N-13 ammonia PET to quantify myocardial blood flow (MBF) and myocardial flow reserve</w:t>
      </w:r>
      <w:r w:rsidR="00CF1130">
        <w:t xml:space="preserve"> </w:t>
      </w:r>
      <w:r>
        <w:t xml:space="preserve">(MFR), and echocardiography to measure longitudinal LV strain. </w:t>
      </w:r>
    </w:p>
    <w:p w:rsidR="00CF1130" w:rsidRDefault="004A2153" w:rsidP="004A2153">
      <w:r>
        <w:t>LGE extent (17+11% vs. 4+4% vs. 0%; P , 0.001)</w:t>
      </w:r>
      <w:r w:rsidR="00CF1130">
        <w:t xml:space="preserve"> </w:t>
      </w:r>
      <w:r>
        <w:t>and LV thickness (21.7+3.4 vs. 18.8+3.9 vs. 16.3+2.8 mm; P , 0.001) were significantly greater in group 3, intermediate</w:t>
      </w:r>
      <w:r w:rsidR="00CF1130">
        <w:t xml:space="preserve"> </w:t>
      </w:r>
      <w:r>
        <w:t xml:space="preserve">in group 2, and lower in group 1. </w:t>
      </w:r>
    </w:p>
    <w:p w:rsidR="004A2153" w:rsidRDefault="004A2153" w:rsidP="004A2153">
      <w:r>
        <w:t>In contrast, stress MBF (1.62+0.44 vs. 1.90+0.37 vs. 2.22+0.48 mL/min/g;</w:t>
      </w:r>
      <w:r w:rsidR="00CF1130">
        <w:t xml:space="preserve"> </w:t>
      </w:r>
      <w:r>
        <w:t>P , 0.001); MFR (1.92+0.47 vs. 2.15+0.52 vs. 2.71+0.52; P , 0.001), and longitudinal LV strain (211.4+3.8 vs.</w:t>
      </w:r>
      <w:r w:rsidR="00CF1130">
        <w:t xml:space="preserve"> </w:t>
      </w:r>
      <w:r>
        <w:t>212.6+3.2 vs. 214.4+4.1%; P ¼ 0.04) were lower in group 3, intermediate in group 2, and higher in group 1.</w:t>
      </w:r>
    </w:p>
    <w:p w:rsidR="004A2153" w:rsidRDefault="00CF1130" w:rsidP="00CF1130">
      <w:r>
        <w:t>From an imaging viewpoint, patients with LGE confined to only the RVIP appear to represent an intermediate-stage phenotype between patients with no LGE and intramural LGE in the LV</w:t>
      </w:r>
    </w:p>
    <w:p w:rsidR="004A2153" w:rsidRDefault="004A2153" w:rsidP="004A2153"/>
    <w:p w:rsidR="00043CB9" w:rsidRDefault="00043CB9" w:rsidP="004A2153"/>
    <w:p w:rsidR="00043CB9" w:rsidRDefault="004B35AC" w:rsidP="00043CB9">
      <w:hyperlink r:id="rId216" w:history="1">
        <w:r w:rsidR="00043CB9" w:rsidRPr="00043CB9">
          <w:rPr>
            <w:rStyle w:val="Hyperlink"/>
          </w:rPr>
          <w:t>A comprehensive evaluation of myocardial fibrosis in hypertrophic cardiomyopathy with cardiacmagnetic resonance imaging: linking genotype with fibrotic phenotype</w:t>
        </w:r>
      </w:hyperlink>
    </w:p>
    <w:p w:rsidR="00043CB9" w:rsidRDefault="00043CB9" w:rsidP="004A2153">
      <w:r>
        <w:t>EHJ 2014</w:t>
      </w:r>
    </w:p>
    <w:p w:rsidR="00043CB9" w:rsidRDefault="00043CB9" w:rsidP="004A2153"/>
    <w:p w:rsidR="00043CB9" w:rsidRDefault="004B35AC" w:rsidP="004A2153">
      <w:hyperlink r:id="rId217" w:history="1">
        <w:r w:rsidR="00043CB9" w:rsidRPr="00043CB9">
          <w:rPr>
            <w:rStyle w:val="Hyperlink"/>
          </w:rPr>
          <w:t>Slideset from ESC 2013</w:t>
        </w:r>
      </w:hyperlink>
    </w:p>
    <w:p w:rsidR="00043CB9" w:rsidRDefault="00043CB9" w:rsidP="004A2153">
      <w:r>
        <w:t>Although focus is on CMR also mentions some echo findings. It is an excellent slideset- reminds of pitfalls and when to consider alternative diagnosis, and also a few slides on the mid-ventricular obstructive form of HCM.</w:t>
      </w:r>
    </w:p>
    <w:p w:rsidR="00043CB9" w:rsidRDefault="00043CB9" w:rsidP="004A2153"/>
    <w:p w:rsidR="003C3873" w:rsidRDefault="003C3873" w:rsidP="004A2153"/>
    <w:p w:rsidR="003C3873" w:rsidRDefault="004B35AC" w:rsidP="003C3873">
      <w:hyperlink r:id="rId218" w:history="1">
        <w:r w:rsidR="003C3873">
          <w:rPr>
            <w:rStyle w:val="Hyperlink"/>
          </w:rPr>
          <w:t>T1 Measurements Identify Extracellular Volume Expansion in Hypertrophic</w:t>
        </w:r>
      </w:hyperlink>
    </w:p>
    <w:p w:rsidR="003C3873" w:rsidRDefault="003C3873" w:rsidP="003C3873">
      <w:r>
        <w:t>Cardiomyopathy Sarcomere Mutation Carriers With and Without Left Ventricular Hypertrophy</w:t>
      </w:r>
    </w:p>
    <w:p w:rsidR="003C3873" w:rsidRDefault="003C3873" w:rsidP="003C3873">
      <w:r>
        <w:t>Circulation 2013</w:t>
      </w:r>
    </w:p>
    <w:p w:rsidR="003C3873" w:rsidRDefault="003C3873" w:rsidP="004A2153"/>
    <w:p w:rsidR="0094508D" w:rsidRDefault="0094508D" w:rsidP="004A2153"/>
    <w:p w:rsidR="0094508D" w:rsidRDefault="004B35AC" w:rsidP="004A2153">
      <w:hyperlink r:id="rId219" w:history="1">
        <w:r w:rsidR="0094508D" w:rsidRPr="0094508D">
          <w:rPr>
            <w:rStyle w:val="Hyperlink"/>
          </w:rPr>
          <w:t>Relationship of Delayed Enhancement by Magnetic Resonance to Myocardial Perfusion by Positron Emission Tomography in Hypertrophic Cardiomyopathy</w:t>
        </w:r>
      </w:hyperlink>
    </w:p>
    <w:p w:rsidR="0094508D" w:rsidRDefault="0094508D" w:rsidP="004A2153">
      <w:r w:rsidRPr="0094508D">
        <w:t>Conclusions—We found a close relationship between DE by CMR and microvascular function in most of the patients studied. However, a small proportion of patients had DE in the absence of perfusion abnormalities, suggesting that microvascular dysfunction and ischemia are not the sole causes of DE in hypertrophic cardiomyopathy patients. (Circ Cardiovasc Imaging. 2013;6:210-217.)</w:t>
      </w:r>
    </w:p>
    <w:p w:rsidR="0094508D" w:rsidRDefault="0094508D" w:rsidP="004A2153"/>
    <w:p w:rsidR="00CF47E7" w:rsidRDefault="00CF47E7" w:rsidP="00CF47E7">
      <w:r w:rsidRPr="00CF47E7">
        <w:t>Advances in Cardiovascular Imaging</w:t>
      </w:r>
    </w:p>
    <w:p w:rsidR="00CF47E7" w:rsidRDefault="004B35AC" w:rsidP="00CF47E7">
      <w:hyperlink r:id="rId220" w:history="1">
        <w:r w:rsidR="00CF47E7" w:rsidRPr="00CF47E7">
          <w:rPr>
            <w:rStyle w:val="Hyperlink"/>
          </w:rPr>
          <w:t>Imaging Phenotype Versus Genotype in Hypertrophic Cardiomyopathy</w:t>
        </w:r>
      </w:hyperlink>
    </w:p>
    <w:p w:rsidR="00CF47E7" w:rsidRDefault="00CF47E7" w:rsidP="00CF47E7">
      <w:r>
        <w:t>2010</w:t>
      </w:r>
    </w:p>
    <w:p w:rsidR="00CF47E7" w:rsidRDefault="00CF47E7" w:rsidP="004A2153"/>
    <w:p w:rsidR="00CF47E7" w:rsidRDefault="00CF47E7" w:rsidP="004A2153"/>
    <w:p w:rsidR="00CF1130" w:rsidRDefault="00CF1130" w:rsidP="004A2153"/>
    <w:p w:rsidR="00CF1130" w:rsidRDefault="004B35AC" w:rsidP="00CF1130">
      <w:hyperlink r:id="rId221" w:history="1">
        <w:r w:rsidR="00CF1130" w:rsidRPr="00CF1130">
          <w:rPr>
            <w:rStyle w:val="Hyperlink"/>
          </w:rPr>
          <w:t>Hypertrophic Cardiomyopathy Phenotype Revisited After 50 Years With Cardiovascular Magnetic Resonance</w:t>
        </w:r>
      </w:hyperlink>
    </w:p>
    <w:p w:rsidR="00CF1130" w:rsidRDefault="00CF1130" w:rsidP="00CF1130">
      <w:r>
        <w:t>JACC 2009</w:t>
      </w:r>
    </w:p>
    <w:p w:rsidR="00CF1130" w:rsidRDefault="00CF1130" w:rsidP="004A2153"/>
    <w:p w:rsidR="00CF1130" w:rsidRDefault="00CF1130" w:rsidP="004A2153"/>
    <w:p w:rsidR="004A2153" w:rsidRDefault="004A2153" w:rsidP="004A2153">
      <w:pPr>
        <w:pStyle w:val="Heading6"/>
      </w:pPr>
      <w:r>
        <w:t>Echocardiography</w:t>
      </w:r>
    </w:p>
    <w:p w:rsidR="004A2153" w:rsidRDefault="004A2153" w:rsidP="004A2153"/>
    <w:p w:rsidR="004A2153" w:rsidRDefault="00D96EDE" w:rsidP="00D96EDE">
      <w:pPr>
        <w:pStyle w:val="Heading8"/>
      </w:pPr>
      <w:r>
        <w:t>Morphology</w:t>
      </w:r>
    </w:p>
    <w:p w:rsidR="004A2153" w:rsidRDefault="004A2153" w:rsidP="004A2153"/>
    <w:p w:rsidR="00D96EDE" w:rsidRDefault="00D96EDE" w:rsidP="004A2153"/>
    <w:p w:rsidR="00D96EDE" w:rsidRDefault="00D96EDE" w:rsidP="004A2153"/>
    <w:p w:rsidR="004A2153" w:rsidRDefault="004B35AC" w:rsidP="004A2153">
      <w:hyperlink r:id="rId222" w:history="1">
        <w:r w:rsidR="007041A5" w:rsidRPr="007041A5">
          <w:rPr>
            <w:rStyle w:val="Hyperlink"/>
          </w:rPr>
          <w:t>Echo Australia 2014</w:t>
        </w:r>
      </w:hyperlink>
    </w:p>
    <w:p w:rsidR="007041A5" w:rsidRDefault="007041A5" w:rsidP="004A2153"/>
    <w:p w:rsidR="007041A5" w:rsidRDefault="007041A5" w:rsidP="004A2153"/>
    <w:p w:rsidR="004A2153" w:rsidRDefault="004A2153" w:rsidP="004A2153"/>
    <w:p w:rsidR="00563D35" w:rsidRDefault="00563D35" w:rsidP="00563D35">
      <w:r>
        <w:t>________________________________________________________</w:t>
      </w:r>
    </w:p>
    <w:p w:rsidR="00563D35" w:rsidRDefault="00563D35" w:rsidP="00563D35"/>
    <w:p w:rsidR="00563D35" w:rsidRDefault="00563D35" w:rsidP="00563D35">
      <w:r>
        <w:t>**Phenotypic spectrum and patterns of left ventricular hypertrophy in hypertrophic cardiomyoapthy: morphologic observations and significance as assessed by two-dimensional echocardiography in 600 patients, JACC 1995;26:1699-</w:t>
      </w:r>
    </w:p>
    <w:p w:rsidR="00563D35" w:rsidRDefault="00563D35" w:rsidP="00563D35"/>
    <w:p w:rsidR="00563D35" w:rsidRDefault="00563D35" w:rsidP="00563D35">
      <w:r>
        <w:t>Basically confirms the wide spectrum of morphology, that the anterior septum is not the only region involved, not read all in detail. Note to get into study needed at least 15mm wall thickness of a segment.</w:t>
      </w:r>
    </w:p>
    <w:p w:rsidR="00563D35" w:rsidRDefault="00563D35" w:rsidP="00563D35"/>
    <w:p w:rsidR="00563D35" w:rsidRDefault="00563D35" w:rsidP="00563D35">
      <w:r>
        <w:t>The anterior segment was most frequently involved (96%). The posterior septum was less commonly affected (66%) as was the lateral free wall (42%). The posterior free wall was usually preferentially spared from the hypertrophic process and was thickened in only 18%.</w:t>
      </w:r>
    </w:p>
    <w:p w:rsidR="00563D35" w:rsidRDefault="00563D35" w:rsidP="00563D35"/>
    <w:p w:rsidR="00563D35" w:rsidRDefault="00563D35" w:rsidP="00563D35">
      <w:r>
        <w:t xml:space="preserve">Predominant region affected: anterior septum 83%, posterior septum 10%, lateral wall (4%) and posterior free wall (2%). </w:t>
      </w:r>
    </w:p>
    <w:p w:rsidR="00563D35" w:rsidRDefault="00563D35" w:rsidP="00563D35"/>
    <w:p w:rsidR="00563D35" w:rsidRDefault="00563D35" w:rsidP="00563D35">
      <w:r>
        <w:t xml:space="preserve">In 28% only one segment of the LV was involved and this most often was the anterior septum. In the remaining 20 patients more unusual froms of thickening sparing the anterior septum was found. </w:t>
      </w:r>
    </w:p>
    <w:p w:rsidR="00563D35" w:rsidRDefault="00563D35" w:rsidP="00563D35"/>
    <w:p w:rsidR="00563D35" w:rsidRDefault="00563D35" w:rsidP="00563D35">
      <w:r>
        <w:t xml:space="preserve">In 38% two LV segments were involved, and in 34% three or all four LV segments were involved. </w:t>
      </w:r>
    </w:p>
    <w:p w:rsidR="00563D35" w:rsidRDefault="00563D35" w:rsidP="00563D35"/>
    <w:p w:rsidR="00563D35" w:rsidRDefault="00563D35" w:rsidP="00563D35">
      <w:r>
        <w:t xml:space="preserve">Those with more segments involved were more likely to have thicker walls and massive thickening. </w:t>
      </w:r>
    </w:p>
    <w:p w:rsidR="00563D35" w:rsidRDefault="00563D35" w:rsidP="00563D35"/>
    <w:p w:rsidR="00563D35" w:rsidRDefault="00563D35" w:rsidP="00563D35">
      <w:r>
        <w:t>SAM more likely in those with &gt;1 segment involved and in those with with only one segment involved (38% vs 25%).</w:t>
      </w:r>
    </w:p>
    <w:p w:rsidR="00563D35" w:rsidRDefault="00563D35" w:rsidP="00563D35"/>
    <w:p w:rsidR="00563D35" w:rsidRDefault="00563D35" w:rsidP="00563D35">
      <w:r>
        <w:t>Distribution of hypertrophy and clinical variables:</w:t>
      </w:r>
    </w:p>
    <w:p w:rsidR="00563D35" w:rsidRDefault="00563D35" w:rsidP="00563D35">
      <w:r>
        <w:t>age: younger patients were more likely to have more extensive disease (possibly because those at high risk of death are no longer represented in the older age group and I assume it is not likely there is scarring with thinning of some segments with increasing age).</w:t>
      </w:r>
    </w:p>
    <w:p w:rsidR="00563D35" w:rsidRDefault="00563D35" w:rsidP="00563D35">
      <w:r>
        <w:t>Gender: nil differences</w:t>
      </w:r>
    </w:p>
    <w:p w:rsidR="00563D35" w:rsidRDefault="00563D35" w:rsidP="00563D35">
      <w:r>
        <w:t>Functional class: nil relation with wall thickness and functional class.</w:t>
      </w:r>
    </w:p>
    <w:p w:rsidR="00563D35" w:rsidRDefault="00563D35" w:rsidP="00563D35">
      <w:pPr>
        <w:pBdr>
          <w:bottom w:val="single" w:sz="6" w:space="1" w:color="auto"/>
        </w:pBdr>
      </w:pPr>
    </w:p>
    <w:p w:rsidR="00563D35" w:rsidRDefault="00563D35" w:rsidP="00563D35"/>
    <w:p w:rsidR="00563D35" w:rsidRDefault="00563D35" w:rsidP="00563D35"/>
    <w:p w:rsidR="00563D35" w:rsidRDefault="00563D35" w:rsidP="00563D35"/>
    <w:p w:rsidR="00563D35" w:rsidRDefault="00563D35" w:rsidP="00563D35"/>
    <w:p w:rsidR="00563D35" w:rsidRDefault="00563D35" w:rsidP="00563D35">
      <w:r>
        <w:t>Need to maintain some scepticsm re mechanism of hypertrophy in this condition, and the role of LVOT obstruction, the effect of dual chamber pacing is also still uncertain.</w:t>
      </w:r>
    </w:p>
    <w:p w:rsidR="00563D35" w:rsidRDefault="00563D35" w:rsidP="00563D35"/>
    <w:p w:rsidR="00563D35" w:rsidRDefault="00563D35" w:rsidP="00563D35">
      <w:r>
        <w:t>Editorial comment: Unobstructed thinking (and terminology) is called for in the understanding and management of hypertrophic cardiomyopathy, JACC 1997;29:741-3</w:t>
      </w:r>
    </w:p>
    <w:p w:rsidR="00563D35" w:rsidRDefault="00563D35" w:rsidP="00563D35"/>
    <w:p w:rsidR="00563D35" w:rsidRDefault="00563D35" w:rsidP="00563D35"/>
    <w:p w:rsidR="00563D35" w:rsidRDefault="00563D35" w:rsidP="00563D35">
      <w:r>
        <w:rPr>
          <w:i/>
        </w:rPr>
        <w:t>unconventional wisdom:</w:t>
      </w:r>
    </w:p>
    <w:p w:rsidR="00563D35" w:rsidRDefault="00563D35" w:rsidP="00563D35">
      <w:r>
        <w:t>most patients with HCM do not have a pressure grad at rest or provovation.</w:t>
      </w:r>
    </w:p>
    <w:p w:rsidR="00563D35" w:rsidRDefault="00563D35" w:rsidP="00563D35">
      <w:r>
        <w:t>those with symptoms and no grad have a worse prognosis that those with a gradient.</w:t>
      </w:r>
    </w:p>
    <w:p w:rsidR="00563D35" w:rsidRDefault="00563D35" w:rsidP="00563D35">
      <w:r>
        <w:t>ventricles with dynamic gradients tend to have better left ventricular function and provocation of the gradient is associated with better left ventricular emptying suggesting that the obstruction is not really a factor in the pathogenesis of the condition.</w:t>
      </w:r>
    </w:p>
    <w:p w:rsidR="00563D35" w:rsidRDefault="00563D35" w:rsidP="00563D35">
      <w:r>
        <w:lastRenderedPageBreak/>
        <w:t>dynamic pressure gradients can occur in normal ventricles under certain circumstances eg septic shock, blood loss, pericardial tamponade, dobutamine stress echocardiography.</w:t>
      </w:r>
    </w:p>
    <w:p w:rsidR="00563D35" w:rsidRDefault="00563D35" w:rsidP="00563D35">
      <w:r>
        <w:t>dynamic pressure gradients can occur after aortic valve replacement for AS.</w:t>
      </w:r>
    </w:p>
    <w:p w:rsidR="00563D35" w:rsidRDefault="00563D35" w:rsidP="00563D35"/>
    <w:p w:rsidR="00563D35" w:rsidRDefault="00563D35" w:rsidP="00563D35">
      <w:r>
        <w:t>More food for thought in this area.</w:t>
      </w:r>
    </w:p>
    <w:p w:rsidR="00563D35" w:rsidRDefault="00563D35" w:rsidP="00563D35"/>
    <w:p w:rsidR="00563D35" w:rsidRDefault="00563D35" w:rsidP="00563D35"/>
    <w:p w:rsidR="00D96EDE" w:rsidRDefault="00D96EDE" w:rsidP="00D96EDE">
      <w:pPr>
        <w:pStyle w:val="Heading8"/>
      </w:pPr>
      <w:r>
        <w:t>Strain and deformation</w:t>
      </w:r>
    </w:p>
    <w:p w:rsidR="00D96EDE" w:rsidRDefault="00D96EDE" w:rsidP="00563D35"/>
    <w:p w:rsidR="00D96EDE" w:rsidRDefault="00D96EDE" w:rsidP="00563D35"/>
    <w:p w:rsidR="00D96EDE" w:rsidRDefault="004B35AC" w:rsidP="00D96EDE">
      <w:hyperlink r:id="rId223" w:history="1">
        <w:r w:rsidR="00D96EDE" w:rsidRPr="00D96EDE">
          <w:rPr>
            <w:rStyle w:val="Hyperlink"/>
          </w:rPr>
          <w:t>Deformation patterns in genotyped patients with hypertrophic cardiomyopathy</w:t>
        </w:r>
      </w:hyperlink>
    </w:p>
    <w:p w:rsidR="00D96EDE" w:rsidRDefault="00D96EDE" w:rsidP="00D96EDE">
      <w:pPr>
        <w:autoSpaceDE w:val="0"/>
        <w:autoSpaceDN w:val="0"/>
        <w:adjustRightInd w:val="0"/>
        <w:rPr>
          <w:szCs w:val="37"/>
          <w:lang w:val="en-US"/>
        </w:rPr>
      </w:pPr>
      <w:r w:rsidRPr="00D96EDE">
        <w:rPr>
          <w:szCs w:val="37"/>
          <w:lang w:val="en-US"/>
        </w:rPr>
        <w:t>Significant regional strain differences in genotyped HCM patients are dependent upon septal morphology or thickness,</w:t>
      </w:r>
      <w:r>
        <w:rPr>
          <w:szCs w:val="37"/>
          <w:lang w:val="en-US"/>
        </w:rPr>
        <w:t xml:space="preserve"> </w:t>
      </w:r>
      <w:r w:rsidRPr="00D96EDE">
        <w:rPr>
          <w:szCs w:val="37"/>
          <w:lang w:val="en-US"/>
        </w:rPr>
        <w:t>not genotype. Phenotypic expression of deformation patterns appears heterogeneous</w:t>
      </w:r>
    </w:p>
    <w:p w:rsidR="00D96EDE" w:rsidRDefault="00D96EDE" w:rsidP="00D96EDE">
      <w:pPr>
        <w:autoSpaceDE w:val="0"/>
        <w:autoSpaceDN w:val="0"/>
        <w:adjustRightInd w:val="0"/>
        <w:rPr>
          <w:szCs w:val="37"/>
          <w:lang w:val="en-US"/>
        </w:rPr>
      </w:pPr>
      <w:r>
        <w:rPr>
          <w:szCs w:val="37"/>
          <w:lang w:val="en-US"/>
        </w:rPr>
        <w:t>2014</w:t>
      </w:r>
    </w:p>
    <w:p w:rsidR="00D96EDE" w:rsidRDefault="00D96EDE" w:rsidP="00D96EDE">
      <w:pPr>
        <w:autoSpaceDE w:val="0"/>
        <w:autoSpaceDN w:val="0"/>
        <w:adjustRightInd w:val="0"/>
        <w:rPr>
          <w:szCs w:val="37"/>
          <w:lang w:val="en-US"/>
        </w:rPr>
      </w:pPr>
    </w:p>
    <w:p w:rsidR="00D96EDE" w:rsidRDefault="004B35AC" w:rsidP="00A43C44">
      <w:pPr>
        <w:autoSpaceDE w:val="0"/>
        <w:autoSpaceDN w:val="0"/>
        <w:adjustRightInd w:val="0"/>
        <w:rPr>
          <w:szCs w:val="37"/>
          <w:lang w:val="en-US"/>
        </w:rPr>
      </w:pPr>
      <w:hyperlink r:id="rId224" w:history="1">
        <w:r w:rsidR="00A43C44" w:rsidRPr="00A43C44">
          <w:rPr>
            <w:rStyle w:val="Hyperlink"/>
            <w:szCs w:val="37"/>
            <w:lang w:val="en-US"/>
          </w:rPr>
          <w:t>Early identification of mutation carriers in familial hypertrophic cardiomyopathy by combined echocardiography and tissue Doppler imaging</w:t>
        </w:r>
      </w:hyperlink>
    </w:p>
    <w:p w:rsidR="00A43C44" w:rsidRDefault="00A43C44" w:rsidP="00A43C44">
      <w:pPr>
        <w:autoSpaceDE w:val="0"/>
        <w:autoSpaceDN w:val="0"/>
        <w:adjustRightInd w:val="0"/>
        <w:rPr>
          <w:szCs w:val="37"/>
          <w:lang w:val="en-US"/>
        </w:rPr>
      </w:pPr>
      <w:r>
        <w:rPr>
          <w:szCs w:val="37"/>
          <w:lang w:val="en-US"/>
        </w:rPr>
        <w:t>2010</w:t>
      </w:r>
      <w:r w:rsidR="00ED206A">
        <w:rPr>
          <w:szCs w:val="37"/>
          <w:lang w:val="en-US"/>
        </w:rPr>
        <w:t xml:space="preserve">. </w:t>
      </w:r>
      <w:hyperlink r:id="rId225" w:history="1">
        <w:r w:rsidR="00ED206A" w:rsidRPr="00ED206A">
          <w:rPr>
            <w:rStyle w:val="Hyperlink"/>
            <w:szCs w:val="37"/>
            <w:lang w:val="en-US"/>
          </w:rPr>
          <w:t>Editorial</w:t>
        </w:r>
      </w:hyperlink>
    </w:p>
    <w:p w:rsidR="00A43C44" w:rsidRDefault="00A43C44" w:rsidP="00A43C44">
      <w:pPr>
        <w:autoSpaceDE w:val="0"/>
        <w:autoSpaceDN w:val="0"/>
        <w:adjustRightInd w:val="0"/>
        <w:rPr>
          <w:szCs w:val="37"/>
          <w:lang w:val="en-US"/>
        </w:rPr>
      </w:pPr>
      <w:r w:rsidRPr="00A43C44">
        <w:rPr>
          <w:szCs w:val="37"/>
          <w:lang w:val="en-US"/>
        </w:rPr>
        <w:t>Tissue Doppler imaging velocities alone were not reliable enough to identify LVH-free mutation carriers in HCM. In</w:t>
      </w:r>
      <w:r>
        <w:rPr>
          <w:szCs w:val="37"/>
          <w:lang w:val="en-US"/>
        </w:rPr>
        <w:t xml:space="preserve"> </w:t>
      </w:r>
      <w:r w:rsidRPr="00A43C44">
        <w:rPr>
          <w:szCs w:val="37"/>
          <w:lang w:val="en-US"/>
        </w:rPr>
        <w:t>contrast, abnormal LV remodelling was a frequent early manifestation of HCM. We developed a new score, combining echocardiographic and TDI parameters, that identifies mutation carriers before and independently of hypertrophy</w:t>
      </w:r>
      <w:r>
        <w:rPr>
          <w:szCs w:val="37"/>
          <w:lang w:val="en-US"/>
        </w:rPr>
        <w:t xml:space="preserve"> </w:t>
      </w:r>
      <w:r w:rsidRPr="00A43C44">
        <w:rPr>
          <w:szCs w:val="37"/>
          <w:lang w:val="en-US"/>
        </w:rPr>
        <w:t>with high accuracy</w:t>
      </w:r>
    </w:p>
    <w:p w:rsidR="00ED206A" w:rsidRDefault="00ED206A" w:rsidP="00D96EDE">
      <w:pPr>
        <w:autoSpaceDE w:val="0"/>
        <w:autoSpaceDN w:val="0"/>
        <w:adjustRightInd w:val="0"/>
        <w:rPr>
          <w:szCs w:val="37"/>
          <w:lang w:val="en-US"/>
        </w:rPr>
      </w:pPr>
    </w:p>
    <w:p w:rsidR="00D96EDE" w:rsidRDefault="00D96EDE" w:rsidP="00D96EDE">
      <w:pPr>
        <w:rPr>
          <w:szCs w:val="37"/>
          <w:lang w:val="en-US"/>
        </w:rPr>
      </w:pPr>
    </w:p>
    <w:p w:rsidR="00D96EDE" w:rsidRDefault="004B35AC" w:rsidP="00D96EDE">
      <w:pPr>
        <w:autoSpaceDE w:val="0"/>
        <w:autoSpaceDN w:val="0"/>
        <w:adjustRightInd w:val="0"/>
      </w:pPr>
      <w:hyperlink r:id="rId226" w:history="1">
        <w:r w:rsidR="00D96EDE">
          <w:rPr>
            <w:rStyle w:val="Hyperlink"/>
          </w:rPr>
          <w:t>Tissue Doppler Imaging Consistently Detects Myocardial Abnormalities in Patients With Hypertrophic Cardiomyopathy and Provides a Novel Means for an Early Diagnosis Before and Independently of Hypertrophy</w:t>
        </w:r>
      </w:hyperlink>
    </w:p>
    <w:p w:rsidR="00D96EDE" w:rsidRDefault="00D96EDE" w:rsidP="00D96EDE">
      <w:pPr>
        <w:autoSpaceDE w:val="0"/>
        <w:autoSpaceDN w:val="0"/>
        <w:adjustRightInd w:val="0"/>
        <w:rPr>
          <w:lang w:val="en-US"/>
        </w:rPr>
      </w:pPr>
      <w:r>
        <w:rPr>
          <w:i/>
          <w:iCs/>
          <w:lang w:val="en-US"/>
        </w:rPr>
        <w:t>Conclusion</w:t>
      </w:r>
      <w:r>
        <w:rPr>
          <w:lang w:val="en-US"/>
        </w:rPr>
        <w:t xml:space="preserve">s—Myocardial contraction and relaxation velocities, detected by TD imaging, are reduced in FHCM, including in those without LVH. Before and independently of LVH, TD imaging is an accurate and sensitive method for identifying subjects who are positive for FHCM mutations. </w:t>
      </w:r>
      <w:r>
        <w:rPr>
          <w:i/>
          <w:iCs/>
          <w:lang w:val="en-US"/>
        </w:rPr>
        <w:t>(Circulatio</w:t>
      </w:r>
      <w:r>
        <w:rPr>
          <w:lang w:val="en-US"/>
        </w:rPr>
        <w:t>n. 2001;104:128-130.)</w:t>
      </w:r>
    </w:p>
    <w:p w:rsidR="00D96EDE" w:rsidRDefault="00D96EDE" w:rsidP="00D96EDE"/>
    <w:p w:rsidR="00D96EDE" w:rsidRDefault="00D96EDE" w:rsidP="00D96EDE"/>
    <w:p w:rsidR="00D96EDE" w:rsidRDefault="00D96EDE" w:rsidP="00D96EDE"/>
    <w:p w:rsidR="00D96EDE" w:rsidRDefault="004B35AC" w:rsidP="00D96EDE">
      <w:hyperlink r:id="rId227" w:history="1">
        <w:r w:rsidR="00D96EDE">
          <w:rPr>
            <w:rStyle w:val="Hyperlink"/>
          </w:rPr>
          <w:t>Tissue Doppler Imaging Predicts the Development of Hypertrophic Cardiomyopathy in Subjects</w:t>
        </w:r>
      </w:hyperlink>
    </w:p>
    <w:p w:rsidR="00D96EDE" w:rsidRDefault="00D96EDE" w:rsidP="00D96EDE">
      <w:pPr>
        <w:autoSpaceDE w:val="0"/>
        <w:autoSpaceDN w:val="0"/>
        <w:adjustRightInd w:val="0"/>
        <w:rPr>
          <w:rFonts w:ascii="Times-Bold" w:hAnsi="Times-Bold"/>
          <w:b/>
          <w:bCs/>
          <w:lang w:val="en-US"/>
        </w:rPr>
      </w:pPr>
      <w:r>
        <w:rPr>
          <w:i/>
          <w:iCs/>
          <w:lang w:val="en-US"/>
        </w:rPr>
        <w:t>Conclusion</w:t>
      </w:r>
      <w:r>
        <w:rPr>
          <w:lang w:val="en-US"/>
        </w:rPr>
        <w:t xml:space="preserve">s—Subsequent development of HCM in subjects with initially reduced TD velocities establishes TDI as a reliable method for early identification of HCM mutation carriers. </w:t>
      </w:r>
      <w:r>
        <w:rPr>
          <w:i/>
          <w:iCs/>
          <w:lang w:val="en-US"/>
        </w:rPr>
        <w:t>(Circulatio</w:t>
      </w:r>
      <w:r>
        <w:rPr>
          <w:lang w:val="en-US"/>
        </w:rPr>
        <w:t>n. 2003;108:395-398.)</w:t>
      </w:r>
    </w:p>
    <w:p w:rsidR="00D96EDE" w:rsidRDefault="00D96EDE" w:rsidP="00D96EDE">
      <w:pPr>
        <w:pBdr>
          <w:bottom w:val="single" w:sz="6" w:space="1" w:color="auto"/>
        </w:pBdr>
        <w:rPr>
          <w:rFonts w:ascii="Times-Bold" w:hAnsi="Times-Bold"/>
          <w:b/>
          <w:bCs/>
          <w:lang w:val="en-US"/>
        </w:rPr>
      </w:pPr>
    </w:p>
    <w:p w:rsidR="00D96EDE" w:rsidRDefault="00D96EDE" w:rsidP="00D96EDE">
      <w:pPr>
        <w:rPr>
          <w:rFonts w:ascii="Times-Bold" w:hAnsi="Times-Bold"/>
          <w:b/>
          <w:bCs/>
          <w:lang w:val="en-US"/>
        </w:rPr>
      </w:pPr>
    </w:p>
    <w:p w:rsidR="00D96EDE" w:rsidRDefault="00D96EDE" w:rsidP="00563D35"/>
    <w:p w:rsidR="00D96EDE" w:rsidRDefault="00D96EDE" w:rsidP="00563D35"/>
    <w:p w:rsidR="00D96EDE" w:rsidRDefault="00D96EDE" w:rsidP="00563D35"/>
    <w:p w:rsidR="00FB010C" w:rsidRDefault="00FB010C" w:rsidP="00FB010C">
      <w:pPr>
        <w:pStyle w:val="Heading6"/>
      </w:pPr>
      <w:r>
        <w:t>Cardiac CT</w:t>
      </w:r>
    </w:p>
    <w:p w:rsidR="00FB010C" w:rsidRDefault="00FB010C" w:rsidP="00563D35"/>
    <w:p w:rsidR="00FB010C" w:rsidRPr="00FB010C" w:rsidRDefault="00FB010C" w:rsidP="00FB010C">
      <w:pPr>
        <w:rPr>
          <w:rStyle w:val="Hyperlink"/>
        </w:rPr>
      </w:pPr>
      <w:r>
        <w:fldChar w:fldCharType="begin"/>
      </w:r>
      <w:r>
        <w:instrText xml:space="preserve"> HYPERLINK "../medinfo/archive2018/HCM%20CT%20myocardial%20characterisation.pdf" </w:instrText>
      </w:r>
      <w:r>
        <w:fldChar w:fldCharType="separate"/>
      </w:r>
      <w:r w:rsidRPr="00FB010C">
        <w:rPr>
          <w:rStyle w:val="Hyperlink"/>
        </w:rPr>
        <w:t>Images in Cardiovascular CT</w:t>
      </w:r>
    </w:p>
    <w:p w:rsidR="00FB010C" w:rsidRDefault="00FB010C" w:rsidP="00FB010C">
      <w:r w:rsidRPr="00FB010C">
        <w:rPr>
          <w:rStyle w:val="Hyperlink"/>
        </w:rPr>
        <w:t>CT characterization of myocardial substrate in hypertrophic cardiomyopathy</w:t>
      </w:r>
      <w:r>
        <w:fldChar w:fldCharType="end"/>
      </w:r>
    </w:p>
    <w:p w:rsidR="00FB010C" w:rsidRDefault="00FB010C" w:rsidP="00563D35">
      <w:r>
        <w:t>JCCT</w:t>
      </w:r>
    </w:p>
    <w:p w:rsidR="00E813E5" w:rsidRDefault="00E813E5" w:rsidP="00563D35"/>
    <w:p w:rsidR="007041A5" w:rsidRDefault="007041A5" w:rsidP="00563D35"/>
    <w:p w:rsidR="007041A5" w:rsidRDefault="004B35AC" w:rsidP="007041A5">
      <w:hyperlink r:id="rId228" w:history="1">
        <w:r w:rsidR="007041A5" w:rsidRPr="007041A5">
          <w:rPr>
            <w:rStyle w:val="Hyperlink"/>
          </w:rPr>
          <w:t>What is the best imaging test for patients with hypertrophic cardiomyopathy? It depends on the clinical question</w:t>
        </w:r>
      </w:hyperlink>
    </w:p>
    <w:p w:rsidR="007041A5" w:rsidRDefault="007041A5" w:rsidP="007041A5">
      <w:r>
        <w:t>JCCT 2014</w:t>
      </w:r>
    </w:p>
    <w:p w:rsidR="007041A5" w:rsidRDefault="007041A5" w:rsidP="00563D35"/>
    <w:p w:rsidR="007041A5" w:rsidRDefault="007041A5" w:rsidP="00563D35"/>
    <w:p w:rsidR="000A453D" w:rsidRDefault="000A453D" w:rsidP="00563D35"/>
    <w:p w:rsidR="000A453D" w:rsidRDefault="000A453D" w:rsidP="000A453D">
      <w:pPr>
        <w:pStyle w:val="Heading8"/>
      </w:pPr>
      <w:r>
        <w:t>PET</w:t>
      </w:r>
    </w:p>
    <w:p w:rsidR="000A453D" w:rsidRDefault="000A453D" w:rsidP="00563D35"/>
    <w:p w:rsidR="000A453D" w:rsidRDefault="000A453D" w:rsidP="00563D35">
      <w:r>
        <w:t>Review</w:t>
      </w:r>
    </w:p>
    <w:p w:rsidR="000A453D" w:rsidRDefault="004B35AC" w:rsidP="000A453D">
      <w:hyperlink r:id="rId229" w:history="1">
        <w:r w:rsidR="000A453D" w:rsidRPr="000A453D">
          <w:rPr>
            <w:rStyle w:val="Hyperlink"/>
          </w:rPr>
          <w:t>Coronary microvascular function, myocardial metabolism, and energetics in hypertrophic cardiomyopathy: insights from positron emission tomography</w:t>
        </w:r>
      </w:hyperlink>
    </w:p>
    <w:p w:rsidR="000A453D" w:rsidRDefault="000A453D" w:rsidP="00563D35">
      <w:r>
        <w:lastRenderedPageBreak/>
        <w:t>2013</w:t>
      </w:r>
    </w:p>
    <w:p w:rsidR="007041A5" w:rsidRDefault="007041A5" w:rsidP="00563D35"/>
    <w:p w:rsidR="007041A5" w:rsidRDefault="007041A5" w:rsidP="00563D35"/>
    <w:p w:rsidR="00E813E5" w:rsidRDefault="00E813E5" w:rsidP="00E813E5">
      <w:pPr>
        <w:pStyle w:val="Heading6"/>
      </w:pPr>
      <w:r>
        <w:t>Apical hypertrophic cardiomyopathy</w:t>
      </w:r>
    </w:p>
    <w:p w:rsidR="00E813E5" w:rsidRDefault="00E813E5" w:rsidP="00563D35"/>
    <w:p w:rsidR="00E813E5" w:rsidRDefault="00E813E5" w:rsidP="00563D35"/>
    <w:p w:rsidR="00481B89" w:rsidRDefault="004B35AC" w:rsidP="00563D35">
      <w:hyperlink r:id="rId230" w:history="1">
        <w:r w:rsidR="00481B89">
          <w:rPr>
            <w:rStyle w:val="Hyperlink"/>
          </w:rPr>
          <w:t>CMR assessment of the left ventricle apical morphology in subjects with unexplainable giant T-wave inversion and without apical wall thickness ≥15mm</w:t>
        </w:r>
      </w:hyperlink>
    </w:p>
    <w:p w:rsidR="00481B89" w:rsidRDefault="00481B89" w:rsidP="00481B89">
      <w:r>
        <w:t>Although the absolute thickness of apical wall was below the current diagnostic criteria of AHCM, the apical morphological features of subjects with unexplainable giant T-wave inversion were significantly different from normals.</w:t>
      </w:r>
    </w:p>
    <w:p w:rsidR="00481B89" w:rsidRDefault="00481B89" w:rsidP="00481B89">
      <w:r>
        <w:t>Whether these subjects should be included into a preclinical scope of AHCM needs further investigations.</w:t>
      </w:r>
    </w:p>
    <w:p w:rsidR="003E78F1" w:rsidRDefault="003E78F1" w:rsidP="00481B89">
      <w:r>
        <w:t>2017</w:t>
      </w:r>
    </w:p>
    <w:p w:rsidR="00481B89" w:rsidRDefault="00481B89" w:rsidP="00481B89"/>
    <w:p w:rsidR="00481B89" w:rsidRDefault="00481B89" w:rsidP="00481B89">
      <w:r w:rsidRPr="00481B89">
        <w:t>Another interesting paper- have seen patients with deep T inversion and seemingly no LVH- but the apical hypertrophy can be subtle and not exceeding 15mm.</w:t>
      </w:r>
    </w:p>
    <w:p w:rsidR="00481B89" w:rsidRDefault="00481B89" w:rsidP="00481B89"/>
    <w:p w:rsidR="00481B89" w:rsidRDefault="00481B89" w:rsidP="00481B89"/>
    <w:p w:rsidR="003E78F1" w:rsidRDefault="004B35AC" w:rsidP="00481B89">
      <w:hyperlink r:id="rId231" w:history="1">
        <w:r w:rsidR="003E78F1" w:rsidRPr="003E78F1">
          <w:rPr>
            <w:rStyle w:val="Hyperlink"/>
          </w:rPr>
          <w:t>Onset of Apical Hypertrophic Cardiomyopathy in Adulthood</w:t>
        </w:r>
      </w:hyperlink>
    </w:p>
    <w:p w:rsidR="003E78F1" w:rsidRDefault="003E78F1" w:rsidP="00481B89">
      <w:r>
        <w:t>Describes four cases where the ECG developed deep T inversion before apparent apical hypertrophy developed, the hypertrophy was overt much later. These were middle-aged or older persons.</w:t>
      </w:r>
    </w:p>
    <w:p w:rsidR="003E78F1" w:rsidRDefault="003E78F1" w:rsidP="00481B89">
      <w:r>
        <w:t>2011</w:t>
      </w:r>
    </w:p>
    <w:p w:rsidR="00481B89" w:rsidRDefault="00481B89" w:rsidP="00481B89"/>
    <w:p w:rsidR="00A43C44" w:rsidRDefault="00A43C44" w:rsidP="00481B89"/>
    <w:p w:rsidR="00A43C44" w:rsidRDefault="00A43C44" w:rsidP="00481B89"/>
    <w:p w:rsidR="00A43C44" w:rsidRDefault="00A43C44" w:rsidP="00481B89"/>
    <w:p w:rsidR="00802DA7" w:rsidRDefault="00802DA7" w:rsidP="00802DA7">
      <w:pPr>
        <w:pStyle w:val="Heading5"/>
      </w:pPr>
      <w:r>
        <w:t>Focus on papillary muscles and subvalvular apparatus</w:t>
      </w:r>
    </w:p>
    <w:p w:rsidR="00802DA7" w:rsidRDefault="00802DA7" w:rsidP="00563D35"/>
    <w:p w:rsidR="00802DA7" w:rsidRDefault="00802DA7" w:rsidP="00563D35"/>
    <w:p w:rsidR="00843694" w:rsidRDefault="00843694" w:rsidP="00563D35"/>
    <w:p w:rsidR="00843694" w:rsidRDefault="00843694" w:rsidP="00843694">
      <w:pPr>
        <w:pStyle w:val="Heading8"/>
      </w:pPr>
      <w:r>
        <w:t>CMR</w:t>
      </w:r>
    </w:p>
    <w:p w:rsidR="00843694" w:rsidRDefault="00843694" w:rsidP="00563D35"/>
    <w:p w:rsidR="00843694" w:rsidRDefault="00843694" w:rsidP="00563D35"/>
    <w:p w:rsidR="00802DA7" w:rsidRDefault="004B35AC" w:rsidP="004A2153">
      <w:hyperlink r:id="rId232" w:history="1">
        <w:r w:rsidR="004A2153" w:rsidRPr="004A2153">
          <w:rPr>
            <w:rStyle w:val="Hyperlink"/>
          </w:rPr>
          <w:t>Significance of left ventricular apical–basal muscle bundle identified by cardiovascularmagnetic resonance imaging in patients with hypertrophic cardiomyopathy</w:t>
        </w:r>
      </w:hyperlink>
    </w:p>
    <w:p w:rsidR="004A2153" w:rsidRDefault="004A2153" w:rsidP="004A2153">
      <w:r>
        <w:t>EHJ 2014</w:t>
      </w:r>
    </w:p>
    <w:p w:rsidR="004A2153" w:rsidRDefault="004A2153" w:rsidP="004A2153">
      <w:r>
        <w:t>CMRwas performed in 230 genotypedHCMpatients (48+15 years, 69% male), 30 genotype-positive/phenotype-negative (G+/P2) family members (32+15 years, 30% male), and 126 controls.</w:t>
      </w:r>
    </w:p>
    <w:p w:rsidR="004A2153" w:rsidRDefault="004A2153" w:rsidP="004A2153">
      <w:r>
        <w:t xml:space="preserve">Left ventricular apical–basal muscle bundle was identified in 145 of 230 (63%) HCMpatients, 18 of 30 (60%) G+/P2 family members, and 12 of 126 (10%) controls (G+/P2 vs. controls; P , 0.01). </w:t>
      </w:r>
    </w:p>
    <w:p w:rsidR="004A2153" w:rsidRDefault="004A2153" w:rsidP="004A2153">
      <w:r>
        <w:t>In HCM patients, the prevalence of an apical–basal muscle bundle was similar among those with disease-causing sarcomere mutations compared with patients without mutation (64 vs. 62%; P ¼ 0.88). The presence of an LV apical–basal muscle bundle was not associated with LV outflow tract obstruction (P ¼ 0.61).</w:t>
      </w:r>
    </w:p>
    <w:p w:rsidR="004A2153" w:rsidRDefault="004A2153" w:rsidP="004A2153">
      <w:r>
        <w:t>In follow-up, 33 patients underwent surgical myectomy of whom 22 (67%) were identified to have an accessory LV apical–basal muscle bundle, which was resected in all patients.</w:t>
      </w:r>
    </w:p>
    <w:p w:rsidR="00802DA7" w:rsidRDefault="00802DA7" w:rsidP="00563D35"/>
    <w:p w:rsidR="0092218F" w:rsidRDefault="0092218F" w:rsidP="00563D35"/>
    <w:p w:rsidR="00843694" w:rsidRDefault="00843694" w:rsidP="00563D35"/>
    <w:p w:rsidR="00843694" w:rsidRDefault="00843694" w:rsidP="00563D35"/>
    <w:p w:rsidR="00843694" w:rsidRDefault="00843694" w:rsidP="00563D35"/>
    <w:p w:rsidR="00843694" w:rsidRPr="00843694" w:rsidRDefault="00843694" w:rsidP="00843694">
      <w:pPr>
        <w:rPr>
          <w:rStyle w:val="Hyperlink"/>
        </w:rPr>
      </w:pPr>
      <w:r>
        <w:fldChar w:fldCharType="begin"/>
      </w:r>
      <w:r>
        <w:instrText xml:space="preserve"> HYPERLINK "../medinfo/archive2018/HCM%20preclinical%20LV%20changes.pdf" </w:instrText>
      </w:r>
      <w:r>
        <w:fldChar w:fldCharType="separate"/>
      </w:r>
      <w:r w:rsidRPr="00843694">
        <w:rPr>
          <w:rStyle w:val="Hyperlink"/>
        </w:rPr>
        <w:t>Abnormal Cardiac Formation in Hypertrophic Cardiomyopathy</w:t>
      </w:r>
    </w:p>
    <w:p w:rsidR="00843694" w:rsidRDefault="00843694" w:rsidP="00843694">
      <w:r w:rsidRPr="00843694">
        <w:rPr>
          <w:rStyle w:val="Hyperlink"/>
        </w:rPr>
        <w:t>Fractal Analysis of Trabeculae and Preclinical Gene Expression</w:t>
      </w:r>
      <w:r>
        <w:fldChar w:fldCharType="end"/>
      </w:r>
    </w:p>
    <w:p w:rsidR="00843694" w:rsidRDefault="00843694" w:rsidP="00843694">
      <w:r>
        <w:t>2014</w:t>
      </w:r>
    </w:p>
    <w:p w:rsidR="00843694" w:rsidRDefault="00843694" w:rsidP="00843694">
      <w:r>
        <w:t>Conclusions—Increased myocardial trabecular complexity is one of several preclinical abnormalities in hypertrophic cardiomyopathy sarcomere gene mutation carriers without LVH. (Circ Cardiovasc Genet. 2014;7:241-248.)</w:t>
      </w:r>
    </w:p>
    <w:p w:rsidR="00843694" w:rsidRDefault="00843694" w:rsidP="00563D35"/>
    <w:p w:rsidR="0092218F" w:rsidRDefault="0092218F" w:rsidP="00563D35"/>
    <w:p w:rsidR="0092218F" w:rsidRDefault="004B35AC" w:rsidP="00563D35">
      <w:hyperlink r:id="rId233" w:history="1">
        <w:r w:rsidR="0092218F">
          <w:rPr>
            <w:rStyle w:val="Hyperlink"/>
          </w:rPr>
          <w:t>Prediction of Sarcomere Mutations in Subclinical Hypertrophic Cardiomyopathy</w:t>
        </w:r>
      </w:hyperlink>
    </w:p>
    <w:p w:rsidR="0092218F" w:rsidRDefault="0092218F" w:rsidP="0092218F">
      <w:r>
        <w:t xml:space="preserve">Conclusions—The subclinical hypertrophic cardiomyopathy phenotype measured by cardiovascular magnetic resonance in a multicenter environment and consisting of crypts (particularly multiple), anterior mitral valve leaflet elongation, abnormal trabeculae, and smaller LV systolic cavity is </w:t>
      </w:r>
      <w:r>
        <w:lastRenderedPageBreak/>
        <w:t>indicative of the presence of sarcomere gene mutations and highlights the need for further study. (Circ Cardiovasc Imaging. 2014;7:863-871.)</w:t>
      </w:r>
    </w:p>
    <w:p w:rsidR="00D70602" w:rsidRDefault="00D70602" w:rsidP="00563D35"/>
    <w:p w:rsidR="00B508D4" w:rsidRDefault="004B35AC" w:rsidP="00B508D4">
      <w:hyperlink r:id="rId234" w:history="1">
        <w:r w:rsidR="00B508D4" w:rsidRPr="00B508D4">
          <w:rPr>
            <w:rStyle w:val="Hyperlink"/>
          </w:rPr>
          <w:t>Multiple myocardial crypts on modified long-axis view are a specific finding in pre-hypertrophic HCM mutation carriers</w:t>
        </w:r>
      </w:hyperlink>
      <w:r w:rsidR="00B508D4">
        <w:t xml:space="preserve"> </w:t>
      </w:r>
    </w:p>
    <w:p w:rsidR="00B508D4" w:rsidRDefault="00B508D4" w:rsidP="00B508D4">
      <w:r>
        <w:t>Multiple crypts in the absence of left ventricular hypertrophy are highly specific for HCM mutation carriership and warrant clinical follow-up. A modified two-chamber view has a superior sensitivity compared with standard long-axis views for crypt detection. CMR may be of additional value to identify carriers in family screening.</w:t>
      </w:r>
    </w:p>
    <w:p w:rsidR="00B508D4" w:rsidRDefault="00B508D4" w:rsidP="00563D35">
      <w:r>
        <w:t xml:space="preserve">2012 </w:t>
      </w:r>
      <w:hyperlink r:id="rId235" w:history="1">
        <w:r w:rsidRPr="00B508D4">
          <w:rPr>
            <w:rStyle w:val="Hyperlink"/>
          </w:rPr>
          <w:t>editorial</w:t>
        </w:r>
      </w:hyperlink>
    </w:p>
    <w:p w:rsidR="00B508D4" w:rsidRDefault="00B508D4" w:rsidP="00563D35"/>
    <w:p w:rsidR="00D70602" w:rsidRDefault="00D70602" w:rsidP="00563D35"/>
    <w:p w:rsidR="00D70602" w:rsidRDefault="004B35AC" w:rsidP="00D70602">
      <w:hyperlink r:id="rId236" w:history="1">
        <w:r w:rsidR="00D70602" w:rsidRPr="00D70602">
          <w:rPr>
            <w:rStyle w:val="Hyperlink"/>
          </w:rPr>
          <w:t>Prevalence and Clinical Profle of Myocardial Crypts in Hypertrophic Cardiomyopathy</w:t>
        </w:r>
      </w:hyperlink>
      <w:r w:rsidR="00D70602">
        <w:t xml:space="preserve"> </w:t>
      </w:r>
    </w:p>
    <w:p w:rsidR="00D70602" w:rsidRDefault="00D70602" w:rsidP="00D70602">
      <w:r>
        <w:t>Conclusions—LV myocardial crypts represent a distinctive morphological expression of HCM, occurring with different frequency in HCM patients with or without LV hypertrophy. Crypts are a novel cardiovascular MR imaging marker, which may identify individual HCM family members who should also be considered for diagnostic genetic testing. These data support an expanded role for cardiovascular MR in early evaluation of HCM families. (Circ Cardiovasc Imaging. 2012;5:441-447.)</w:t>
      </w:r>
    </w:p>
    <w:p w:rsidR="0092218F" w:rsidRDefault="004B35AC" w:rsidP="00563D35">
      <w:hyperlink r:id="rId237" w:history="1">
        <w:r w:rsidR="00D70602" w:rsidRPr="00D70602">
          <w:rPr>
            <w:rStyle w:val="Hyperlink"/>
          </w:rPr>
          <w:t>Editorial</w:t>
        </w:r>
      </w:hyperlink>
    </w:p>
    <w:p w:rsidR="00D70602" w:rsidRDefault="00D70602" w:rsidP="00563D35"/>
    <w:p w:rsidR="00843694" w:rsidRDefault="00843694" w:rsidP="00563D35"/>
    <w:p w:rsidR="00843694" w:rsidRDefault="00843694" w:rsidP="00843694">
      <w:pPr>
        <w:pStyle w:val="Heading8"/>
      </w:pPr>
      <w:r>
        <w:t>Echo</w:t>
      </w:r>
    </w:p>
    <w:p w:rsidR="00843694" w:rsidRDefault="00843694" w:rsidP="00563D35"/>
    <w:p w:rsidR="00843694" w:rsidRDefault="00843694" w:rsidP="00563D35"/>
    <w:p w:rsidR="00843694" w:rsidRDefault="00843694" w:rsidP="00563D35"/>
    <w:p w:rsidR="00843694" w:rsidRDefault="004B35AC" w:rsidP="00C47200">
      <w:hyperlink r:id="rId238" w:history="1">
        <w:r w:rsidR="00C47200" w:rsidRPr="00C47200">
          <w:rPr>
            <w:rStyle w:val="Hyperlink"/>
          </w:rPr>
          <w:t>Isolated papillary muscle hypertrophy: a variant of hypertrophic cardiomyopathy?</w:t>
        </w:r>
      </w:hyperlink>
    </w:p>
    <w:p w:rsidR="00C47200" w:rsidRDefault="00C47200" w:rsidP="00C47200"/>
    <w:p w:rsidR="00C47200" w:rsidRDefault="00C47200" w:rsidP="00C47200"/>
    <w:p w:rsidR="00C47200" w:rsidRDefault="00C47200" w:rsidP="00C47200"/>
    <w:p w:rsidR="00843694" w:rsidRDefault="00843694" w:rsidP="00843694">
      <w:pPr>
        <w:pStyle w:val="Heading8"/>
      </w:pPr>
      <w:r>
        <w:t>Cardiac CT</w:t>
      </w:r>
    </w:p>
    <w:p w:rsidR="00843694" w:rsidRDefault="00843694" w:rsidP="00563D35"/>
    <w:p w:rsidR="00843694" w:rsidRDefault="00843694" w:rsidP="00563D35"/>
    <w:p w:rsidR="007538E4" w:rsidRDefault="007538E4" w:rsidP="00563D35"/>
    <w:p w:rsidR="007538E4" w:rsidRDefault="007538E4" w:rsidP="00563D35"/>
    <w:p w:rsidR="007538E4" w:rsidRDefault="007538E4" w:rsidP="00563D35"/>
    <w:p w:rsidR="007538E4" w:rsidRDefault="007538E4" w:rsidP="00563D35"/>
    <w:p w:rsidR="00843694" w:rsidRDefault="00843694" w:rsidP="00563D35"/>
    <w:p w:rsidR="00563D35" w:rsidRDefault="00563D35" w:rsidP="00563D35">
      <w:r>
        <w:t>________________________________________________</w:t>
      </w:r>
    </w:p>
    <w:p w:rsidR="00563D35" w:rsidRDefault="00563D35" w:rsidP="00563D35"/>
    <w:p w:rsidR="0069573F" w:rsidRDefault="0069573F" w:rsidP="0069573F">
      <w:pPr>
        <w:pStyle w:val="Heading4"/>
      </w:pPr>
      <w:r>
        <w:t>Septal reduction for LVOT obstruction</w:t>
      </w:r>
    </w:p>
    <w:p w:rsidR="0069573F" w:rsidRDefault="0069573F" w:rsidP="0069573F"/>
    <w:p w:rsidR="00857B43" w:rsidRDefault="00857B43" w:rsidP="00857B43">
      <w:pPr>
        <w:pStyle w:val="Heading5"/>
      </w:pPr>
      <w:r>
        <w:t>Editorial and reviews and options</w:t>
      </w:r>
    </w:p>
    <w:p w:rsidR="00857B43" w:rsidRDefault="00857B43" w:rsidP="0069573F"/>
    <w:p w:rsidR="0069573F" w:rsidRDefault="004B35AC" w:rsidP="0069573F">
      <w:hyperlink r:id="rId239" w:history="1">
        <w:r w:rsidR="0069573F" w:rsidRPr="00B9265F">
          <w:rPr>
            <w:rStyle w:val="Hyperlink"/>
          </w:rPr>
          <w:t>Tips for septal reduction surgery</w:t>
        </w:r>
      </w:hyperlink>
    </w:p>
    <w:p w:rsidR="0069573F" w:rsidRDefault="0069573F" w:rsidP="0069573F"/>
    <w:p w:rsidR="0069573F" w:rsidRDefault="0069573F" w:rsidP="0069573F"/>
    <w:p w:rsidR="0069573F" w:rsidRDefault="0069573F" w:rsidP="0069573F">
      <w:r>
        <w:t>ESC2017 session on septal reduction</w:t>
      </w:r>
    </w:p>
    <w:p w:rsidR="0069573F" w:rsidRDefault="0069573F" w:rsidP="0069573F"/>
    <w:p w:rsidR="0069573F" w:rsidRDefault="004B35AC" w:rsidP="0069573F">
      <w:hyperlink r:id="rId240" w:history="1">
        <w:r w:rsidR="0069573F" w:rsidRPr="00B03A1C">
          <w:rPr>
            <w:rStyle w:val="Hyperlink"/>
          </w:rPr>
          <w:t>Imaging before septal reduction</w:t>
        </w:r>
      </w:hyperlink>
    </w:p>
    <w:p w:rsidR="0069573F" w:rsidRDefault="004B35AC" w:rsidP="0069573F">
      <w:hyperlink r:id="rId241" w:history="1">
        <w:r w:rsidR="0069573F">
          <w:rPr>
            <w:rStyle w:val="Hyperlink"/>
          </w:rPr>
          <w:t>Surgical septal reduction</w:t>
        </w:r>
      </w:hyperlink>
    </w:p>
    <w:p w:rsidR="0069573F" w:rsidRDefault="004B35AC" w:rsidP="0069573F">
      <w:hyperlink r:id="rId242" w:history="1">
        <w:r w:rsidR="0069573F">
          <w:rPr>
            <w:rStyle w:val="Hyperlink"/>
          </w:rPr>
          <w:t>Alcohol septal reduction</w:t>
        </w:r>
      </w:hyperlink>
    </w:p>
    <w:p w:rsidR="0069573F" w:rsidRDefault="004B35AC" w:rsidP="0069573F">
      <w:hyperlink r:id="rId243" w:history="1">
        <w:r w:rsidR="0069573F" w:rsidRPr="00B03A1C">
          <w:rPr>
            <w:rStyle w:val="Hyperlink"/>
          </w:rPr>
          <w:t>SCD and septal reduction</w:t>
        </w:r>
      </w:hyperlink>
    </w:p>
    <w:p w:rsidR="0069573F" w:rsidRDefault="0069573F" w:rsidP="0069573F"/>
    <w:p w:rsidR="00857B43" w:rsidRDefault="004B35AC" w:rsidP="0069573F">
      <w:hyperlink r:id="rId244" w:history="1">
        <w:r w:rsidR="00857B43" w:rsidRPr="00857B43">
          <w:rPr>
            <w:rStyle w:val="Hyperlink"/>
          </w:rPr>
          <w:t>Surgical Septal Myectomy Versus Alcohol Septal Ablation</w:t>
        </w:r>
      </w:hyperlink>
      <w:r w:rsidR="00857B43" w:rsidRPr="00857B43">
        <w:t xml:space="preserve"> </w:t>
      </w:r>
    </w:p>
    <w:p w:rsidR="00857B43" w:rsidRDefault="00857B43" w:rsidP="0069573F">
      <w:r w:rsidRPr="00857B43">
        <w:t>Assessing the Status of the Controversy in 2014</w:t>
      </w:r>
    </w:p>
    <w:p w:rsidR="00857B43" w:rsidRDefault="00857B43" w:rsidP="0069573F"/>
    <w:p w:rsidR="006A1CA6" w:rsidRDefault="004B35AC" w:rsidP="006A1CA6">
      <w:pPr>
        <w:rPr>
          <w:lang w:val="sv-SE"/>
        </w:rPr>
      </w:pPr>
      <w:hyperlink r:id="rId245" w:history="1">
        <w:r w:rsidR="006A1CA6">
          <w:rPr>
            <w:rStyle w:val="Hyperlink"/>
            <w:lang w:val="sv-SE"/>
          </w:rPr>
          <w:t>The Mitral Valve in Obstructive Hypertrophic Cardiomyopathy</w:t>
        </w:r>
      </w:hyperlink>
    </w:p>
    <w:p w:rsidR="006A1CA6" w:rsidRDefault="006A1CA6" w:rsidP="006A1CA6">
      <w:pPr>
        <w:rPr>
          <w:lang w:val="sv-SE"/>
        </w:rPr>
      </w:pPr>
      <w:r>
        <w:rPr>
          <w:lang w:val="sv-SE"/>
        </w:rPr>
        <w:t>JACC 2016</w:t>
      </w:r>
    </w:p>
    <w:p w:rsidR="006A1CA6" w:rsidRDefault="006A1CA6" w:rsidP="006A1CA6">
      <w:pPr>
        <w:rPr>
          <w:lang w:val="sv-SE"/>
        </w:rPr>
      </w:pPr>
      <w:r>
        <w:rPr>
          <w:lang w:val="sv-SE"/>
        </w:rPr>
        <w:t>D</w:t>
      </w:r>
      <w:r w:rsidRPr="006A1CA6">
        <w:rPr>
          <w:lang w:val="sv-SE"/>
        </w:rPr>
        <w:t>etailed review, including nice graphics- and again a reminder of how the mitral valve needs to be assessed in detail as part of planned surgical myectomy. Nice flow sheet on this.</w:t>
      </w:r>
    </w:p>
    <w:p w:rsidR="00857B43" w:rsidRDefault="00857B43" w:rsidP="0069573F"/>
    <w:p w:rsidR="006A1CA6" w:rsidRDefault="006A1CA6" w:rsidP="0069573F"/>
    <w:p w:rsidR="006A1CA6" w:rsidRDefault="006A1CA6" w:rsidP="0069573F"/>
    <w:p w:rsidR="00D00588" w:rsidRDefault="004B35AC" w:rsidP="0069573F">
      <w:hyperlink r:id="rId246" w:history="1">
        <w:r w:rsidR="00AE133E">
          <w:rPr>
            <w:rStyle w:val="Hyperlink"/>
          </w:rPr>
          <w:t>Contemporary Surgical Management of Hypertrophic Cardiomyopathy, the Need for More Myectomy Surgeons and Disease-Specific Centers, and the Tufts Initiative</w:t>
        </w:r>
      </w:hyperlink>
    </w:p>
    <w:p w:rsidR="00D00588" w:rsidRDefault="00D00588" w:rsidP="00D00588">
      <w:r>
        <w:t>2013</w:t>
      </w:r>
    </w:p>
    <w:p w:rsidR="00AE133E" w:rsidRDefault="00AE133E" w:rsidP="00D00588"/>
    <w:p w:rsidR="00AE133E" w:rsidRDefault="00AE133E" w:rsidP="00D00588"/>
    <w:p w:rsidR="00857B43" w:rsidRDefault="00857B43" w:rsidP="0069573F"/>
    <w:p w:rsidR="0069573F" w:rsidRDefault="0069573F" w:rsidP="0069573F">
      <w:pPr>
        <w:pStyle w:val="Heading5"/>
      </w:pPr>
      <w:r>
        <w:t>Septal Reduction- Surgical</w:t>
      </w:r>
    </w:p>
    <w:p w:rsidR="0069573F" w:rsidRDefault="0069573F" w:rsidP="0069573F">
      <w:pPr>
        <w:pBdr>
          <w:bottom w:val="single" w:sz="6" w:space="1" w:color="auto"/>
        </w:pBdr>
      </w:pPr>
    </w:p>
    <w:p w:rsidR="0069573F" w:rsidRDefault="0069573F" w:rsidP="0069573F">
      <w:pPr>
        <w:pBdr>
          <w:bottom w:val="single" w:sz="6" w:space="1" w:color="auto"/>
        </w:pBdr>
      </w:pPr>
    </w:p>
    <w:p w:rsidR="0069573F" w:rsidRDefault="0069573F" w:rsidP="0069573F">
      <w:pPr>
        <w:pBdr>
          <w:bottom w:val="single" w:sz="6" w:space="1" w:color="auto"/>
        </w:pBdr>
      </w:pPr>
    </w:p>
    <w:p w:rsidR="00D00588" w:rsidRDefault="00D00588" w:rsidP="0069573F">
      <w:pPr>
        <w:pBdr>
          <w:bottom w:val="single" w:sz="6" w:space="1" w:color="auto"/>
        </w:pBdr>
      </w:pPr>
    </w:p>
    <w:p w:rsidR="0069573F" w:rsidRDefault="0069573F" w:rsidP="0069573F">
      <w:pPr>
        <w:pBdr>
          <w:bottom w:val="single" w:sz="6" w:space="1" w:color="auto"/>
        </w:pBdr>
      </w:pPr>
    </w:p>
    <w:p w:rsidR="0069573F" w:rsidRDefault="004B35AC" w:rsidP="0069573F">
      <w:pPr>
        <w:pBdr>
          <w:bottom w:val="single" w:sz="6" w:space="1" w:color="auto"/>
        </w:pBdr>
      </w:pPr>
      <w:hyperlink r:id="rId247" w:history="1">
        <w:r w:rsidR="0069573F" w:rsidRPr="00415FD5">
          <w:rPr>
            <w:rStyle w:val="Hyperlink"/>
          </w:rPr>
          <w:t>A contemporary European experience with surgical septal myectomy in hypertrophic cardiomyopathy</w:t>
        </w:r>
      </w:hyperlink>
    </w:p>
    <w:p w:rsidR="0069573F" w:rsidRDefault="0069573F" w:rsidP="0069573F">
      <w:pPr>
        <w:pBdr>
          <w:bottom w:val="single" w:sz="6" w:space="1" w:color="auto"/>
        </w:pBdr>
      </w:pPr>
      <w:r>
        <w:t>EHJ 2012</w:t>
      </w:r>
    </w:p>
    <w:p w:rsidR="0069573F" w:rsidRDefault="0069573F" w:rsidP="0069573F">
      <w:pPr>
        <w:pBdr>
          <w:bottom w:val="single" w:sz="6" w:space="1" w:color="auto"/>
        </w:pBdr>
      </w:pPr>
      <w:r>
        <w:t>Editorial</w:t>
      </w:r>
    </w:p>
    <w:p w:rsidR="0069573F" w:rsidRDefault="004B35AC" w:rsidP="0069573F">
      <w:pPr>
        <w:pBdr>
          <w:bottom w:val="single" w:sz="6" w:space="1" w:color="auto"/>
        </w:pBdr>
      </w:pPr>
      <w:hyperlink r:id="rId248" w:history="1">
        <w:r w:rsidR="0069573F" w:rsidRPr="00415FD5">
          <w:rPr>
            <w:rStyle w:val="Hyperlink"/>
          </w:rPr>
          <w:t>Septal myectomy remains the gold standard</w:t>
        </w:r>
      </w:hyperlink>
    </w:p>
    <w:p w:rsidR="0069573F" w:rsidRDefault="0069573F" w:rsidP="0069573F">
      <w:pPr>
        <w:pBdr>
          <w:bottom w:val="single" w:sz="6" w:space="1" w:color="auto"/>
        </w:pBdr>
      </w:pPr>
    </w:p>
    <w:p w:rsidR="0069573F" w:rsidRDefault="0069573F" w:rsidP="0069573F">
      <w:pPr>
        <w:pBdr>
          <w:bottom w:val="single" w:sz="6" w:space="1" w:color="auto"/>
        </w:pBdr>
      </w:pPr>
      <w:r w:rsidRPr="00415FD5">
        <w:t xml:space="preserve">Our results show that the development of a myectomy programme at a centrewithout previous </w:t>
      </w:r>
      <w:r>
        <w:t>e</w:t>
      </w:r>
      <w:r w:rsidRPr="00415FD5">
        <w:t>xperience with this procedure is feasible and can lead to highly favourable clinical results.</w:t>
      </w:r>
    </w:p>
    <w:p w:rsidR="0069573F" w:rsidRDefault="0069573F" w:rsidP="0069573F">
      <w:pPr>
        <w:pBdr>
          <w:bottom w:val="single" w:sz="6" w:space="1" w:color="auto"/>
        </w:pBdr>
      </w:pPr>
    </w:p>
    <w:p w:rsidR="00122A50" w:rsidRDefault="00122A50" w:rsidP="0069573F">
      <w:pPr>
        <w:pBdr>
          <w:bottom w:val="single" w:sz="6" w:space="1" w:color="auto"/>
        </w:pBdr>
      </w:pPr>
    </w:p>
    <w:p w:rsidR="00122A50" w:rsidRDefault="004B35AC" w:rsidP="00122A50">
      <w:pPr>
        <w:pBdr>
          <w:bottom w:val="single" w:sz="6" w:space="1" w:color="auto"/>
        </w:pBdr>
      </w:pPr>
      <w:hyperlink r:id="rId249" w:history="1">
        <w:r w:rsidR="00122A50" w:rsidRPr="00122A50">
          <w:rPr>
            <w:rStyle w:val="Hyperlink"/>
          </w:rPr>
          <w:t>Surgical myectomy improves pulmonary hypertension in obstructive hypertrophic cardiomyopathy</w:t>
        </w:r>
      </w:hyperlink>
    </w:p>
    <w:p w:rsidR="00122A50" w:rsidRDefault="00122A50" w:rsidP="0069573F">
      <w:pPr>
        <w:pBdr>
          <w:bottom w:val="single" w:sz="6" w:space="1" w:color="auto"/>
        </w:pBdr>
      </w:pPr>
      <w:r>
        <w:t>EHJ 2014</w:t>
      </w:r>
    </w:p>
    <w:p w:rsidR="0069573F" w:rsidRDefault="0069573F" w:rsidP="0069573F">
      <w:pPr>
        <w:pBdr>
          <w:bottom w:val="single" w:sz="6" w:space="1" w:color="auto"/>
        </w:pBdr>
      </w:pPr>
    </w:p>
    <w:p w:rsidR="0069573F" w:rsidRDefault="0069573F" w:rsidP="0069573F"/>
    <w:p w:rsidR="0069573F" w:rsidRDefault="0069573F" w:rsidP="0069573F">
      <w:pPr>
        <w:autoSpaceDE w:val="0"/>
        <w:autoSpaceDN w:val="0"/>
        <w:adjustRightInd w:val="0"/>
        <w:rPr>
          <w:rFonts w:ascii="ACaslon-Regular" w:hAnsi="ACaslon-Regular"/>
          <w:szCs w:val="38"/>
          <w:lang w:val="en-US"/>
        </w:rPr>
      </w:pPr>
      <w:r>
        <w:rPr>
          <w:rFonts w:ascii="ACaslon-Regular" w:hAnsi="ACaslon-Regular"/>
          <w:szCs w:val="38"/>
          <w:lang w:val="en-US"/>
        </w:rPr>
        <w:t>Outcome of Patients With Hypertrophic Obstructive Cardiomyopathy After Percutaneous Transluminal Septal Myocardial Ablation and Septal Myectomy Surgery</w:t>
      </w:r>
    </w:p>
    <w:p w:rsidR="0069573F" w:rsidRDefault="0069573F" w:rsidP="0069573F">
      <w:pPr>
        <w:rPr>
          <w:rFonts w:ascii="ACaslon-Regular" w:hAnsi="ACaslon-Regular"/>
          <w:szCs w:val="38"/>
          <w:lang w:val="en-US"/>
        </w:rPr>
      </w:pPr>
      <w:r>
        <w:rPr>
          <w:rFonts w:ascii="ACaslon-Regular" w:hAnsi="ACaslon-Regular"/>
          <w:szCs w:val="38"/>
          <w:lang w:val="en-US"/>
        </w:rPr>
        <w:t>JACC 2001</w:t>
      </w:r>
    </w:p>
    <w:p w:rsidR="0069573F" w:rsidRDefault="0069573F" w:rsidP="0069573F">
      <w:pPr>
        <w:rPr>
          <w:rFonts w:ascii="ACaslon-Regular" w:hAnsi="ACaslon-Regular"/>
          <w:szCs w:val="18"/>
          <w:lang w:val="en-US"/>
        </w:rPr>
      </w:pPr>
      <w:r>
        <w:rPr>
          <w:rFonts w:ascii="ACaslon-Regular" w:hAnsi="ACaslon-Regular"/>
          <w:szCs w:val="18"/>
          <w:lang w:val="en-US"/>
        </w:rPr>
        <w:t>Both myectomy and PTSMA reduce LVOT obstruction and significantly improve NYHAfunctional class in patients with HOCM. However, there are benefits and drawbacks for eachtherapeutic method that must be counterbalanced when deciding on treatment for LVOTobstruction. (J Am Coll Cardiol 2001;38:1994 –2000)</w:t>
      </w:r>
    </w:p>
    <w:p w:rsidR="0069573F" w:rsidRDefault="004B35AC" w:rsidP="0069573F">
      <w:hyperlink r:id="rId250" w:history="1">
        <w:r w:rsidR="0069573F">
          <w:rPr>
            <w:rStyle w:val="Hyperlink"/>
          </w:rPr>
          <w:t>HCM and treatment for outflow obstruction.pdf</w:t>
        </w:r>
      </w:hyperlink>
    </w:p>
    <w:p w:rsidR="0069573F" w:rsidRDefault="0069573F" w:rsidP="0069573F">
      <w:pPr>
        <w:autoSpaceDE w:val="0"/>
        <w:autoSpaceDN w:val="0"/>
        <w:adjustRightInd w:val="0"/>
        <w:rPr>
          <w:rFonts w:ascii="ACaslon-Bold" w:hAnsi="ACaslon-Bold"/>
          <w:szCs w:val="24"/>
          <w:lang w:val="en-US"/>
        </w:rPr>
      </w:pPr>
      <w:r>
        <w:rPr>
          <w:rFonts w:ascii="ACaslon-Bold" w:hAnsi="ACaslon-Bold"/>
          <w:szCs w:val="24"/>
          <w:lang w:val="en-US"/>
        </w:rPr>
        <w:t>EDITORIAL COMMENT</w:t>
      </w:r>
    </w:p>
    <w:p w:rsidR="0069573F" w:rsidRDefault="0069573F" w:rsidP="0069573F">
      <w:pPr>
        <w:autoSpaceDE w:val="0"/>
        <w:autoSpaceDN w:val="0"/>
        <w:adjustRightInd w:val="0"/>
        <w:rPr>
          <w:rFonts w:ascii="ACaslon-Bold" w:hAnsi="ACaslon-Bold"/>
          <w:szCs w:val="32"/>
          <w:lang w:val="en-US"/>
        </w:rPr>
      </w:pPr>
      <w:r>
        <w:rPr>
          <w:rFonts w:ascii="ACaslon-Bold" w:hAnsi="ACaslon-Bold"/>
          <w:szCs w:val="32"/>
          <w:lang w:val="en-US"/>
        </w:rPr>
        <w:t>To Ablate or Operate?</w:t>
      </w:r>
    </w:p>
    <w:p w:rsidR="0069573F" w:rsidRDefault="0069573F" w:rsidP="0069573F">
      <w:pPr>
        <w:pStyle w:val="heading50"/>
        <w:autoSpaceDE w:val="0"/>
        <w:autoSpaceDN w:val="0"/>
        <w:adjustRightInd w:val="0"/>
        <w:rPr>
          <w:rFonts w:ascii="ACaslon-Bold" w:hAnsi="ACaslon-Bold"/>
          <w:szCs w:val="32"/>
          <w:lang w:val="en-US"/>
        </w:rPr>
      </w:pPr>
      <w:r>
        <w:rPr>
          <w:rFonts w:ascii="ACaslon-Bold" w:hAnsi="ACaslon-Bold"/>
          <w:szCs w:val="32"/>
          <w:lang w:val="en-US"/>
        </w:rPr>
        <w:t>That Is the Question!*</w:t>
      </w:r>
    </w:p>
    <w:p w:rsidR="0069573F" w:rsidRDefault="004B35AC" w:rsidP="0069573F">
      <w:pPr>
        <w:autoSpaceDE w:val="0"/>
        <w:autoSpaceDN w:val="0"/>
        <w:adjustRightInd w:val="0"/>
        <w:rPr>
          <w:rFonts w:ascii="ACaslon-Bold" w:hAnsi="ACaslon-Bold"/>
          <w:szCs w:val="32"/>
          <w:lang w:val="en-US"/>
        </w:rPr>
      </w:pPr>
      <w:hyperlink r:id="rId251" w:history="1">
        <w:r w:rsidR="0069573F">
          <w:rPr>
            <w:rStyle w:val="Hyperlink"/>
            <w:rFonts w:ascii="ACaslon-Bold" w:hAnsi="ACaslon-Bold"/>
            <w:szCs w:val="32"/>
            <w:lang w:val="en-US"/>
          </w:rPr>
          <w:t>HCM and treatment for outflow obstruction2.pdf</w:t>
        </w:r>
      </w:hyperlink>
    </w:p>
    <w:p w:rsidR="0069573F" w:rsidRDefault="0069573F" w:rsidP="0069573F">
      <w:pPr>
        <w:pBdr>
          <w:bottom w:val="single" w:sz="6" w:space="1" w:color="auto"/>
        </w:pBdr>
      </w:pPr>
    </w:p>
    <w:p w:rsidR="0069573F" w:rsidRDefault="0069573F" w:rsidP="0069573F"/>
    <w:p w:rsidR="0069573F" w:rsidRDefault="0069573F" w:rsidP="0069573F">
      <w:r>
        <w:t>Hypertrophic obstructive cardiomyopathy, initial results and long-term follow-up after Morrow septal myectomy, Circulation 1994;90:1781-1785</w:t>
      </w:r>
    </w:p>
    <w:p w:rsidR="0069573F" w:rsidRDefault="0069573F" w:rsidP="0069573F"/>
    <w:p w:rsidR="0069573F" w:rsidRDefault="0069573F" w:rsidP="0069573F">
      <w:r>
        <w:t>reviewed abs only</w:t>
      </w:r>
    </w:p>
    <w:p w:rsidR="0069573F" w:rsidRDefault="0069573F" w:rsidP="0069573F">
      <w:r>
        <w:t>38 patients- no reoperations.</w:t>
      </w:r>
    </w:p>
    <w:p w:rsidR="0069573F" w:rsidRDefault="0069573F" w:rsidP="0069573F">
      <w:r>
        <w:t>All had reduced NYHA functional class, during followup 14% had angina, 20% dyspnoea, 17% had dizzy spells, and 20% syncope.</w:t>
      </w:r>
    </w:p>
    <w:p w:rsidR="0069573F" w:rsidRDefault="0069573F" w:rsidP="0069573F">
      <w:r>
        <w:t>________________________________________________</w:t>
      </w:r>
    </w:p>
    <w:p w:rsidR="0069573F" w:rsidRDefault="0069573F" w:rsidP="0069573F"/>
    <w:p w:rsidR="0069573F" w:rsidRDefault="0069573F" w:rsidP="0069573F">
      <w:r>
        <w:t>Extent of clinical improvement after surgical treatment of hypertrophic obstructive cardiomyopathy, Circulation 1996;94:467-471</w:t>
      </w:r>
    </w:p>
    <w:p w:rsidR="0069573F" w:rsidRDefault="0069573F" w:rsidP="0069573F"/>
    <w:p w:rsidR="0069573F" w:rsidRDefault="0069573F" w:rsidP="0069573F"/>
    <w:p w:rsidR="0069573F" w:rsidRDefault="0069573F" w:rsidP="0069573F">
      <w:r>
        <w:t>_____________________________________________</w:t>
      </w:r>
    </w:p>
    <w:p w:rsidR="0069573F" w:rsidRDefault="0069573F" w:rsidP="0069573F"/>
    <w:p w:rsidR="0069573F" w:rsidRDefault="0069573F" w:rsidP="0069573F">
      <w:r>
        <w:t>Hypertrophic Obstructive Cardiomyopathy: Preoperative Echocardiographic Predictors of Outcome After Septal Myectomy</w:t>
      </w:r>
    </w:p>
    <w:p w:rsidR="0069573F" w:rsidRDefault="0069573F" w:rsidP="0069573F"/>
    <w:p w:rsidR="0069573F" w:rsidRDefault="0069573F" w:rsidP="0069573F">
      <w:r>
        <w:t xml:space="preserve">Objectives. The purpose of this study was to determine whether two-dimensional and Dopplerechocardiography are predictive of clinical outcome in patients with hypertrophic obstructivecardiomyopathy who undergo septal myectomy. </w:t>
      </w:r>
    </w:p>
    <w:p w:rsidR="0069573F" w:rsidRDefault="0069573F" w:rsidP="0069573F"/>
    <w:p w:rsidR="0069573F" w:rsidRDefault="0069573F" w:rsidP="0069573F">
      <w:r>
        <w:t xml:space="preserve">Background. Surgical myectomy provides excellent relief of symptoms in most patients withhypertrophic obstructive cardiomyopathy who are severely symptomatic despite medical </w:t>
      </w:r>
      <w:r>
        <w:lastRenderedPageBreak/>
        <w:t xml:space="preserve">therapy.There is a subset of patients who will remain symptomatic even after operation. Becausecomprehensive two-dimensional and Doppler echocardiography can define the range of anatomicand associated pathophysiologic abnormalities, it was hypothesized that preoperativeechocardiographic variables may be predictive of clinical outcome after septal myectomy. </w:t>
      </w:r>
    </w:p>
    <w:p w:rsidR="0069573F" w:rsidRDefault="0069573F" w:rsidP="0069573F"/>
    <w:p w:rsidR="0069573F" w:rsidRDefault="0069573F" w:rsidP="0069573F">
      <w:r>
        <w:t xml:space="preserve">Methods. The clinical, electrocardiographic (ECG), echocardiographic and surgical data of 47adult patients with hypertrophic cardiomyopathy who underwent isolated septal myectomy from1986 to 1992 were analyzed. Specific symptoms were evaluated both preoperatively and at 1 yearpostoperatively. Electrocardiography and echocardiography were performed preoperatively andpostoperatively. The ECG and echocardiographic variables were analyzed to determine whether anywere predictive of residual symptoms 1 year postoperatively. </w:t>
      </w:r>
    </w:p>
    <w:p w:rsidR="0069573F" w:rsidRDefault="0069573F" w:rsidP="0069573F"/>
    <w:p w:rsidR="0069573F" w:rsidRDefault="0069573F" w:rsidP="0069573F">
      <w:r>
        <w:t xml:space="preserve">Results. The mean [±SD] age of the patients was 47 ± 15 years. All were in New York HeartAssociation functional class III or IV. Dyspnea was present in all 47 patients and was severe in70%. Most patients experienced symptomatic improvement at 1 year; dyspnea persisted in 26patients (55%). The preoperative echocardiographic variables of asymmetric hypertrophy, severesystolic anterior motion of the mitral leaflet(s) and prolonged isovolumetric relaxation time wereindependent predictors of mild or no residual dyspnea postoperatively. </w:t>
      </w:r>
    </w:p>
    <w:p w:rsidR="0069573F" w:rsidRDefault="0069573F" w:rsidP="0069573F"/>
    <w:p w:rsidR="0069573F" w:rsidRDefault="0069573F" w:rsidP="0069573F">
      <w:r>
        <w:t xml:space="preserve">Conclusions. This initial study shows that the preoperative echocardiographic variables ofasymmetric hypertrophy, severe systolic anterior motion of the mitral leaflet(s) and prolongedisovolumetric relaxation time can identify patients who are most likely to benefit from septalmyectomy. </w:t>
      </w:r>
    </w:p>
    <w:p w:rsidR="0069573F" w:rsidRDefault="0069573F" w:rsidP="0069573F"/>
    <w:p w:rsidR="0069573F" w:rsidRDefault="0069573F" w:rsidP="0069573F">
      <w:r>
        <w:t>(J Am Coll Cardiol 1996;27:1491-6)</w:t>
      </w:r>
    </w:p>
    <w:p w:rsidR="0069573F" w:rsidRDefault="0069573F" w:rsidP="0069573F">
      <w:pPr>
        <w:pBdr>
          <w:bottom w:val="single" w:sz="6" w:space="1" w:color="auto"/>
        </w:pBdr>
      </w:pPr>
    </w:p>
    <w:p w:rsidR="0069573F" w:rsidRDefault="0069573F" w:rsidP="0069573F">
      <w:pPr>
        <w:rPr>
          <w:b/>
          <w:bCs/>
        </w:rPr>
      </w:pPr>
    </w:p>
    <w:p w:rsidR="0069573F" w:rsidRDefault="0069573F" w:rsidP="0069573F">
      <w:pPr>
        <w:rPr>
          <w:b/>
          <w:bCs/>
        </w:rPr>
      </w:pPr>
    </w:p>
    <w:p w:rsidR="0069573F" w:rsidRDefault="0069573F" w:rsidP="0069573F">
      <w:r>
        <w:t xml:space="preserve"> </w:t>
      </w:r>
    </w:p>
    <w:p w:rsidR="0069573F" w:rsidRDefault="00997B86" w:rsidP="0069573F">
      <w:pPr>
        <w:pStyle w:val="Heading5"/>
        <w:rPr>
          <w:sz w:val="24"/>
        </w:rPr>
      </w:pPr>
      <w:r>
        <w:t>Septal Reduction- alcohol</w:t>
      </w:r>
    </w:p>
    <w:p w:rsidR="0069573F" w:rsidRDefault="0069573F" w:rsidP="0069573F">
      <w:pPr>
        <w:pBdr>
          <w:bottom w:val="single" w:sz="6" w:space="1" w:color="auto"/>
        </w:pBdr>
      </w:pPr>
    </w:p>
    <w:p w:rsidR="0069573F" w:rsidRDefault="0069573F" w:rsidP="0069573F">
      <w:pPr>
        <w:pBdr>
          <w:bottom w:val="single" w:sz="6" w:space="1" w:color="auto"/>
        </w:pBdr>
      </w:pPr>
    </w:p>
    <w:p w:rsidR="0069573F" w:rsidRDefault="0069573F" w:rsidP="0069573F">
      <w:pPr>
        <w:pBdr>
          <w:bottom w:val="single" w:sz="6" w:space="1" w:color="auto"/>
        </w:pBdr>
      </w:pPr>
    </w:p>
    <w:p w:rsidR="0069573F" w:rsidRDefault="004B35AC" w:rsidP="0069573F">
      <w:pPr>
        <w:pBdr>
          <w:bottom w:val="single" w:sz="6" w:space="1" w:color="auto"/>
        </w:pBdr>
      </w:pPr>
      <w:hyperlink r:id="rId252" w:history="1">
        <w:r w:rsidR="0069573F" w:rsidRPr="00C84568">
          <w:rPr>
            <w:rStyle w:val="Hyperlink"/>
          </w:rPr>
          <w:t>Long-term clinical outcome after alcohol septal ablation for obstructive hypertrophic cardiomyopathy: results from the Euro-ASA registry</w:t>
        </w:r>
      </w:hyperlink>
    </w:p>
    <w:p w:rsidR="0069573F" w:rsidRDefault="0069573F" w:rsidP="0069573F">
      <w:pPr>
        <w:pBdr>
          <w:bottom w:val="single" w:sz="6" w:space="1" w:color="auto"/>
        </w:pBdr>
      </w:pPr>
      <w:r>
        <w:t>EHJ2016</w:t>
      </w:r>
    </w:p>
    <w:p w:rsidR="0069573F" w:rsidRDefault="004B35AC" w:rsidP="0069573F">
      <w:pPr>
        <w:pBdr>
          <w:bottom w:val="single" w:sz="6" w:space="1" w:color="auto"/>
        </w:pBdr>
      </w:pPr>
      <w:hyperlink r:id="rId253" w:history="1">
        <w:r w:rsidR="0069573F" w:rsidRPr="00C84568">
          <w:rPr>
            <w:rStyle w:val="Hyperlink"/>
          </w:rPr>
          <w:t>Editorial</w:t>
        </w:r>
      </w:hyperlink>
    </w:p>
    <w:p w:rsidR="0069573F" w:rsidRDefault="0069573F" w:rsidP="0069573F">
      <w:pPr>
        <w:pBdr>
          <w:bottom w:val="single" w:sz="6" w:space="1" w:color="auto"/>
        </w:pBdr>
      </w:pPr>
    </w:p>
    <w:p w:rsidR="0069573F" w:rsidRDefault="0069573F" w:rsidP="0069573F">
      <w:pPr>
        <w:pBdr>
          <w:bottom w:val="single" w:sz="6" w:space="1" w:color="auto"/>
        </w:pBdr>
      </w:pPr>
      <w:r>
        <w:t>Methods and results</w:t>
      </w:r>
    </w:p>
    <w:p w:rsidR="0069573F" w:rsidRDefault="0069573F" w:rsidP="0069573F">
      <w:pPr>
        <w:pBdr>
          <w:bottom w:val="single" w:sz="6" w:space="1" w:color="auto"/>
        </w:pBdr>
      </w:pPr>
      <w:r>
        <w:t>We report long-term outcomes from the as yet largest multinational ASA registry (the Euro-ASA registry). A total of 1275(58+14years,median follow-up 5.7years) highly symptomatic patients treated with ASA were included. The 30 day post-ASA mortality was 1%. Overall, 171 (13%) patients died during follow-up, corresponding to a post-ASA allcause mortality rate of 2.42 deaths per 100 patient-years. Survival rates at1, 5, and 10 yearsafter ASAwere 98% (95% CI 96–98%), 89% (95% CI 87–91%), and 77% (95% CI 73–80%), respectively. In multivariable analysis, independent predictors of all-cause mortality were age at ASA (P , 0.01), septum thickness before ASA (P , 0.01), NYHA class before ASA (P¼0.047), and the left ventricular (LV) outﬂow tract gradient at the last clinical check-up (P¼0.048)</w:t>
      </w:r>
    </w:p>
    <w:p w:rsidR="0069573F" w:rsidRDefault="0069573F" w:rsidP="0069573F">
      <w:pPr>
        <w:pBdr>
          <w:bottom w:val="single" w:sz="6" w:space="1" w:color="auto"/>
        </w:pBdr>
      </w:pPr>
    </w:p>
    <w:p w:rsidR="00122A50" w:rsidRDefault="00122A50" w:rsidP="00122A50"/>
    <w:p w:rsidR="00122A50" w:rsidRDefault="00122A50" w:rsidP="00122A50"/>
    <w:p w:rsidR="00997B86" w:rsidRDefault="004B35AC" w:rsidP="00122A50">
      <w:hyperlink r:id="rId254" w:history="1">
        <w:r w:rsidR="00997B86" w:rsidRPr="00122A50">
          <w:rPr>
            <w:rStyle w:val="Hyperlink"/>
          </w:rPr>
          <w:t>Long-term survival after alcohol septal ablation for hypertrophic obstructive cardiomyopathy: a comparison with general population</w:t>
        </w:r>
      </w:hyperlink>
    </w:p>
    <w:p w:rsidR="00997B86" w:rsidRDefault="00997B86" w:rsidP="00122A50">
      <w:r>
        <w:t>This study suggests that in patients with HOCM and important symptoms who underwent ASA, long-term survival after</w:t>
      </w:r>
      <w:r w:rsidR="00122A50">
        <w:t xml:space="preserve"> </w:t>
      </w:r>
      <w:r>
        <w:t>the procedure did not differ significantly from that of the general population.</w:t>
      </w:r>
    </w:p>
    <w:p w:rsidR="00122A50" w:rsidRDefault="00122A50" w:rsidP="00997B86">
      <w:pPr>
        <w:pBdr>
          <w:bottom w:val="single" w:sz="6" w:space="1" w:color="auto"/>
        </w:pBdr>
      </w:pPr>
      <w:r>
        <w:t>EHJ 2014</w:t>
      </w:r>
    </w:p>
    <w:p w:rsidR="00122A50" w:rsidRDefault="00122A50" w:rsidP="00997B86">
      <w:pPr>
        <w:pBdr>
          <w:bottom w:val="single" w:sz="6" w:space="1" w:color="auto"/>
        </w:pBdr>
      </w:pPr>
    </w:p>
    <w:p w:rsidR="0069573F" w:rsidRDefault="0069573F" w:rsidP="0069573F">
      <w:pPr>
        <w:pBdr>
          <w:bottom w:val="single" w:sz="6" w:space="1" w:color="auto"/>
        </w:pBdr>
      </w:pPr>
    </w:p>
    <w:p w:rsidR="0069573F" w:rsidRDefault="004B35AC" w:rsidP="0069573F">
      <w:pPr>
        <w:pBdr>
          <w:bottom w:val="single" w:sz="6" w:space="1" w:color="auto"/>
        </w:pBdr>
      </w:pPr>
      <w:hyperlink r:id="rId255" w:history="1">
        <w:r w:rsidR="0069573F" w:rsidRPr="0033334B">
          <w:rPr>
            <w:rStyle w:val="Hyperlink"/>
          </w:rPr>
          <w:t>Survival After Alcohol Septal Ablation for Obstructive Hypertrophic Cardiomyopathy</w:t>
        </w:r>
      </w:hyperlink>
    </w:p>
    <w:p w:rsidR="0069573F" w:rsidRDefault="0069573F" w:rsidP="0069573F">
      <w:pPr>
        <w:pBdr>
          <w:bottom w:val="single" w:sz="6" w:space="1" w:color="auto"/>
        </w:pBdr>
      </w:pPr>
      <w:r w:rsidRPr="0033334B">
        <w:t>In this nonrandomized study of carefully selected patients undergoing septal ablation by experienced operators in a tertiary referral HCM center, long-term survival was favorable and similar to that of an age- and sex-matched general population, and to patients undergoing surgical myectomy, as well, without an increased risk of sudden cardiac death. (Circulation. 2012;126:2374-2380.)</w:t>
      </w:r>
    </w:p>
    <w:p w:rsidR="0069573F" w:rsidRDefault="0069573F" w:rsidP="0069573F">
      <w:pPr>
        <w:pBdr>
          <w:top w:val="single" w:sz="4" w:space="31" w:color="auto"/>
        </w:pBdr>
        <w:autoSpaceDE w:val="0"/>
        <w:autoSpaceDN w:val="0"/>
        <w:adjustRightInd w:val="0"/>
        <w:rPr>
          <w:sz w:val="24"/>
          <w:szCs w:val="37"/>
          <w:lang w:val="en-US"/>
        </w:rPr>
      </w:pPr>
    </w:p>
    <w:p w:rsidR="0069573F" w:rsidRPr="00B03A1C" w:rsidRDefault="0069573F" w:rsidP="0069573F">
      <w:pPr>
        <w:pBdr>
          <w:top w:val="single" w:sz="4" w:space="31" w:color="auto"/>
        </w:pBdr>
        <w:autoSpaceDE w:val="0"/>
        <w:autoSpaceDN w:val="0"/>
        <w:adjustRightInd w:val="0"/>
        <w:rPr>
          <w:lang w:val="en-US"/>
        </w:rPr>
      </w:pPr>
    </w:p>
    <w:p w:rsidR="0069573F" w:rsidRPr="00B03A1C" w:rsidRDefault="0069573F" w:rsidP="0069573F">
      <w:pPr>
        <w:pBdr>
          <w:top w:val="single" w:sz="4" w:space="31" w:color="auto"/>
        </w:pBdr>
        <w:autoSpaceDE w:val="0"/>
        <w:autoSpaceDN w:val="0"/>
        <w:adjustRightInd w:val="0"/>
        <w:rPr>
          <w:lang w:val="en-US"/>
        </w:rPr>
      </w:pPr>
      <w:r w:rsidRPr="00B03A1C">
        <w:rPr>
          <w:lang w:val="en-US"/>
        </w:rPr>
        <w:t>Predictors of Outcome After Alcohol Septal Ablation Therapy in Patients With Hypertrophic Obstructive Cardiomyopathy</w:t>
      </w:r>
    </w:p>
    <w:p w:rsidR="0069573F" w:rsidRPr="00B03A1C" w:rsidRDefault="0069573F" w:rsidP="0069573F">
      <w:pPr>
        <w:pBdr>
          <w:top w:val="single" w:sz="4" w:space="31" w:color="auto"/>
        </w:pBdr>
        <w:autoSpaceDE w:val="0"/>
        <w:autoSpaceDN w:val="0"/>
        <w:adjustRightInd w:val="0"/>
        <w:rPr>
          <w:lang w:val="en-US"/>
        </w:rPr>
      </w:pPr>
      <w:r w:rsidRPr="00B03A1C">
        <w:rPr>
          <w:i/>
          <w:iCs/>
          <w:lang w:val="en-US"/>
        </w:rPr>
        <w:t>Conclusions</w:t>
      </w:r>
      <w:r w:rsidRPr="00B03A1C">
        <w:rPr>
          <w:lang w:val="en-US"/>
        </w:rPr>
        <w:t xml:space="preserve">—The residual LVOT gradient in the catheterization laboratory and peak CK leak after ASA are the independent predictors of ASA outcome. </w:t>
      </w:r>
    </w:p>
    <w:p w:rsidR="0069573F" w:rsidRPr="00B03A1C" w:rsidRDefault="004B35AC" w:rsidP="0069573F">
      <w:pPr>
        <w:pBdr>
          <w:top w:val="single" w:sz="4" w:space="31" w:color="auto"/>
        </w:pBdr>
        <w:autoSpaceDE w:val="0"/>
        <w:autoSpaceDN w:val="0"/>
        <w:adjustRightInd w:val="0"/>
        <w:rPr>
          <w:lang w:val="en-US"/>
        </w:rPr>
      </w:pPr>
      <w:hyperlink r:id="rId256" w:history="1">
        <w:r w:rsidR="0069573F" w:rsidRPr="00B03A1C">
          <w:rPr>
            <w:rStyle w:val="Hyperlink"/>
            <w:lang w:val="en-US"/>
          </w:rPr>
          <w:t>(</w:t>
        </w:r>
        <w:r w:rsidR="0069573F" w:rsidRPr="00B03A1C">
          <w:rPr>
            <w:rStyle w:val="Hyperlink"/>
            <w:i/>
            <w:iCs/>
            <w:lang w:val="en-US"/>
          </w:rPr>
          <w:t>Circulation</w:t>
        </w:r>
        <w:r w:rsidR="0069573F" w:rsidRPr="00B03A1C">
          <w:rPr>
            <w:rStyle w:val="Hyperlink"/>
            <w:lang w:val="en-US"/>
          </w:rPr>
          <w:t>. 2004;109:824-827.)</w:t>
        </w:r>
      </w:hyperlink>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r w:rsidRPr="00B03A1C">
        <w:t>About a quarter of patients did not have a good outcome initially, but apparently after repeat ASA most had a good outcome. Seems like markers of a good outcome are basically features which suggest a good area of infarction of relevant part of septum (ie CK rise) and number of septal injected. Also degree of reduction of gradient in the lab is also a good marker of good outcome.</w:t>
      </w:r>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r w:rsidRPr="00B03A1C">
        <w:t>Of note is that with time there is progressive thinning of infarcted septum so the idea is not to completely abolish the gradient at the time of the procedure. But those with higher gradients (</w:t>
      </w:r>
      <w:r w:rsidRPr="00B03A1C">
        <w:sym w:font="Symbol" w:char="F0B3"/>
      </w:r>
      <w:r w:rsidRPr="00B03A1C">
        <w:t>25mmHg) at the end of the procedure in this study had a poorer outcome.</w:t>
      </w:r>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r w:rsidRPr="00B03A1C">
        <w:t>The baseline parameters whether these were symptom severity of echo features were not indicators of likelihood of success in this cohort that came forward for ASA.</w:t>
      </w:r>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p>
    <w:p w:rsidR="0069573F" w:rsidRPr="00B03A1C" w:rsidRDefault="0069573F" w:rsidP="0069573F">
      <w:pPr>
        <w:autoSpaceDE w:val="0"/>
        <w:autoSpaceDN w:val="0"/>
        <w:adjustRightInd w:val="0"/>
        <w:rPr>
          <w:lang w:val="en-US"/>
        </w:rPr>
      </w:pPr>
      <w:r w:rsidRPr="00B03A1C">
        <w:rPr>
          <w:lang w:val="en-US"/>
        </w:rPr>
        <w:t>Outcome of Patients With Hypertrophic Obstructive Cardiomyopathy AfterPercutaneous Transluminal Septal Myocardial Ablation and Septal Myectomy Surgery</w:t>
      </w:r>
    </w:p>
    <w:p w:rsidR="0069573F" w:rsidRPr="00B03A1C" w:rsidRDefault="0069573F" w:rsidP="0069573F">
      <w:pPr>
        <w:rPr>
          <w:lang w:val="en-US"/>
        </w:rPr>
      </w:pPr>
      <w:r w:rsidRPr="00B03A1C">
        <w:rPr>
          <w:lang w:val="en-US"/>
        </w:rPr>
        <w:t>JACC 2001</w:t>
      </w:r>
    </w:p>
    <w:p w:rsidR="0069573F" w:rsidRPr="00B03A1C" w:rsidRDefault="0069573F" w:rsidP="0069573F">
      <w:pPr>
        <w:rPr>
          <w:lang w:val="en-US"/>
        </w:rPr>
      </w:pPr>
      <w:r w:rsidRPr="00B03A1C">
        <w:rPr>
          <w:lang w:val="en-US"/>
        </w:rPr>
        <w:t>Both myectomy and PTSMA reduce LVOT obstruction and significantly improve NYHAfunctional class in patients with HOCM. However, there are benefits and drawbacks for eachtherapeutic method that must be counterbalanced when deciding on treatment for LVOTobstruction. (J Am Coll Cardiol 2001;38:1994 –2000)</w:t>
      </w:r>
    </w:p>
    <w:p w:rsidR="0069573F" w:rsidRPr="00B03A1C" w:rsidRDefault="004B35AC" w:rsidP="0069573F">
      <w:hyperlink r:id="rId257" w:history="1">
        <w:r w:rsidR="0069573F" w:rsidRPr="00B03A1C">
          <w:rPr>
            <w:rStyle w:val="Hyperlink"/>
          </w:rPr>
          <w:t>HCM and treatment for outflow obstruction.pdf</w:t>
        </w:r>
      </w:hyperlink>
    </w:p>
    <w:p w:rsidR="0069573F" w:rsidRPr="00B03A1C" w:rsidRDefault="0069573F" w:rsidP="0069573F">
      <w:pPr>
        <w:autoSpaceDE w:val="0"/>
        <w:autoSpaceDN w:val="0"/>
        <w:adjustRightInd w:val="0"/>
        <w:rPr>
          <w:lang w:val="en-US"/>
        </w:rPr>
      </w:pPr>
      <w:r w:rsidRPr="00B03A1C">
        <w:rPr>
          <w:lang w:val="en-US"/>
        </w:rPr>
        <w:t>EDITORIAL COMMENT</w:t>
      </w:r>
    </w:p>
    <w:p w:rsidR="0069573F" w:rsidRPr="00B03A1C" w:rsidRDefault="0069573F" w:rsidP="0069573F">
      <w:pPr>
        <w:autoSpaceDE w:val="0"/>
        <w:autoSpaceDN w:val="0"/>
        <w:adjustRightInd w:val="0"/>
        <w:rPr>
          <w:lang w:val="en-US"/>
        </w:rPr>
      </w:pPr>
      <w:r w:rsidRPr="00B03A1C">
        <w:rPr>
          <w:lang w:val="en-US"/>
        </w:rPr>
        <w:t>To Ablate or Operate?</w:t>
      </w:r>
    </w:p>
    <w:p w:rsidR="0069573F" w:rsidRPr="00B03A1C" w:rsidRDefault="0069573F" w:rsidP="0069573F">
      <w:pPr>
        <w:pStyle w:val="heading50"/>
        <w:autoSpaceDE w:val="0"/>
        <w:autoSpaceDN w:val="0"/>
        <w:adjustRightInd w:val="0"/>
        <w:rPr>
          <w:lang w:val="en-US"/>
        </w:rPr>
      </w:pPr>
      <w:r w:rsidRPr="00B03A1C">
        <w:rPr>
          <w:lang w:val="en-US"/>
        </w:rPr>
        <w:t>That Is the Question!*</w:t>
      </w:r>
    </w:p>
    <w:p w:rsidR="0069573F" w:rsidRPr="00B03A1C" w:rsidRDefault="004B35AC" w:rsidP="0069573F">
      <w:pPr>
        <w:autoSpaceDE w:val="0"/>
        <w:autoSpaceDN w:val="0"/>
        <w:adjustRightInd w:val="0"/>
        <w:rPr>
          <w:lang w:val="en-US"/>
        </w:rPr>
      </w:pPr>
      <w:hyperlink r:id="rId258" w:history="1">
        <w:r w:rsidR="0069573F" w:rsidRPr="00B03A1C">
          <w:rPr>
            <w:rStyle w:val="Hyperlink"/>
            <w:lang w:val="en-US"/>
          </w:rPr>
          <w:t>HCM and treatment for outflow obstruction2.pdf</w:t>
        </w:r>
      </w:hyperlink>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p>
    <w:p w:rsidR="0069573F" w:rsidRPr="00B03A1C" w:rsidRDefault="0069573F" w:rsidP="0069573F">
      <w:pPr>
        <w:pBdr>
          <w:bottom w:val="single" w:sz="6" w:space="1" w:color="auto"/>
        </w:pBdr>
      </w:pPr>
    </w:p>
    <w:p w:rsidR="0069573F" w:rsidRPr="00B03A1C" w:rsidRDefault="0069573F" w:rsidP="0069573F"/>
    <w:p w:rsidR="0069573F" w:rsidRPr="00B03A1C" w:rsidRDefault="0069573F" w:rsidP="0069573F">
      <w:r w:rsidRPr="00B03A1C">
        <w:t xml:space="preserve">Percutaneous Transluminal Septal Myocardial Ablation in Hypertrophic Obstructive Cardiomyopathy: Acute Results and 3-Month Follow-Up in 25 Patients </w:t>
      </w:r>
    </w:p>
    <w:p w:rsidR="0069573F" w:rsidRPr="00B03A1C" w:rsidRDefault="0069573F" w:rsidP="0069573F"/>
    <w:p w:rsidR="0069573F" w:rsidRPr="00B03A1C" w:rsidRDefault="0069573F" w:rsidP="0069573F">
      <w:r w:rsidRPr="00B03A1C">
        <w:t>Abstract</w:t>
      </w:r>
    </w:p>
    <w:p w:rsidR="0069573F" w:rsidRPr="00B03A1C" w:rsidRDefault="0069573F" w:rsidP="0069573F"/>
    <w:p w:rsidR="0069573F" w:rsidRPr="00B03A1C" w:rsidRDefault="0069573F" w:rsidP="0069573F">
      <w:r w:rsidRPr="00B03A1C">
        <w:t>Objectives. We report the acute results and midterm clinical course after percutaneous transluminalseptal myocardial ablation (PTSMA) in symptomatic patients with hypertrophic obstructivecardiomyopathy (HOCM).</w:t>
      </w:r>
    </w:p>
    <w:p w:rsidR="0069573F" w:rsidRPr="00B03A1C" w:rsidRDefault="0069573F" w:rsidP="0069573F"/>
    <w:p w:rsidR="0069573F" w:rsidRPr="00B03A1C" w:rsidRDefault="0069573F" w:rsidP="0069573F">
      <w:r w:rsidRPr="00B03A1C">
        <w:t>Background. In the treatment of HOCM, surgical myectomy and DDD pacemaker therapy areconsidered the standard procedural extensions to drug therapy with negatively inotropic drugs. Asan alternative nonsurgical procedure for reducing the left ventricular outflow tract (LVOT) gradient,PTSMA by alcohol-induced septal branch occlusion was introduced. However, clinical follow-uphas not been sufficiently described.</w:t>
      </w:r>
    </w:p>
    <w:p w:rsidR="0069573F" w:rsidRPr="00B03A1C" w:rsidRDefault="0069573F" w:rsidP="0069573F"/>
    <w:p w:rsidR="0069573F" w:rsidRPr="00B03A1C" w:rsidRDefault="0069573F" w:rsidP="0069573F">
      <w:r w:rsidRPr="00B03A1C">
        <w:t>Methods. In 25 patients (13 women, 12 men; mean [±SD] age 54.7 ± 15.0 years) who weresymptomatic despite sufficient drug therapy, 1.4 ± 0.6 septal branches were occluded with aninjection of 4.1 ± 2.6 ml of alcohol (96%) to ablate the hypertrophied interventricular septum. After3-months, follow-up results of LVOT gradients and clinical course were determined.</w:t>
      </w:r>
    </w:p>
    <w:p w:rsidR="0069573F" w:rsidRPr="00B03A1C" w:rsidRDefault="0069573F" w:rsidP="0069573F"/>
    <w:p w:rsidR="0069573F" w:rsidRPr="00B03A1C" w:rsidRDefault="0069573F" w:rsidP="0069573F">
      <w:r w:rsidRPr="00B03A1C">
        <w:t xml:space="preserve">Results. The invasively determined LVOT gradients could be reduced in 22 patients (88%), with amean reduction from 61.8 ± 29.8 mm Hg (range 4 to 152) to 19.4 ± 20.8 mm Hg (range 0 to 74)at rest (p &lt; 0.0001) and from 141.4 ± 45.3 mm Hg (range 76 to 240) to 61.1 ± 40.1 mm Hg(range 0 to 135) after extrasystole. All patients had angina pectoris for 24 h. The maximal creatinekinase increase was </w:t>
      </w:r>
      <w:r w:rsidRPr="00B03A1C">
        <w:lastRenderedPageBreak/>
        <w:t>780 ± 436 U/liter (range 305 to 1,810) after 11.1 ± 6.0 h (range 4 to 24).Thirteen patients (52%) developed a trifascicular block for 5 min to 8 days requiring temporary (n =8 [32%]) or permanent (DDD) pacemaker implantation (n = 5 [20%]). An 86-year old womandied 8 days after successful intervention of uncontrollable ventricular fibrillation in conjunction withbeta-sympathomimetics in chronically obstructive pulmonary disease. The remaining patients weredischarged after 11.3 ± 5.4 days (range 5 to 24), after an uncomplicated hospital course. Clinicaland echocardiographic follow-up was achieved in all 24 surviving patients after 3 months. Nocardiac complications occurred. Twenty-one patients (88%) showed clinical improvement, with aNew York Heart Association functional class of 1.4 ± 1.1. A further reduction in LVOT gradientwas shown in 14 patients (58%).</w:t>
      </w:r>
    </w:p>
    <w:p w:rsidR="0069573F" w:rsidRPr="00B03A1C" w:rsidRDefault="0069573F" w:rsidP="0069573F"/>
    <w:p w:rsidR="0069573F" w:rsidRPr="00B03A1C" w:rsidRDefault="0069573F" w:rsidP="0069573F">
      <w:r w:rsidRPr="00B03A1C">
        <w:t>Conclusions. PTSMA of HOCM is a promising nonsurgical technique for septal myocardialreduction, with a consecutive reduction in LVOT gradient. Possible complications are trifascicularblocks, requiring permanent pacemaker implantation, and tachycardiac rhythm disturbances. Clinicallong-term observations of larger patient series and a comparison with conventional forms of therapyare necessary to determine the conclusive therapeutic significance.</w:t>
      </w:r>
    </w:p>
    <w:p w:rsidR="0069573F" w:rsidRPr="00B03A1C" w:rsidRDefault="0069573F" w:rsidP="0069573F">
      <w:r w:rsidRPr="00B03A1C">
        <w:t>(J Am Coll Cardiol 1998;31:252-8)</w:t>
      </w:r>
    </w:p>
    <w:p w:rsidR="0069573F" w:rsidRPr="00B03A1C" w:rsidRDefault="0069573F" w:rsidP="0069573F">
      <w:pPr>
        <w:pBdr>
          <w:bottom w:val="single" w:sz="6" w:space="1" w:color="auto"/>
        </w:pBdr>
      </w:pPr>
    </w:p>
    <w:p w:rsidR="0069573F" w:rsidRPr="00B03A1C" w:rsidRDefault="0069573F" w:rsidP="0069573F"/>
    <w:p w:rsidR="0069573F" w:rsidRPr="00566641" w:rsidRDefault="0069573F" w:rsidP="0069573F">
      <w:pPr>
        <w:rPr>
          <w:lang w:val="en-US"/>
        </w:rPr>
      </w:pPr>
      <w:r w:rsidRPr="00566641">
        <w:rPr>
          <w:lang w:val="en-US"/>
        </w:rPr>
        <w:t>NONSURGICAL REDUCTION OF THE INTERVENTRICULAR SEPTUM</w:t>
      </w:r>
      <w:r>
        <w:rPr>
          <w:lang w:val="en-US"/>
        </w:rPr>
        <w:t xml:space="preserve"> </w:t>
      </w:r>
    </w:p>
    <w:p w:rsidR="0069573F" w:rsidRPr="00B03A1C" w:rsidRDefault="0069573F" w:rsidP="0069573F">
      <w:pPr>
        <w:rPr>
          <w:lang w:val="en-US"/>
        </w:rPr>
      </w:pPr>
      <w:r w:rsidRPr="00566641">
        <w:rPr>
          <w:lang w:val="en-US"/>
        </w:rPr>
        <w:t>IN PATIENTS WITH HYPERTROPHIC CARDIOMYOPATHY</w:t>
      </w:r>
      <w:r w:rsidRPr="00B03A1C">
        <w:rPr>
          <w:lang w:val="en-US"/>
        </w:rPr>
        <w:t>NEJM 2002</w:t>
      </w:r>
    </w:p>
    <w:p w:rsidR="0069573F" w:rsidRPr="00B03A1C" w:rsidRDefault="004B35AC" w:rsidP="0069573F">
      <w:hyperlink r:id="rId259" w:history="1">
        <w:r w:rsidR="0069573F">
          <w:rPr>
            <w:rStyle w:val="Hyperlink"/>
          </w:rPr>
          <w:t>HCM septal ablation</w:t>
        </w:r>
      </w:hyperlink>
    </w:p>
    <w:p w:rsidR="0069573F" w:rsidRPr="00B03A1C" w:rsidRDefault="0069573F" w:rsidP="0069573F">
      <w:r w:rsidRPr="00B03A1C">
        <w:t>EDITORIAL:</w:t>
      </w:r>
    </w:p>
    <w:p w:rsidR="0069573F" w:rsidRPr="00B03A1C" w:rsidRDefault="004B35AC" w:rsidP="0069573F">
      <w:hyperlink r:id="rId260" w:history="1">
        <w:r w:rsidR="0069573F">
          <w:rPr>
            <w:rStyle w:val="Hyperlink"/>
          </w:rPr>
          <w:t>HCM septal ablation editorial</w:t>
        </w:r>
      </w:hyperlink>
    </w:p>
    <w:p w:rsidR="0069573F" w:rsidRDefault="0069573F" w:rsidP="0069573F"/>
    <w:p w:rsidR="0069573F" w:rsidRDefault="004B35AC" w:rsidP="0069573F">
      <w:hyperlink r:id="rId261" w:history="1">
        <w:r w:rsidR="0069573F" w:rsidRPr="00B03A1C">
          <w:rPr>
            <w:rStyle w:val="Hyperlink"/>
          </w:rPr>
          <w:t>Medscape report</w:t>
        </w:r>
      </w:hyperlink>
    </w:p>
    <w:p w:rsidR="0069573F" w:rsidRDefault="0069573F" w:rsidP="0069573F"/>
    <w:p w:rsidR="0069573F" w:rsidRDefault="0069573F" w:rsidP="0069573F"/>
    <w:p w:rsidR="0069573F" w:rsidRDefault="0069573F" w:rsidP="007538E4">
      <w:pPr>
        <w:pStyle w:val="Heading5"/>
      </w:pPr>
      <w:r>
        <w:t>Septal reduction for mid-cavity obstruction</w:t>
      </w:r>
    </w:p>
    <w:p w:rsidR="0069573F" w:rsidRDefault="0069573F" w:rsidP="0069573F"/>
    <w:p w:rsidR="0069573F" w:rsidRDefault="0069573F" w:rsidP="0069573F"/>
    <w:p w:rsidR="0069573F" w:rsidRDefault="0069573F" w:rsidP="0069573F">
      <w:r>
        <w:t>Also includes other articles that relate specifically to mid-cavity obstruction.</w:t>
      </w:r>
    </w:p>
    <w:p w:rsidR="0069573F" w:rsidRDefault="0069573F" w:rsidP="0069573F"/>
    <w:p w:rsidR="0069573F" w:rsidRDefault="0069573F" w:rsidP="0069573F"/>
    <w:p w:rsidR="0069573F" w:rsidRDefault="004B35AC" w:rsidP="0069573F">
      <w:hyperlink r:id="rId262" w:history="1">
        <w:r w:rsidR="0069573F" w:rsidRPr="00B9265F">
          <w:rPr>
            <w:rStyle w:val="Hyperlink"/>
          </w:rPr>
          <w:t>Loss of mid-cavity gradient in HCM following myocardial infarction</w:t>
        </w:r>
      </w:hyperlink>
    </w:p>
    <w:p w:rsidR="0069573F" w:rsidRDefault="0069573F" w:rsidP="0069573F"/>
    <w:p w:rsidR="0069573F" w:rsidRDefault="004B35AC" w:rsidP="0069573F">
      <w:hyperlink r:id="rId263" w:history="1">
        <w:r w:rsidR="0069573F">
          <w:rPr>
            <w:rStyle w:val="Hyperlink"/>
          </w:rPr>
          <w:t>A case of mid-apical obstructive hypertrophic cardiomyopathy treated with a transapical myectomy approach: a case report</w:t>
        </w:r>
      </w:hyperlink>
    </w:p>
    <w:p w:rsidR="0069573F" w:rsidRDefault="0069573F" w:rsidP="0069573F"/>
    <w:p w:rsidR="0069573F" w:rsidRDefault="0069573F" w:rsidP="0069573F"/>
    <w:p w:rsidR="0069573F" w:rsidRDefault="004B35AC" w:rsidP="0069573F">
      <w:hyperlink r:id="rId264" w:history="1">
        <w:r w:rsidR="0069573F" w:rsidRPr="00663D82">
          <w:rPr>
            <w:rStyle w:val="Hyperlink"/>
          </w:rPr>
          <w:t>Transapical approach for myectomy in hypertrophic cardiomyopathy</w:t>
        </w:r>
      </w:hyperlink>
    </w:p>
    <w:p w:rsidR="0069573F" w:rsidRDefault="0069573F" w:rsidP="0069573F">
      <w:r>
        <w:t>This from the Mayo Clinic</w:t>
      </w:r>
    </w:p>
    <w:p w:rsidR="0069573F" w:rsidRDefault="0069573F" w:rsidP="0069573F"/>
    <w:p w:rsidR="0069573F" w:rsidRDefault="0069573F" w:rsidP="0069573F"/>
    <w:p w:rsidR="003C5204" w:rsidRDefault="003C5204" w:rsidP="0069573F"/>
    <w:p w:rsidR="007538E4" w:rsidRDefault="007538E4" w:rsidP="0069573F"/>
    <w:p w:rsidR="007538E4" w:rsidRDefault="007538E4" w:rsidP="0069573F"/>
    <w:p w:rsidR="007538E4" w:rsidRDefault="007538E4" w:rsidP="007538E4">
      <w:pPr>
        <w:pStyle w:val="Heading4"/>
      </w:pPr>
      <w:r>
        <w:t>Athletes and HCM</w:t>
      </w:r>
    </w:p>
    <w:p w:rsidR="007538E4" w:rsidRDefault="007538E4" w:rsidP="0069573F"/>
    <w:p w:rsidR="00E72BBD" w:rsidRDefault="00E72BBD" w:rsidP="0069573F"/>
    <w:p w:rsidR="00E72BBD" w:rsidRDefault="00E72BBD" w:rsidP="0069573F"/>
    <w:p w:rsidR="00DF6587" w:rsidRDefault="00DF6587" w:rsidP="0069573F"/>
    <w:p w:rsidR="00DF6587" w:rsidRDefault="004B35AC" w:rsidP="0069573F">
      <w:hyperlink r:id="rId265" w:history="1">
        <w:r w:rsidR="00DF6587" w:rsidRPr="00DF6587">
          <w:rPr>
            <w:rStyle w:val="Hyperlink"/>
          </w:rPr>
          <w:t>ESC 2018- state of the art. Differentiating athletes heart from disease</w:t>
        </w:r>
      </w:hyperlink>
    </w:p>
    <w:p w:rsidR="00DF6587" w:rsidRDefault="00DF6587" w:rsidP="0069573F"/>
    <w:p w:rsidR="00DF6587" w:rsidRDefault="004B35AC" w:rsidP="0069573F">
      <w:hyperlink r:id="rId266" w:history="1">
        <w:r w:rsidR="00DF6587" w:rsidRPr="00DF6587">
          <w:rPr>
            <w:rStyle w:val="Hyperlink"/>
          </w:rPr>
          <w:t>ESC 2015- differentiating athlete’s heart from HCM</w:t>
        </w:r>
      </w:hyperlink>
    </w:p>
    <w:p w:rsidR="00DF6587" w:rsidRDefault="00DF6587" w:rsidP="0069573F"/>
    <w:p w:rsidR="00DF6587" w:rsidRDefault="00DF6587" w:rsidP="0069573F"/>
    <w:p w:rsidR="00DF6587" w:rsidRDefault="004B35AC" w:rsidP="00DF6587">
      <w:hyperlink r:id="rId267" w:history="1">
        <w:r w:rsidR="00DF6587" w:rsidRPr="00DF6587">
          <w:rPr>
            <w:rStyle w:val="Hyperlink"/>
          </w:rPr>
          <w:t>Clinical Profle of Athletes With Hypertrophic Cardiomyopathy</w:t>
        </w:r>
      </w:hyperlink>
    </w:p>
    <w:p w:rsidR="00DF6587" w:rsidRDefault="00DF6587" w:rsidP="0069573F">
      <w:r>
        <w:t>2015</w:t>
      </w:r>
    </w:p>
    <w:p w:rsidR="00DF6587" w:rsidRDefault="00DF6587" w:rsidP="00DF6587">
      <w:r>
        <w:t>Conclusions—Athletes with HCM exhibit less LVH, larger left ventricular cavities, and normal indices of diastolic function compared with sedentary patients. Only a minority of athletes with HCM constitute the conventional gray zone of mild, concentric LVH. In this minority, conventional echocardiographic parameters alone are insuffcient to differentiate HCM from physiological LVH and should be complemented by additional structural and functional assessments to minimize the risk of false reassurance.</w:t>
      </w:r>
    </w:p>
    <w:p w:rsidR="00DF6587" w:rsidRDefault="00DF6587" w:rsidP="0069573F"/>
    <w:p w:rsidR="00DF6587" w:rsidRDefault="00DF6587" w:rsidP="0069573F"/>
    <w:p w:rsidR="00E72BBD" w:rsidRPr="00E72BBD" w:rsidRDefault="00E72BBD" w:rsidP="00E72BBD">
      <w:pPr>
        <w:rPr>
          <w:rStyle w:val="Hyperlink"/>
        </w:rPr>
      </w:pPr>
      <w:r>
        <w:fldChar w:fldCharType="begin"/>
      </w:r>
      <w:r>
        <w:instrText xml:space="preserve"> HYPERLINK "../medinfo/archive2018/HCM%20athletes%20progression.pdf" </w:instrText>
      </w:r>
      <w:r>
        <w:fldChar w:fldCharType="separate"/>
      </w:r>
      <w:r w:rsidRPr="00E72BBD">
        <w:rPr>
          <w:rStyle w:val="Hyperlink"/>
        </w:rPr>
        <w:t>Does Sport Participation Worsen the Clinical Course of Hypertrophic</w:t>
      </w:r>
    </w:p>
    <w:p w:rsidR="007538E4" w:rsidRDefault="00E72BBD" w:rsidP="00E72BBD">
      <w:r w:rsidRPr="00E72BBD">
        <w:rPr>
          <w:rStyle w:val="Hyperlink"/>
        </w:rPr>
        <w:t>Cardiomyopathy? Clinical Outcome of Hypertrophic Cardiomyopathy in Athletes</w:t>
      </w:r>
      <w:r>
        <w:fldChar w:fldCharType="end"/>
      </w:r>
    </w:p>
    <w:p w:rsidR="007538E4" w:rsidRDefault="00E72BBD" w:rsidP="0069573F">
      <w:r>
        <w:t>Circulation 2018</w:t>
      </w:r>
    </w:p>
    <w:p w:rsidR="00E72BBD" w:rsidRDefault="00E72BBD" w:rsidP="0069573F">
      <w:r>
        <w:t>Small study, indicating even those who stopped athletic sport had events.</w:t>
      </w:r>
    </w:p>
    <w:p w:rsidR="00E72BBD" w:rsidRDefault="00E72BBD" w:rsidP="0069573F"/>
    <w:p w:rsidR="00E72BBD" w:rsidRDefault="00E72BBD" w:rsidP="0069573F"/>
    <w:p w:rsidR="00E72BBD" w:rsidRDefault="004B35AC" w:rsidP="00E72BBD">
      <w:hyperlink r:id="rId268" w:history="1">
        <w:r w:rsidR="00E72BBD" w:rsidRPr="00E72BBD">
          <w:rPr>
            <w:rStyle w:val="Hyperlink"/>
          </w:rPr>
          <w:t>Assessing Myocardial Extracellular Volume by T1 Mapping to Distinguish Hypertrophic Cardiomyopathy From Athlete’s Heart</w:t>
        </w:r>
      </w:hyperlink>
    </w:p>
    <w:p w:rsidR="00E72BBD" w:rsidRDefault="00E72BBD" w:rsidP="0069573F">
      <w:r>
        <w:t>2016; research letter. ECV can separate HCM from athletes heart in that group where wall thickness is between 12 and 15mm</w:t>
      </w:r>
    </w:p>
    <w:p w:rsidR="00E72BBD" w:rsidRDefault="00E72BBD" w:rsidP="0069573F"/>
    <w:p w:rsidR="007538E4" w:rsidRDefault="007538E4" w:rsidP="0069573F"/>
    <w:p w:rsidR="003C5204" w:rsidRDefault="003C5204" w:rsidP="003C5204">
      <w:pPr>
        <w:pStyle w:val="Heading4"/>
      </w:pPr>
      <w:r>
        <w:t>Medication in HCM</w:t>
      </w:r>
    </w:p>
    <w:p w:rsidR="003C5204" w:rsidRDefault="003C5204" w:rsidP="0069573F"/>
    <w:p w:rsidR="003C5204" w:rsidRDefault="003C5204" w:rsidP="0069573F"/>
    <w:p w:rsidR="003C5204" w:rsidRDefault="004B35AC" w:rsidP="0069573F">
      <w:hyperlink r:id="rId269" w:history="1">
        <w:r w:rsidR="00616DFC">
          <w:rPr>
            <w:rStyle w:val="Hyperlink"/>
          </w:rPr>
          <w:t>Metabolic Modulator Perhexiline Corrects Energy Deficiency and Improves Exercise Capacity in Symptomatic Hypertrophic Cardiomyopathy</w:t>
        </w:r>
      </w:hyperlink>
    </w:p>
    <w:p w:rsidR="00616DFC" w:rsidRDefault="00616DFC" w:rsidP="0069573F"/>
    <w:p w:rsidR="00616DFC" w:rsidRDefault="00616DFC" w:rsidP="00616DFC">
      <w:r>
        <w:t>Conclusions—In symptomatic hypertrophic cardiomyopathy, perhexiline, a modulator of substrate metabolism, ameliorates cardiac energetic impairment, corrects diastolic dysfunction, and increases exercise capacity. This study supports the hypothesis that energy deficiency contributes to the pathophysiology and provides a rationale for further consideration of metabolic therapies in hypertrophic cardiomyopathy.</w:t>
      </w:r>
    </w:p>
    <w:p w:rsidR="00616DFC" w:rsidRDefault="00616DFC" w:rsidP="00616DFC">
      <w:r>
        <w:t>Circulation 2010</w:t>
      </w:r>
    </w:p>
    <w:p w:rsidR="00616DFC" w:rsidRDefault="004B35AC" w:rsidP="00616DFC">
      <w:hyperlink r:id="rId270" w:history="1">
        <w:r w:rsidR="00616DFC" w:rsidRPr="00616DFC">
          <w:rPr>
            <w:rStyle w:val="Hyperlink"/>
          </w:rPr>
          <w:t>Editorial</w:t>
        </w:r>
      </w:hyperlink>
    </w:p>
    <w:p w:rsidR="003C5204" w:rsidRDefault="003C5204" w:rsidP="0069573F"/>
    <w:p w:rsidR="003C5204" w:rsidRDefault="003C5204" w:rsidP="0069573F"/>
    <w:p w:rsidR="0069573F" w:rsidRDefault="0069573F" w:rsidP="0069573F"/>
    <w:p w:rsidR="00594725" w:rsidRDefault="00594725">
      <w:pPr>
        <w:pStyle w:val="Heading4"/>
      </w:pPr>
      <w:r>
        <w:t>Miscellaneous</w:t>
      </w:r>
    </w:p>
    <w:p w:rsidR="00594725" w:rsidRDefault="00594725"/>
    <w:p w:rsidR="00594725" w:rsidRDefault="00594725"/>
    <w:p w:rsidR="00594725" w:rsidRDefault="00594725"/>
    <w:p w:rsidR="00AE4C8C" w:rsidRDefault="00AE4C8C"/>
    <w:p w:rsidR="00AE4C8C" w:rsidRDefault="00AE4C8C"/>
    <w:p w:rsidR="00AE4C8C" w:rsidRDefault="00AE4C8C"/>
    <w:p w:rsidR="00AE4C8C" w:rsidRDefault="00AE4C8C" w:rsidP="00AE4C8C">
      <w:pPr>
        <w:pStyle w:val="Heading6"/>
      </w:pPr>
      <w:r>
        <w:t>Miscellaneous</w:t>
      </w:r>
    </w:p>
    <w:p w:rsidR="00AE4C8C" w:rsidRDefault="00AE4C8C"/>
    <w:p w:rsidR="00AE4C8C" w:rsidRDefault="004B35AC">
      <w:hyperlink r:id="rId271" w:history="1">
        <w:r w:rsidR="00AE4C8C" w:rsidRPr="00AE4C8C">
          <w:rPr>
            <w:rStyle w:val="Hyperlink"/>
          </w:rPr>
          <w:t>Regional left ventricular rotation and backrotation in patients with reverse septal curvature hypertrophic cardiomyopathy</w:t>
        </w:r>
      </w:hyperlink>
    </w:p>
    <w:p w:rsidR="00AE4C8C" w:rsidRDefault="0069589D">
      <w:r>
        <w:t>2013</w:t>
      </w:r>
    </w:p>
    <w:p w:rsidR="0069589D" w:rsidRDefault="0069589D"/>
    <w:p w:rsidR="00594725" w:rsidRDefault="00594725"/>
    <w:p w:rsidR="00594725" w:rsidRDefault="00AE4C8C">
      <w:pPr>
        <w:pStyle w:val="Heading6"/>
        <w:rPr>
          <w:b/>
          <w:bCs/>
          <w:u w:val="none"/>
        </w:rPr>
      </w:pPr>
      <w:r>
        <w:rPr>
          <w:b/>
          <w:bCs/>
          <w:u w:val="none"/>
        </w:rPr>
        <w:t xml:space="preserve">Endocarditis </w:t>
      </w:r>
    </w:p>
    <w:p w:rsidR="00594725" w:rsidRDefault="00594725"/>
    <w:p w:rsidR="00594725" w:rsidRDefault="00594725">
      <w:pPr>
        <w:rPr>
          <w:bCs/>
        </w:rPr>
      </w:pPr>
    </w:p>
    <w:p w:rsidR="00594725" w:rsidRDefault="00594725">
      <w:pPr>
        <w:rPr>
          <w:bCs/>
        </w:rPr>
      </w:pPr>
    </w:p>
    <w:p w:rsidR="00594725" w:rsidRDefault="00594725">
      <w:pPr>
        <w:rPr>
          <w:bCs/>
        </w:rPr>
      </w:pPr>
      <w:r>
        <w:rPr>
          <w:bCs/>
        </w:rPr>
        <w:t xml:space="preserve">Infective endocarditis in hypertrophic cardiomyopathy; Prevalance, incidence and indications for antibiotic prophylaxis: </w:t>
      </w:r>
    </w:p>
    <w:p w:rsidR="00594725" w:rsidRDefault="00594725">
      <w:r>
        <w:rPr>
          <w:i/>
        </w:rPr>
        <w:t>Background</w:t>
      </w:r>
      <w:r>
        <w:t>—The literature on infective endocarditis in</w:t>
      </w:r>
      <w:r>
        <w:rPr>
          <w:vertAlign w:val="superscript"/>
        </w:rPr>
        <w:t xml:space="preserve"> </w:t>
      </w:r>
      <w:r>
        <w:t>hypertrophic cardiomyopathy (HCM) is virtually confined to case reports.</w:t>
      </w:r>
      <w:r>
        <w:rPr>
          <w:vertAlign w:val="superscript"/>
        </w:rPr>
        <w:t xml:space="preserve"> </w:t>
      </w:r>
      <w:r>
        <w:t>Consequently, the risk of endocarditis in HCM remains undefined.</w:t>
      </w:r>
      <w:r>
        <w:rPr>
          <w:vertAlign w:val="superscript"/>
        </w:rPr>
        <w:t xml:space="preserve"> </w:t>
      </w:r>
    </w:p>
    <w:p w:rsidR="00594725" w:rsidRDefault="00594725">
      <w:r>
        <w:rPr>
          <w:i/>
        </w:rPr>
        <w:t>Methods and Results</w:t>
      </w:r>
      <w:r>
        <w:t>—We assessed the occurrence of endocarditis</w:t>
      </w:r>
      <w:r>
        <w:rPr>
          <w:vertAlign w:val="superscript"/>
        </w:rPr>
        <w:t xml:space="preserve"> </w:t>
      </w:r>
      <w:r>
        <w:t>in 810 HCM patients evaluated between 1970 and 1997. Endocarditis</w:t>
      </w:r>
      <w:r>
        <w:rPr>
          <w:vertAlign w:val="superscript"/>
        </w:rPr>
        <w:t xml:space="preserve"> </w:t>
      </w:r>
      <w:r>
        <w:t>was diagnosed in 10 patients, 2 of whom were excluded from analysis of</w:t>
      </w:r>
      <w:r>
        <w:rPr>
          <w:vertAlign w:val="superscript"/>
        </w:rPr>
        <w:t xml:space="preserve"> </w:t>
      </w:r>
      <w:r>
        <w:t>prevalence and incidence because they were referred for acute endocarditis.</w:t>
      </w:r>
      <w:r>
        <w:rPr>
          <w:vertAlign w:val="superscript"/>
        </w:rPr>
        <w:t xml:space="preserve"> </w:t>
      </w:r>
      <w:r>
        <w:t>At first evaluation, echocardiographic features consistent with</w:t>
      </w:r>
      <w:r>
        <w:rPr>
          <w:vertAlign w:val="superscript"/>
        </w:rPr>
        <w:t xml:space="preserve"> </w:t>
      </w:r>
      <w:r>
        <w:t>prior endocarditis were identified in 3 of 808 patients, a prevalence</w:t>
      </w:r>
      <w:r>
        <w:rPr>
          <w:vertAlign w:val="superscript"/>
        </w:rPr>
        <w:t xml:space="preserve"> </w:t>
      </w:r>
      <w:r>
        <w:t>of 3.7 per 1000 patients (95% CI, 0.8 to 11). Of 681 patients</w:t>
      </w:r>
      <w:r>
        <w:rPr>
          <w:vertAlign w:val="superscript"/>
        </w:rPr>
        <w:t xml:space="preserve"> </w:t>
      </w:r>
      <w:r>
        <w:t>who were followed, 5 developed endocarditis, an incidence of</w:t>
      </w:r>
      <w:r>
        <w:rPr>
          <w:vertAlign w:val="superscript"/>
        </w:rPr>
        <w:t xml:space="preserve"> </w:t>
      </w:r>
      <w:r>
        <w:t>1.4 per 1000 person-years (95% CI, 0.5 to 3.2); outflow obstruction</w:t>
      </w:r>
      <w:r>
        <w:rPr>
          <w:vertAlign w:val="superscript"/>
        </w:rPr>
        <w:t xml:space="preserve"> </w:t>
      </w:r>
      <w:r>
        <w:t>was present in each of these 5 patients and was associated with</w:t>
      </w:r>
      <w:r>
        <w:rPr>
          <w:vertAlign w:val="superscript"/>
        </w:rPr>
        <w:t xml:space="preserve"> </w:t>
      </w:r>
      <w:r>
        <w:t>the risk of endocarditis (</w:t>
      </w:r>
      <w:r>
        <w:rPr>
          <w:i/>
        </w:rPr>
        <w:t>P</w:t>
      </w:r>
      <w:r>
        <w:t>=0.006). In the 224 obstructive patients,</w:t>
      </w:r>
      <w:r>
        <w:rPr>
          <w:vertAlign w:val="superscript"/>
        </w:rPr>
        <w:t xml:space="preserve"> </w:t>
      </w:r>
      <w:r>
        <w:t>incidence of endocarditis was 3.8 per 1000 person-years (95%</w:t>
      </w:r>
      <w:r>
        <w:rPr>
          <w:vertAlign w:val="superscript"/>
        </w:rPr>
        <w:t xml:space="preserve"> </w:t>
      </w:r>
      <w:r>
        <w:t>CI, 1.6 to 8.9) and probability of endocarditis 4.3% at 10 years.</w:t>
      </w:r>
      <w:r>
        <w:rPr>
          <w:vertAlign w:val="superscript"/>
        </w:rPr>
        <w:t xml:space="preserve"> </w:t>
      </w:r>
      <w:r>
        <w:t>Left atrial size was also associated with the risk of endocarditis</w:t>
      </w:r>
      <w:r>
        <w:rPr>
          <w:vertAlign w:val="superscript"/>
        </w:rPr>
        <w:t xml:space="preserve"> </w:t>
      </w:r>
      <w:r>
        <w:t>(</w:t>
      </w:r>
      <w:r>
        <w:rPr>
          <w:i/>
        </w:rPr>
        <w:t>P</w:t>
      </w:r>
      <w:r>
        <w:t>=0.007). In patients with both obstruction and atrial dilatation, incidence of endocarditis increased to 9.2 per 1000</w:t>
      </w:r>
      <w:r>
        <w:rPr>
          <w:vertAlign w:val="superscript"/>
        </w:rPr>
        <w:t xml:space="preserve"> </w:t>
      </w:r>
      <w:r>
        <w:t xml:space="preserve">person-years (95% CI, 2.5 to 23.5). </w:t>
      </w:r>
      <w:r>
        <w:lastRenderedPageBreak/>
        <w:t>Analysis of all 10 patients</w:t>
      </w:r>
      <w:r>
        <w:rPr>
          <w:vertAlign w:val="superscript"/>
        </w:rPr>
        <w:t xml:space="preserve"> </w:t>
      </w:r>
      <w:r>
        <w:t>with endocarditis identified outflow obstruction in each and</w:t>
      </w:r>
      <w:r>
        <w:rPr>
          <w:vertAlign w:val="superscript"/>
        </w:rPr>
        <w:t xml:space="preserve"> </w:t>
      </w:r>
      <w:r>
        <w:t>atrial dilatation in 7.</w:t>
      </w:r>
      <w:r>
        <w:rPr>
          <w:vertAlign w:val="superscript"/>
        </w:rPr>
        <w:t xml:space="preserve"> </w:t>
      </w:r>
    </w:p>
    <w:p w:rsidR="00594725" w:rsidRDefault="00594725">
      <w:pPr>
        <w:pBdr>
          <w:bottom w:val="single" w:sz="6" w:space="1" w:color="auto"/>
        </w:pBdr>
      </w:pPr>
      <w:r>
        <w:rPr>
          <w:i/>
        </w:rPr>
        <w:t>Conclusions</w:t>
      </w:r>
      <w:r>
        <w:t>—Endocarditis in HCM is virtually confined to</w:t>
      </w:r>
      <w:r>
        <w:rPr>
          <w:vertAlign w:val="superscript"/>
        </w:rPr>
        <w:t xml:space="preserve"> </w:t>
      </w:r>
      <w:r>
        <w:t>patients with outflow obstruction and is more common in those</w:t>
      </w:r>
      <w:r>
        <w:rPr>
          <w:vertAlign w:val="superscript"/>
        </w:rPr>
        <w:t xml:space="preserve"> </w:t>
      </w:r>
      <w:r>
        <w:t>with both obstruction and atrial dilatation. These results indicate</w:t>
      </w:r>
      <w:r>
        <w:rPr>
          <w:vertAlign w:val="superscript"/>
        </w:rPr>
        <w:t xml:space="preserve"> </w:t>
      </w:r>
      <w:r>
        <w:t>that antibiotic prophylaxis is required only in patients with</w:t>
      </w:r>
      <w:r>
        <w:rPr>
          <w:vertAlign w:val="superscript"/>
        </w:rPr>
        <w:t xml:space="preserve"> </w:t>
      </w:r>
      <w:r>
        <w:t>obstructive HCM</w:t>
      </w:r>
      <w:r w:rsidR="006B22CF">
        <w:t>.</w:t>
      </w:r>
    </w:p>
    <w:p w:rsidR="006B22CF" w:rsidRDefault="006B22CF">
      <w:pPr>
        <w:pBdr>
          <w:bottom w:val="single" w:sz="6" w:space="1" w:color="auto"/>
        </w:pBdr>
      </w:pPr>
    </w:p>
    <w:p w:rsidR="006B22CF" w:rsidRDefault="006B22CF">
      <w:pPr>
        <w:pBdr>
          <w:bottom w:val="single" w:sz="6" w:space="1" w:color="auto"/>
        </w:pBdr>
      </w:pPr>
    </w:p>
    <w:p w:rsidR="006B22CF" w:rsidRDefault="006B22CF" w:rsidP="006B22CF">
      <w:pPr>
        <w:pStyle w:val="Heading6"/>
      </w:pPr>
      <w:r>
        <w:t>Aortic dilation</w:t>
      </w:r>
    </w:p>
    <w:p w:rsidR="006B22CF" w:rsidRPr="006B22CF" w:rsidRDefault="006B22CF" w:rsidP="005A4D25"/>
    <w:p w:rsidR="006B22CF" w:rsidRPr="006B22CF" w:rsidRDefault="004B35AC" w:rsidP="005A4D25">
      <w:hyperlink r:id="rId272" w:history="1">
        <w:r w:rsidR="006B22CF" w:rsidRPr="006B22CF">
          <w:rPr>
            <w:rStyle w:val="Hyperlink"/>
          </w:rPr>
          <w:t>Hypertrophic cardiomyopathy with aortic dilation: a novel observation</w:t>
        </w:r>
      </w:hyperlink>
    </w:p>
    <w:p w:rsidR="006B22CF" w:rsidRDefault="006B22CF" w:rsidP="005A4D25">
      <w:r w:rsidRPr="006B22CF">
        <w:t>Of the 201 HCM patients seen between Jan. 1, 2011 and March 31, 2014, 18 (9.0%) met the definition of aortic dilation. Mean age was 56.3±9.3 years, 77.8% were male, mean ascending aorta diameter was 4.0±0.4cm in males and 3.8±0.2cm in females, mean sinuses of Valsalva diameter was 4.2±0.2cm in males and 3.8±0.4cm in females, and 13 (72.2%) had left ventricular outﬂow tract obstruction. HCM patients with dilated aorta were more likely males, less likely hypertensive and had larger left ventricle diameter and more aortic valve regurgitation; remaining characteristics were similar.</w:t>
      </w:r>
    </w:p>
    <w:p w:rsidR="006B22CF" w:rsidRDefault="006B22CF" w:rsidP="005A4D25">
      <w:r>
        <w:t>2017</w:t>
      </w:r>
    </w:p>
    <w:p w:rsidR="006B22CF" w:rsidRPr="006B22CF" w:rsidRDefault="006B22CF" w:rsidP="005A4D25"/>
    <w:p w:rsidR="006B22CF" w:rsidRDefault="006B22CF" w:rsidP="005A4D25"/>
    <w:p w:rsidR="005A4D25" w:rsidRDefault="005A4D25" w:rsidP="005A4D25"/>
    <w:p w:rsidR="005A4D25" w:rsidRDefault="005A4D25" w:rsidP="005A4D25"/>
    <w:p w:rsidR="005A4D25" w:rsidRDefault="005A4D25" w:rsidP="005A4D25">
      <w:pPr>
        <w:pStyle w:val="Heading6"/>
      </w:pPr>
      <w:r>
        <w:t>Cases</w:t>
      </w:r>
    </w:p>
    <w:p w:rsidR="005A4D25" w:rsidRDefault="005A4D25" w:rsidP="005A4D25"/>
    <w:p w:rsidR="005A4D25" w:rsidRDefault="005A4D25" w:rsidP="005A4D25"/>
    <w:p w:rsidR="005A4D25" w:rsidRDefault="004B35AC" w:rsidP="005A4D25">
      <w:hyperlink r:id="rId273" w:history="1">
        <w:r w:rsidR="005A4D25" w:rsidRPr="005A4D25">
          <w:rPr>
            <w:rStyle w:val="Hyperlink"/>
          </w:rPr>
          <w:t>Transthyretin amyloidosis in a septuagenarian masquerading as hypertrophic cardiomyopathy: the importance of multimodality imaging</w:t>
        </w:r>
      </w:hyperlink>
    </w:p>
    <w:p w:rsidR="005A4D25" w:rsidRDefault="005A4D25" w:rsidP="005A4D25"/>
    <w:p w:rsidR="005C43EF" w:rsidRPr="006B0B62" w:rsidRDefault="006B0B62" w:rsidP="005C43EF">
      <w:pPr>
        <w:rPr>
          <w:rStyle w:val="Hyperlink"/>
        </w:rPr>
      </w:pPr>
      <w:r>
        <w:fldChar w:fldCharType="begin"/>
      </w:r>
      <w:r>
        <w:instrText>HYPERLINK "../medinfo/archive2018/HCM%20htn%20cases.pdf"</w:instrText>
      </w:r>
      <w:r>
        <w:fldChar w:fldCharType="separate"/>
      </w:r>
      <w:r w:rsidR="005C43EF" w:rsidRPr="006B0B62">
        <w:rPr>
          <w:rStyle w:val="Hyperlink"/>
        </w:rPr>
        <w:t>Hypertrophic Obstructive Cardiomyopathy and Uncontrolled Hypertension</w:t>
      </w:r>
    </w:p>
    <w:p w:rsidR="005C43EF" w:rsidRDefault="005C43EF" w:rsidP="005C43EF">
      <w:r w:rsidRPr="006B0B62">
        <w:rPr>
          <w:rStyle w:val="Hyperlink"/>
        </w:rPr>
        <w:t>A Therapeutic Challenge</w:t>
      </w:r>
      <w:r w:rsidR="006B0B62">
        <w:fldChar w:fldCharType="end"/>
      </w:r>
    </w:p>
    <w:p w:rsidR="006B0B62" w:rsidRDefault="006B0B62" w:rsidP="005C43EF"/>
    <w:p w:rsidR="005C43EF" w:rsidRDefault="005C43EF" w:rsidP="005A4D25"/>
    <w:p w:rsidR="005A4D25" w:rsidRDefault="004B35AC" w:rsidP="005A4D25">
      <w:hyperlink r:id="rId274" w:history="1">
        <w:r w:rsidR="005A4D25" w:rsidRPr="005A4D25">
          <w:rPr>
            <w:rStyle w:val="Hyperlink"/>
          </w:rPr>
          <w:t>Anomalous papillary muscle insertion in hypertrophic cardiomyopathy</w:t>
        </w:r>
      </w:hyperlink>
    </w:p>
    <w:p w:rsidR="00630F36" w:rsidRDefault="00630F36" w:rsidP="005A4D25"/>
    <w:p w:rsidR="00630F36" w:rsidRDefault="00630F36" w:rsidP="005A4D25"/>
    <w:p w:rsidR="00630F36" w:rsidRDefault="004B35AC" w:rsidP="00630F36">
      <w:hyperlink r:id="rId275" w:history="1">
        <w:r w:rsidR="00630F36" w:rsidRPr="00630F36">
          <w:rPr>
            <w:rStyle w:val="Hyperlink"/>
          </w:rPr>
          <w:t>Dynamic auscultation in hypertrophic obstructive cardiomyopathy: what can we learn from a murmur?</w:t>
        </w:r>
      </w:hyperlink>
    </w:p>
    <w:p w:rsidR="005A4D25" w:rsidRDefault="005A4D25" w:rsidP="005A4D25"/>
    <w:p w:rsidR="005A4D25" w:rsidRDefault="005A4D25" w:rsidP="005A4D25"/>
    <w:p w:rsidR="00594725" w:rsidRDefault="006D27E9">
      <w:pPr>
        <w:pStyle w:val="Heading4"/>
      </w:pPr>
      <w:r>
        <w:t>Exercise</w:t>
      </w:r>
    </w:p>
    <w:p w:rsidR="00594725" w:rsidRPr="006D27E9" w:rsidRDefault="00594725">
      <w:pPr>
        <w:pStyle w:val="heading50"/>
      </w:pPr>
    </w:p>
    <w:p w:rsidR="006D27E9" w:rsidRPr="006D27E9" w:rsidRDefault="006D27E9" w:rsidP="006D27E9">
      <w:pPr>
        <w:pStyle w:val="Heading5"/>
      </w:pPr>
      <w:r>
        <w:t>Heamodynamics</w:t>
      </w:r>
    </w:p>
    <w:p w:rsidR="006D27E9" w:rsidRPr="006D27E9" w:rsidRDefault="006D27E9">
      <w:pPr>
        <w:pStyle w:val="heading50"/>
      </w:pPr>
    </w:p>
    <w:p w:rsidR="006D27E9" w:rsidRPr="006D27E9" w:rsidRDefault="006D27E9">
      <w:pPr>
        <w:pStyle w:val="heading50"/>
      </w:pPr>
    </w:p>
    <w:p w:rsidR="00594725" w:rsidRDefault="00594725">
      <w:pPr>
        <w:rPr>
          <w:rFonts w:ascii="ACaslon-Regular" w:hAnsi="ACaslon-Regular"/>
          <w:szCs w:val="38"/>
          <w:lang w:val="en-US"/>
        </w:rPr>
      </w:pPr>
      <w:r>
        <w:rPr>
          <w:rFonts w:ascii="ACaslon-Regular" w:hAnsi="ACaslon-Regular"/>
          <w:szCs w:val="38"/>
          <w:lang w:val="en-US"/>
        </w:rPr>
        <w:t>Hemodynamic Determinants of</w:t>
      </w:r>
      <w:r w:rsidR="00AE4C8C">
        <w:rPr>
          <w:rFonts w:ascii="ACaslon-Regular" w:hAnsi="ACaslon-Regular"/>
          <w:szCs w:val="38"/>
          <w:lang w:val="en-US"/>
        </w:rPr>
        <w:t xml:space="preserve"> </w:t>
      </w:r>
      <w:r>
        <w:rPr>
          <w:rFonts w:ascii="ACaslon-Regular" w:hAnsi="ACaslon-Regular"/>
          <w:szCs w:val="38"/>
          <w:lang w:val="en-US"/>
        </w:rPr>
        <w:t>Exercise-Induced Abnormal Blood Pressure</w:t>
      </w:r>
      <w:r w:rsidR="00AE4C8C">
        <w:rPr>
          <w:rFonts w:ascii="ACaslon-Regular" w:hAnsi="ACaslon-Regular"/>
          <w:szCs w:val="38"/>
          <w:lang w:val="en-US"/>
        </w:rPr>
        <w:t xml:space="preserve"> </w:t>
      </w:r>
      <w:r>
        <w:rPr>
          <w:rFonts w:ascii="ACaslon-Regular" w:hAnsi="ACaslon-Regular"/>
          <w:szCs w:val="38"/>
          <w:lang w:val="en-US"/>
        </w:rPr>
        <w:t>Response in Hypertrophic Cardiomyopathy</w:t>
      </w:r>
    </w:p>
    <w:p w:rsidR="00594725" w:rsidRDefault="00594725">
      <w:pPr>
        <w:rPr>
          <w:vertAlign w:val="superscript"/>
        </w:rPr>
      </w:pPr>
      <w:r>
        <w:rPr>
          <w:rFonts w:ascii="ACaslon-Regular" w:hAnsi="ACaslon-Regular"/>
          <w:szCs w:val="18"/>
          <w:lang w:val="en-US"/>
        </w:rPr>
        <w:t>In patients with HCM with and without an abnormal BP response, abnormal hemodynamic</w:t>
      </w:r>
      <w:r w:rsidR="00AE4C8C">
        <w:rPr>
          <w:rFonts w:ascii="ACaslon-Regular" w:hAnsi="ACaslon-Regular"/>
          <w:szCs w:val="18"/>
          <w:lang w:val="en-US"/>
        </w:rPr>
        <w:t xml:space="preserve"> </w:t>
      </w:r>
      <w:r>
        <w:rPr>
          <w:rFonts w:ascii="ACaslon-Regular" w:hAnsi="ACaslon-Regular"/>
          <w:szCs w:val="18"/>
          <w:lang w:val="en-US"/>
        </w:rPr>
        <w:t>adaptation to exercise was qualitatively similar but quantitatively different. An abnormal BP</w:t>
      </w:r>
      <w:r w:rsidR="00AE4C8C">
        <w:rPr>
          <w:rFonts w:ascii="ACaslon-Regular" w:hAnsi="ACaslon-Regular"/>
          <w:szCs w:val="18"/>
          <w:lang w:val="en-US"/>
        </w:rPr>
        <w:t xml:space="preserve"> </w:t>
      </w:r>
      <w:r>
        <w:rPr>
          <w:rFonts w:ascii="ACaslon-Regular" w:hAnsi="ACaslon-Regular"/>
          <w:szCs w:val="18"/>
          <w:lang w:val="en-US"/>
        </w:rPr>
        <w:t>response was associated with exercise-induced LV systolic dysfunction. This causes hemo-dynamic</w:t>
      </w:r>
      <w:r w:rsidR="00AE4C8C">
        <w:rPr>
          <w:rFonts w:ascii="ACaslon-Regular" w:hAnsi="ACaslon-Regular"/>
          <w:szCs w:val="18"/>
          <w:lang w:val="en-US"/>
        </w:rPr>
        <w:t xml:space="preserve"> </w:t>
      </w:r>
      <w:r>
        <w:rPr>
          <w:rFonts w:ascii="ACaslon-Regular" w:hAnsi="ACaslon-Regular"/>
          <w:szCs w:val="18"/>
          <w:lang w:val="en-US"/>
        </w:rPr>
        <w:t>instability, associated with a high risk of sudden cardiac death. (J Am Coll Cardiol</w:t>
      </w:r>
      <w:r w:rsidR="00AE4C8C">
        <w:rPr>
          <w:rFonts w:ascii="ACaslon-Regular" w:hAnsi="ACaslon-Regular"/>
          <w:szCs w:val="18"/>
          <w:lang w:val="en-US"/>
        </w:rPr>
        <w:t xml:space="preserve"> </w:t>
      </w:r>
      <w:r>
        <w:rPr>
          <w:rFonts w:ascii="ACaslon-Regular" w:hAnsi="ACaslon-Regular"/>
          <w:szCs w:val="18"/>
          <w:lang w:val="en-US"/>
        </w:rPr>
        <w:t>2002;40:278 –84)</w:t>
      </w:r>
    </w:p>
    <w:p w:rsidR="00594725" w:rsidRDefault="004B35AC">
      <w:pPr>
        <w:pBdr>
          <w:bottom w:val="single" w:sz="6" w:space="1" w:color="auto"/>
        </w:pBdr>
        <w:rPr>
          <w:vertAlign w:val="superscript"/>
        </w:rPr>
      </w:pPr>
      <w:hyperlink r:id="rId276" w:history="1">
        <w:r w:rsidR="00594725">
          <w:rPr>
            <w:rStyle w:val="Hyperlink"/>
            <w:vertAlign w:val="superscript"/>
          </w:rPr>
          <w:t>HCM haemodynamic response to exercise2002.pdf</w:t>
        </w:r>
      </w:hyperlink>
    </w:p>
    <w:p w:rsidR="00594725" w:rsidRDefault="00594725">
      <w:pPr>
        <w:pStyle w:val="heading50"/>
      </w:pPr>
    </w:p>
    <w:p w:rsidR="00594725" w:rsidRDefault="00594725">
      <w:pPr>
        <w:pStyle w:val="heading50"/>
      </w:pPr>
    </w:p>
    <w:p w:rsidR="006D27E9" w:rsidRDefault="006D27E9" w:rsidP="006D27E9">
      <w:pPr>
        <w:pStyle w:val="Heading5"/>
      </w:pPr>
      <w:r>
        <w:t>Safety of non-competitive sport</w:t>
      </w:r>
    </w:p>
    <w:p w:rsidR="006D27E9" w:rsidRDefault="006D27E9">
      <w:pPr>
        <w:pStyle w:val="heading50"/>
      </w:pPr>
    </w:p>
    <w:p w:rsidR="006D27E9" w:rsidRDefault="004B35AC">
      <w:pPr>
        <w:pStyle w:val="heading50"/>
      </w:pPr>
      <w:hyperlink r:id="rId277" w:history="1">
        <w:r w:rsidR="006D27E9">
          <w:rPr>
            <w:rStyle w:val="Hyperlink"/>
          </w:rPr>
          <w:t>Perspective, Circulation 2018</w:t>
        </w:r>
      </w:hyperlink>
    </w:p>
    <w:p w:rsidR="006D27E9" w:rsidRDefault="006D27E9" w:rsidP="006D27E9">
      <w:pPr>
        <w:pStyle w:val="heading50"/>
      </w:pPr>
      <w:r>
        <w:t>Exercise and Hypertrophic Cardiomyopathy</w:t>
      </w:r>
    </w:p>
    <w:p w:rsidR="006D27E9" w:rsidRDefault="006D27E9" w:rsidP="006D27E9">
      <w:pPr>
        <w:pStyle w:val="heading50"/>
      </w:pPr>
      <w:r>
        <w:t>Time for a Change of Heart</w:t>
      </w:r>
    </w:p>
    <w:p w:rsidR="006D27E9" w:rsidRDefault="006D27E9">
      <w:pPr>
        <w:pStyle w:val="heading50"/>
      </w:pPr>
    </w:p>
    <w:p w:rsidR="006D27E9" w:rsidRDefault="006D27E9">
      <w:pPr>
        <w:pStyle w:val="heading50"/>
      </w:pPr>
      <w:r w:rsidRPr="006D27E9">
        <w:t>Paper on exercise in HCM, discusses mild-moderate intensity exercise as being reasonable, there is a small study showing increases in VO2 max. Then refers to HF-ACTION, a trial in patients with heart failure finding that every 6% increase in peak VO2 was associated with an 8% lower risk for CV mortality of heart failure hospitalizations.</w:t>
      </w:r>
    </w:p>
    <w:p w:rsidR="006D27E9" w:rsidRDefault="006D27E9">
      <w:pPr>
        <w:pStyle w:val="heading50"/>
      </w:pPr>
    </w:p>
    <w:p w:rsidR="00594725" w:rsidRDefault="00594725">
      <w:pPr>
        <w:pStyle w:val="Heading4"/>
      </w:pPr>
      <w:r>
        <w:t>Ischaemia in HCM</w:t>
      </w:r>
    </w:p>
    <w:p w:rsidR="00594725" w:rsidRDefault="00594725">
      <w:pPr>
        <w:pStyle w:val="heading50"/>
        <w:pBdr>
          <w:bottom w:val="single" w:sz="6" w:space="1" w:color="auto"/>
        </w:pBdr>
      </w:pPr>
    </w:p>
    <w:p w:rsidR="00594725" w:rsidRDefault="00594725"/>
    <w:p w:rsidR="00594725" w:rsidRDefault="00594725">
      <w:r>
        <w:rPr>
          <w:rStyle w:val="arttitle"/>
        </w:rPr>
        <w:t>Increased plasma brain natriuretic peptide level as a guide for silent myocardial ischemia in patients with non-obstructive hypertrophic cardiomyopathy</w:t>
      </w:r>
    </w:p>
    <w:p w:rsidR="00594725" w:rsidRDefault="00594725">
      <w:r>
        <w:t>JACC 2002</w:t>
      </w:r>
    </w:p>
    <w:p w:rsidR="00594725" w:rsidRDefault="00594725"/>
    <w:p w:rsidR="00594725" w:rsidRDefault="00594725">
      <w:r>
        <w:rPr>
          <w:rStyle w:val="subtitle1"/>
        </w:rPr>
        <w:t>Abstract</w:t>
      </w:r>
      <w:r>
        <w:t xml:space="preserve"> </w:t>
      </w:r>
    </w:p>
    <w:p w:rsidR="00594725" w:rsidRDefault="00594725">
      <w:pPr>
        <w:pStyle w:val="heading50"/>
      </w:pPr>
      <w:r>
        <w:t>Objectives</w:t>
      </w:r>
    </w:p>
    <w:p w:rsidR="00594725" w:rsidRDefault="00594725">
      <w:r>
        <w:t>We measured plasma atrial/brain natriuretic peptide (ANP/BNP) levels at rest and during exercise and correlated the results with various clinical findings, particularly with myocardial ischemia, in asymptomatic hypertrophic cardiomyopathy (HCM).</w:t>
      </w:r>
    </w:p>
    <w:p w:rsidR="00594725" w:rsidRDefault="00594725">
      <w:r>
        <w:t>Background</w:t>
      </w:r>
    </w:p>
    <w:p w:rsidR="00594725" w:rsidRDefault="00594725">
      <w:r>
        <w:t>In patients with HCM, ANP and BNP levels are elevated and exercise-induced myocardial ischemia is common. However, it has not yet been elucidated how these levels at rest and their change with dynamic exercise are related to ischemia.</w:t>
      </w:r>
    </w:p>
    <w:p w:rsidR="00594725" w:rsidRDefault="00594725">
      <w:r>
        <w:t>Methods</w:t>
      </w:r>
    </w:p>
    <w:p w:rsidR="00594725" w:rsidRDefault="00594725">
      <w:r>
        <w:t xml:space="preserve">Levels of ANP and BNP were measured at rest and at peak exercise during </w:t>
      </w:r>
      <w:r>
        <w:rPr>
          <w:vertAlign w:val="superscript"/>
        </w:rPr>
        <w:t>99m</w:t>
      </w:r>
      <w:r>
        <w:t>Tc-tetrofosmin scintigraphy in 31 asymptomatic patients with non-obstructive HCM and in 10 control subjects.</w:t>
      </w:r>
    </w:p>
    <w:p w:rsidR="00594725" w:rsidRDefault="00594725">
      <w:r>
        <w:t>Results</w:t>
      </w:r>
    </w:p>
    <w:p w:rsidR="00594725" w:rsidRDefault="00594725">
      <w:r>
        <w:t>Levels of ANP and BNP at rest and the change of ANP and BNP levels (pg/ml) from rest to exercise were significantly greater in HCM than in control subjects (ANP: rest, 53.2 ± 31.8 vs. 11.6 ± 6.1; exercise, 114.5 ± 74.8 vs. 28.3 ± 23.4. BNP: rest, 156.7 ± 104.1 vs. 9.8 ± 9.6; exercise, 201.6 ± 131.5 vs. 13.2 ± 14.5). Septal perforator compression (SPC) and exercise-induced ischemia were observed, respectively, in 20 (64.5%) and in 19 (61.3%) patients with HCM. The increment of ANP during exercise was similar between HCM subgroups with or without inducible ischemia. However, BNP levels at rest and BNP increments during exercise were significantly greater in the HCM subgroup with inducible ischemia than in the subgroup without (rest, 190.5 ± 116.2 vs. 103.1 ± 48.3; exercise, 250.5 ± 142.2 vs. 124.2 ± 58.6). Multiple logistic regression analysis revealed that SPC and BNP levels at rest were independently associated with exercise-induced ischemia.</w:t>
      </w:r>
    </w:p>
    <w:p w:rsidR="00594725" w:rsidRDefault="00594725">
      <w:r>
        <w:t>Conclusions</w:t>
      </w:r>
    </w:p>
    <w:p w:rsidR="00594725" w:rsidRDefault="00594725">
      <w:r>
        <w:t>Measurement of plasma BNP levels at rest may be useful in predicting silent myocardial ischemia in HCM.</w:t>
      </w:r>
    </w:p>
    <w:p w:rsidR="00594725" w:rsidRDefault="00594725">
      <w:pPr>
        <w:pStyle w:val="heading50"/>
      </w:pPr>
    </w:p>
    <w:p w:rsidR="00594725" w:rsidRDefault="00594725">
      <w:pPr>
        <w:pBdr>
          <w:bottom w:val="single" w:sz="6" w:space="1" w:color="auto"/>
        </w:pBdr>
      </w:pPr>
    </w:p>
    <w:p w:rsidR="00594725" w:rsidRDefault="00594725">
      <w:pPr>
        <w:pStyle w:val="Heading4"/>
      </w:pPr>
      <w:r>
        <w:t>Dual Chamber Pacing in HCM</w:t>
      </w:r>
    </w:p>
    <w:p w:rsidR="00594725" w:rsidRDefault="00594725"/>
    <w:p w:rsidR="00594725" w:rsidRDefault="00594725">
      <w:r>
        <w:t xml:space="preserve">Dual-Chamber Pacing for Hypertrophic Cardiomyopathy: A Randomized, Double-Blind, Crossover Trial </w:t>
      </w:r>
    </w:p>
    <w:p w:rsidR="00594725" w:rsidRDefault="00594725"/>
    <w:p w:rsidR="00594725" w:rsidRDefault="00594725">
      <w:r>
        <w:t>Rick A. Nishimura, MD, FACC, Jane M. Trusty, RN, David L. Hayes, MD, FACC, Duane M.</w:t>
      </w:r>
    </w:p>
    <w:p w:rsidR="00594725" w:rsidRDefault="00594725">
      <w:r>
        <w:t>Ilstrup, MS, Dirk R. Larson, MS, Sharonne N. Hayes, MD, Thomas G. Allison, PhD, A. Jamil</w:t>
      </w:r>
    </w:p>
    <w:p w:rsidR="00594725" w:rsidRDefault="00594725">
      <w:r>
        <w:t xml:space="preserve">Tajik, MD, FACC </w:t>
      </w:r>
    </w:p>
    <w:p w:rsidR="00594725" w:rsidRDefault="00594725"/>
    <w:p w:rsidR="00594725" w:rsidRDefault="00594725">
      <w:r>
        <w:t>Objectives. In a double-blind, randomized, crossover trial we sought to evaluate the effect of</w:t>
      </w:r>
    </w:p>
    <w:p w:rsidR="00594725" w:rsidRDefault="00594725">
      <w:r>
        <w:t xml:space="preserve">dual-chamber pacing in patients with severe symptoms of hypertrophic obstructive cardiomyopathy. </w:t>
      </w:r>
    </w:p>
    <w:p w:rsidR="00594725" w:rsidRDefault="00594725"/>
    <w:p w:rsidR="00594725" w:rsidRDefault="00594725">
      <w:r>
        <w:t>Background. Recently, several cohort trials showed that implantation of a dual-chamber</w:t>
      </w:r>
    </w:p>
    <w:p w:rsidR="00594725" w:rsidRDefault="00594725">
      <w:r>
        <w:t>pacemaker in patients with severely symptomatic hypertrophic obstructive cardiomyopathy can</w:t>
      </w:r>
    </w:p>
    <w:p w:rsidR="00594725" w:rsidRDefault="00594725">
      <w:r>
        <w:t>relieve symptoms and decrease the severity of the left ventricular outflow tract gradient. However,</w:t>
      </w:r>
    </w:p>
    <w:p w:rsidR="00594725" w:rsidRDefault="00594725">
      <w:r>
        <w:t>the outcome of dual-chamber pacing has not been compared with that of standard therapy in a</w:t>
      </w:r>
    </w:p>
    <w:p w:rsidR="00594725" w:rsidRDefault="00594725">
      <w:r>
        <w:t xml:space="preserve">randomized, double-blind trial. </w:t>
      </w:r>
    </w:p>
    <w:p w:rsidR="00594725" w:rsidRDefault="00594725"/>
    <w:p w:rsidR="00594725" w:rsidRDefault="00594725">
      <w:r>
        <w:t>Methods. Twenty-one patients with severely symptomatic hypertrophic obstructive</w:t>
      </w:r>
    </w:p>
    <w:p w:rsidR="00594725" w:rsidRDefault="00594725">
      <w:r>
        <w:t>cardiomyopathy were entered into this trial after baseline studies consisting of Minnesota</w:t>
      </w:r>
    </w:p>
    <w:p w:rsidR="00594725" w:rsidRDefault="00594725">
      <w:r>
        <w:t>quality-of-life assessment, two-dimensional and Doppler echocardiography and cardiopulmonary</w:t>
      </w:r>
    </w:p>
    <w:p w:rsidR="00594725" w:rsidRDefault="00594725">
      <w:r>
        <w:t>exercise tests. Nineteen patients completed the protocol and underwent double-blind randomization</w:t>
      </w:r>
    </w:p>
    <w:p w:rsidR="00594725" w:rsidRDefault="00594725">
      <w:r>
        <w:t>to either DDD pacing for 3 months followed by backup AAI pacing for 3 months, or the same study</w:t>
      </w:r>
    </w:p>
    <w:p w:rsidR="00594725" w:rsidRDefault="00594725">
      <w:r>
        <w:t xml:space="preserve">arms in reverse order. </w:t>
      </w:r>
    </w:p>
    <w:p w:rsidR="00594725" w:rsidRDefault="00594725"/>
    <w:p w:rsidR="00594725" w:rsidRDefault="00594725">
      <w:r>
        <w:t>Results. Left ventricular outflow tract gradient decreased significantly to 55 ± 38 mm Hg after</w:t>
      </w:r>
    </w:p>
    <w:p w:rsidR="00594725" w:rsidRDefault="00594725">
      <w:r>
        <w:t>DDD pacing compared with the baseline gradient of 76 ± 61 mm Hg (p &lt; 0.05) and the gradient of</w:t>
      </w:r>
    </w:p>
    <w:p w:rsidR="00594725" w:rsidRDefault="00594725">
      <w:r>
        <w:t>83 ± 59 mm Hg after AAI pacing (p &lt; 0.05). Quality-of-life score and exercise duration were</w:t>
      </w:r>
    </w:p>
    <w:p w:rsidR="00594725" w:rsidRDefault="00594725">
      <w:r>
        <w:t>significantly improved from the baseline state after the DDD arm but were not significantly different</w:t>
      </w:r>
    </w:p>
    <w:p w:rsidR="00594725" w:rsidRDefault="00594725">
      <w:r>
        <w:t>between the DDD arm and the backup AAI arm. Peak oxygen consumption did not significantly</w:t>
      </w:r>
    </w:p>
    <w:p w:rsidR="00594725" w:rsidRDefault="00594725">
      <w:r>
        <w:lastRenderedPageBreak/>
        <w:t>differ among the three periods. Overall, 63% of patients had symptomatic improvement during the</w:t>
      </w:r>
    </w:p>
    <w:p w:rsidR="00594725" w:rsidRDefault="00594725">
      <w:r>
        <w:t>DDD arm, but 42% also had symptomatic improvement during the AAI backup arm. In addition,</w:t>
      </w:r>
    </w:p>
    <w:p w:rsidR="00594725" w:rsidRDefault="00594725">
      <w:r>
        <w:t xml:space="preserve">31% had no change and 5% had deterioration of symptoms during the DDD pacing arm. </w:t>
      </w:r>
    </w:p>
    <w:p w:rsidR="00594725" w:rsidRDefault="00594725"/>
    <w:p w:rsidR="00594725" w:rsidRDefault="00594725">
      <w:r>
        <w:t>Conclusions. Dual-chamber pacing may relieve symptoms and decrease gradient in patients with</w:t>
      </w:r>
    </w:p>
    <w:p w:rsidR="00594725" w:rsidRDefault="00594725">
      <w:r>
        <w:t>hypertrophic obstructive cardiomyopathy. In some patients, however, symptoms do not change or</w:t>
      </w:r>
    </w:p>
    <w:p w:rsidR="00594725" w:rsidRDefault="00594725">
      <w:r>
        <w:t>even become worse with dual-chamber pacing. Subjective symptomatic improvement can also</w:t>
      </w:r>
    </w:p>
    <w:p w:rsidR="00594725" w:rsidRDefault="00594725">
      <w:r>
        <w:t>occur from implantation of the pacemaker without its hemodynamic benefit, suggesting the role of a</w:t>
      </w:r>
    </w:p>
    <w:p w:rsidR="00594725" w:rsidRDefault="00594725">
      <w:r>
        <w:t>placebo effect. Long-term follow-up of a large number of patients in randomized trials is necessary</w:t>
      </w:r>
    </w:p>
    <w:p w:rsidR="00594725" w:rsidRDefault="00594725">
      <w:r>
        <w:t>before dual-chamber pacing can be recommended for all patients with severely symptomatic</w:t>
      </w:r>
    </w:p>
    <w:p w:rsidR="00594725" w:rsidRDefault="00594725">
      <w:r>
        <w:t xml:space="preserve">hypertrophic obstructive cardiomyopathy. </w:t>
      </w:r>
    </w:p>
    <w:p w:rsidR="00594725" w:rsidRDefault="00594725"/>
    <w:p w:rsidR="00594725" w:rsidRDefault="00594725">
      <w:r>
        <w:t>(J Am Coll Cardiol 1997;29:435-41)</w:t>
      </w:r>
    </w:p>
    <w:p w:rsidR="00594725" w:rsidRDefault="00594725">
      <w:pPr>
        <w:rPr>
          <w:i/>
        </w:rPr>
      </w:pPr>
      <w:r>
        <w:rPr>
          <w:i/>
        </w:rPr>
        <w:t>To read article, remember this is a short term trial, can not assess possible long term benefits of DDD pacing but the effect on short term symptoms interesting. Even if placebo response is 42%, and treatment effect is 21% ontop of this, is may be an important benefit for this disabling condition. The trial was small and the benefits may not be apparent in a larger trial. Pasted.</w:t>
      </w:r>
    </w:p>
    <w:p w:rsidR="00594725" w:rsidRDefault="00594725">
      <w:pPr>
        <w:rPr>
          <w:i/>
        </w:rPr>
      </w:pPr>
    </w:p>
    <w:p w:rsidR="00594725" w:rsidRDefault="00594725">
      <w:pPr>
        <w:rPr>
          <w:i/>
        </w:rPr>
      </w:pPr>
      <w:r>
        <w:rPr>
          <w:i/>
        </w:rPr>
        <w:t>Reviewed briefly</w:t>
      </w:r>
    </w:p>
    <w:p w:rsidR="00594725" w:rsidRDefault="00594725">
      <w:pPr>
        <w:rPr>
          <w:i/>
        </w:rPr>
      </w:pPr>
    </w:p>
    <w:p w:rsidR="00594725" w:rsidRDefault="00594725">
      <w:pPr>
        <w:rPr>
          <w:i/>
        </w:rPr>
      </w:pPr>
      <w:r>
        <w:rPr>
          <w:i/>
        </w:rPr>
        <w:t>Important placebo effect, this trial showed more to worsen from pacing (about 30%), this was a short trial and thus the effect on remodelling with longer duration of pacing is not addressed bay this short term trial.</w:t>
      </w:r>
    </w:p>
    <w:p w:rsidR="00594725" w:rsidRDefault="00594725"/>
    <w:p w:rsidR="00594725" w:rsidRDefault="00594725"/>
    <w:p w:rsidR="00594725" w:rsidRDefault="00594725"/>
    <w:p w:rsidR="00594725" w:rsidRDefault="00594725"/>
    <w:p w:rsidR="00594725" w:rsidRDefault="00594725"/>
    <w:p w:rsidR="00594725" w:rsidRDefault="00594725">
      <w:r>
        <w:rPr>
          <w:snapToGrid w:val="0"/>
          <w:lang w:val="en-US"/>
        </w:rPr>
        <w:t>Assessment of Permanent Dual-Chamber Pacing as a</w:t>
      </w:r>
      <w:r>
        <w:rPr>
          <w:snapToGrid w:val="0"/>
        </w:rPr>
        <w:t xml:space="preserve"> </w:t>
      </w:r>
      <w:r>
        <w:rPr>
          <w:snapToGrid w:val="0"/>
          <w:lang w:val="en-US"/>
        </w:rPr>
        <w:t>Treatment for Drug-Refractory Symptomatic Patients With</w:t>
      </w:r>
      <w:r>
        <w:rPr>
          <w:snapToGrid w:val="0"/>
        </w:rPr>
        <w:t xml:space="preserve"> </w:t>
      </w:r>
      <w:r>
        <w:rPr>
          <w:snapToGrid w:val="0"/>
          <w:lang w:val="en-US"/>
        </w:rPr>
        <w:t>Obstructive Hypertrophic Cardiomyopathy</w:t>
      </w:r>
      <w:r>
        <w:rPr>
          <w:snapToGrid w:val="0"/>
        </w:rPr>
        <w:t xml:space="preserve"> </w:t>
      </w:r>
      <w:r>
        <w:rPr>
          <w:snapToGrid w:val="0"/>
          <w:lang w:val="en-US"/>
        </w:rPr>
        <w:t>A Randomized, Double-Blind, Crossover Study (M-PATHY)</w:t>
      </w:r>
      <w:r>
        <w:rPr>
          <w:snapToGrid w:val="0"/>
        </w:rPr>
        <w:t xml:space="preserve"> </w:t>
      </w:r>
      <w:r>
        <w:rPr>
          <w:i/>
          <w:snapToGrid w:val="0"/>
          <w:lang w:val="en-US"/>
        </w:rPr>
        <w:t>Backgroun</w:t>
      </w:r>
      <w:r>
        <w:rPr>
          <w:snapToGrid w:val="0"/>
          <w:lang w:val="en-US"/>
        </w:rPr>
        <w:t>d—Dual-chamber pacing (DDD) has been proposed as a treatment alternative to surgery for severely</w:t>
      </w:r>
      <w:r>
        <w:rPr>
          <w:snapToGrid w:val="0"/>
        </w:rPr>
        <w:t xml:space="preserve"> </w:t>
      </w:r>
      <w:r>
        <w:rPr>
          <w:snapToGrid w:val="0"/>
          <w:lang w:val="en-US"/>
        </w:rPr>
        <w:t>symptomatic patients with obstructive hypertrophic cardiomyopathy (HCM), based largely on uncontrolled studies.</w:t>
      </w:r>
      <w:r>
        <w:rPr>
          <w:snapToGrid w:val="0"/>
        </w:rPr>
        <w:t xml:space="preserve"> </w:t>
      </w:r>
      <w:r>
        <w:rPr>
          <w:i/>
          <w:snapToGrid w:val="0"/>
          <w:lang w:val="en-US"/>
        </w:rPr>
        <w:t>Methods and Result</w:t>
      </w:r>
      <w:r>
        <w:rPr>
          <w:snapToGrid w:val="0"/>
          <w:lang w:val="en-US"/>
        </w:rPr>
        <w:t>s—This prospective, multicenter trial assessed pacing in 48 symptomatic HCM patients with</w:t>
      </w:r>
      <w:r>
        <w:rPr>
          <w:snapToGrid w:val="0"/>
        </w:rPr>
        <w:t xml:space="preserve"> </w:t>
      </w:r>
      <w:r>
        <w:rPr>
          <w:snapToGrid w:val="0"/>
        </w:rPr>
        <w:sym w:font="Symbol" w:char="F0B3"/>
      </w:r>
      <w:r>
        <w:rPr>
          <w:snapToGrid w:val="0"/>
          <w:lang w:val="en-US"/>
        </w:rPr>
        <w:t>50 mm Hg basal gradient, refractory to drug therapy. Patients were randomized to 3 months each of DDD pacing and</w:t>
      </w:r>
      <w:r>
        <w:rPr>
          <w:snapToGrid w:val="0"/>
        </w:rPr>
        <w:t xml:space="preserve"> </w:t>
      </w:r>
      <w:r>
        <w:rPr>
          <w:snapToGrid w:val="0"/>
          <w:lang w:val="en-US"/>
        </w:rPr>
        <w:t>pacing backup (AAI-30) in a double-blind, crossover study design, followed by an uncontrolled and unblinded 6-month</w:t>
      </w:r>
      <w:r>
        <w:rPr>
          <w:snapToGrid w:val="0"/>
        </w:rPr>
        <w:t xml:space="preserve"> </w:t>
      </w:r>
      <w:r>
        <w:rPr>
          <w:snapToGrid w:val="0"/>
          <w:lang w:val="en-US"/>
        </w:rPr>
        <w:t>pacing trial. With randomization, no significant differences were evident between pacing and no pacing for subjective</w:t>
      </w:r>
      <w:r>
        <w:rPr>
          <w:snapToGrid w:val="0"/>
        </w:rPr>
        <w:t xml:space="preserve"> </w:t>
      </w:r>
      <w:r>
        <w:rPr>
          <w:snapToGrid w:val="0"/>
          <w:lang w:val="en-US"/>
        </w:rPr>
        <w:t>or objective measures of symptoms or exercise capacity, including NYHA functional class, quality of life score,</w:t>
      </w:r>
      <w:r>
        <w:rPr>
          <w:snapToGrid w:val="0"/>
        </w:rPr>
        <w:t xml:space="preserve"> </w:t>
      </w:r>
      <w:r>
        <w:rPr>
          <w:snapToGrid w:val="0"/>
          <w:lang w:val="en-US"/>
        </w:rPr>
        <w:t>treadmill exercise time or peak oxygen consumption. After 6 additional months of unblinded pacing, functional class</w:t>
      </w:r>
      <w:r>
        <w:rPr>
          <w:snapToGrid w:val="0"/>
        </w:rPr>
        <w:t xml:space="preserve"> </w:t>
      </w:r>
      <w:r>
        <w:rPr>
          <w:snapToGrid w:val="0"/>
          <w:lang w:val="en-US"/>
        </w:rPr>
        <w:t xml:space="preserve">and quality of life score were improved compared with baseline </w:t>
      </w:r>
      <w:r>
        <w:rPr>
          <w:i/>
          <w:snapToGrid w:val="0"/>
          <w:lang w:val="en-US"/>
        </w:rPr>
        <w:t>(</w:t>
      </w:r>
      <w:r>
        <w:rPr>
          <w:snapToGrid w:val="0"/>
          <w:lang w:val="en-US"/>
        </w:rPr>
        <w:t>P</w:t>
      </w:r>
      <w:r>
        <w:rPr>
          <w:snapToGrid w:val="0"/>
        </w:rPr>
        <w:t>&lt;</w:t>
      </w:r>
      <w:r>
        <w:rPr>
          <w:snapToGrid w:val="0"/>
          <w:lang w:val="en-US"/>
        </w:rPr>
        <w:t>0.01), but peak oxygen consumption was</w:t>
      </w:r>
      <w:r>
        <w:rPr>
          <w:snapToGrid w:val="0"/>
        </w:rPr>
        <w:t xml:space="preserve"> </w:t>
      </w:r>
      <w:r>
        <w:rPr>
          <w:snapToGrid w:val="0"/>
          <w:lang w:val="en-US"/>
        </w:rPr>
        <w:t>unchanged. Outflow gradient decreased 40%, 82</w:t>
      </w:r>
      <w:r>
        <w:rPr>
          <w:snapToGrid w:val="0"/>
        </w:rPr>
        <w:sym w:font="Symbol" w:char="F0B1"/>
      </w:r>
      <w:r>
        <w:rPr>
          <w:snapToGrid w:val="0"/>
          <w:lang w:val="en-US"/>
        </w:rPr>
        <w:t>32 mm Hg to 48</w:t>
      </w:r>
      <w:r>
        <w:rPr>
          <w:snapToGrid w:val="0"/>
        </w:rPr>
        <w:sym w:font="Symbol" w:char="F0B1"/>
      </w:r>
      <w:r>
        <w:rPr>
          <w:snapToGrid w:val="0"/>
          <w:lang w:val="en-US"/>
        </w:rPr>
        <w:t xml:space="preserve">32 mm Hg </w:t>
      </w:r>
      <w:r>
        <w:rPr>
          <w:i/>
          <w:snapToGrid w:val="0"/>
          <w:lang w:val="en-US"/>
        </w:rPr>
        <w:t>(</w:t>
      </w:r>
      <w:r>
        <w:rPr>
          <w:snapToGrid w:val="0"/>
          <w:lang w:val="en-US"/>
        </w:rPr>
        <w:t>P</w:t>
      </w:r>
      <w:r>
        <w:rPr>
          <w:snapToGrid w:val="0"/>
        </w:rPr>
        <w:t>&lt;</w:t>
      </w:r>
      <w:r>
        <w:rPr>
          <w:snapToGrid w:val="0"/>
          <w:lang w:val="en-US"/>
        </w:rPr>
        <w:t>0.001), and was reduced in 57%</w:t>
      </w:r>
      <w:r>
        <w:rPr>
          <w:snapToGrid w:val="0"/>
        </w:rPr>
        <w:t xml:space="preserve"> </w:t>
      </w:r>
      <w:r>
        <w:rPr>
          <w:snapToGrid w:val="0"/>
          <w:lang w:val="en-US"/>
        </w:rPr>
        <w:t>of patients but showed no change or an increase in 43%. At 12 months, 6 individual patients (12%) showed improved</w:t>
      </w:r>
      <w:r>
        <w:rPr>
          <w:snapToGrid w:val="0"/>
        </w:rPr>
        <w:t xml:space="preserve"> </w:t>
      </w:r>
      <w:r>
        <w:rPr>
          <w:snapToGrid w:val="0"/>
          <w:lang w:val="en-US"/>
        </w:rPr>
        <w:t>functional capacity; each was 65 to 75 years of age. Left ventricular wall thicknesses in the overall study group showed</w:t>
      </w:r>
      <w:r>
        <w:rPr>
          <w:snapToGrid w:val="0"/>
        </w:rPr>
        <w:t xml:space="preserve"> </w:t>
      </w:r>
      <w:r>
        <w:rPr>
          <w:snapToGrid w:val="0"/>
          <w:lang w:val="en-US"/>
        </w:rPr>
        <w:t>no remodeling between baseline (22</w:t>
      </w:r>
      <w:r>
        <w:rPr>
          <w:snapToGrid w:val="0"/>
        </w:rPr>
        <w:sym w:font="Symbol" w:char="F0B1"/>
      </w:r>
      <w:r>
        <w:rPr>
          <w:snapToGrid w:val="0"/>
          <w:lang w:val="en-US"/>
        </w:rPr>
        <w:t>mm) and 12 months (21</w:t>
      </w:r>
      <w:r>
        <w:rPr>
          <w:snapToGrid w:val="0"/>
        </w:rPr>
        <w:sym w:font="Symbol" w:char="F0B1"/>
      </w:r>
      <w:r>
        <w:rPr>
          <w:snapToGrid w:val="0"/>
          <w:lang w:val="en-US"/>
        </w:rPr>
        <w:t>5 mm; P5NS).</w:t>
      </w:r>
      <w:r>
        <w:rPr>
          <w:snapToGrid w:val="0"/>
        </w:rPr>
        <w:t xml:space="preserve"> </w:t>
      </w:r>
      <w:r>
        <w:rPr>
          <w:i/>
          <w:snapToGrid w:val="0"/>
          <w:lang w:val="en-US"/>
        </w:rPr>
        <w:t>Conclusion</w:t>
      </w:r>
      <w:r>
        <w:rPr>
          <w:snapToGrid w:val="0"/>
          <w:lang w:val="en-US"/>
        </w:rPr>
        <w:t>s—(1) Pacing cannot be regarded as a primary treatment for obstructive HCM; (2) with randomization,</w:t>
      </w:r>
      <w:r>
        <w:rPr>
          <w:snapToGrid w:val="0"/>
        </w:rPr>
        <w:t xml:space="preserve"> </w:t>
      </w:r>
      <w:r>
        <w:rPr>
          <w:snapToGrid w:val="0"/>
          <w:lang w:val="en-US"/>
        </w:rPr>
        <w:t>perceived symptomatic improvement was most consistent with a substantial placebo effect; (3) longer, uncontrolled</w:t>
      </w:r>
      <w:r>
        <w:rPr>
          <w:snapToGrid w:val="0"/>
        </w:rPr>
        <w:t xml:space="preserve"> </w:t>
      </w:r>
      <w:r>
        <w:rPr>
          <w:snapToGrid w:val="0"/>
          <w:lang w:val="en-US"/>
        </w:rPr>
        <w:t>pacing periods were associated with some subjective benefit but unaccompanied by objective improvement in</w:t>
      </w:r>
      <w:r>
        <w:rPr>
          <w:snapToGrid w:val="0"/>
        </w:rPr>
        <w:t xml:space="preserve"> </w:t>
      </w:r>
      <w:r>
        <w:rPr>
          <w:snapToGrid w:val="0"/>
          <w:lang w:val="en-US"/>
        </w:rPr>
        <w:t>cardiovascular performance and should be interpreted cautiously; (4) modest reduction in outflow gradient was achieved</w:t>
      </w:r>
      <w:r>
        <w:rPr>
          <w:snapToGrid w:val="0"/>
        </w:rPr>
        <w:t xml:space="preserve"> </w:t>
      </w:r>
      <w:r>
        <w:rPr>
          <w:snapToGrid w:val="0"/>
          <w:lang w:val="en-US"/>
        </w:rPr>
        <w:t xml:space="preserve">in most patients; and (5) a small subset (12%) </w:t>
      </w:r>
      <w:r>
        <w:rPr>
          <w:snapToGrid w:val="0"/>
        </w:rPr>
        <w:sym w:font="Symbol" w:char="F0B3"/>
      </w:r>
      <w:r>
        <w:rPr>
          <w:snapToGrid w:val="0"/>
        </w:rPr>
        <w:t xml:space="preserve"> </w:t>
      </w:r>
      <w:r>
        <w:rPr>
          <w:snapToGrid w:val="0"/>
          <w:lang w:val="en-US"/>
        </w:rPr>
        <w:t xml:space="preserve"> 65 years of age showed a clinical response, suggesting that DDD pacing</w:t>
      </w:r>
      <w:r>
        <w:rPr>
          <w:snapToGrid w:val="0"/>
        </w:rPr>
        <w:t xml:space="preserve"> </w:t>
      </w:r>
      <w:r>
        <w:rPr>
          <w:snapToGrid w:val="0"/>
          <w:lang w:val="en-US"/>
        </w:rPr>
        <w:t xml:space="preserve">could be a therapeutic option for some elderly patients. </w:t>
      </w:r>
      <w:r>
        <w:rPr>
          <w:i/>
          <w:snapToGrid w:val="0"/>
          <w:lang w:val="en-US"/>
        </w:rPr>
        <w:t>(Circulatio</w:t>
      </w:r>
      <w:r>
        <w:rPr>
          <w:snapToGrid w:val="0"/>
          <w:lang w:val="en-US"/>
        </w:rPr>
        <w:t>n. 1999;99:2927-2933.)</w:t>
      </w:r>
      <w:r>
        <w:t xml:space="preserve"> </w:t>
      </w:r>
    </w:p>
    <w:p w:rsidR="00594725" w:rsidRDefault="00594725"/>
    <w:p w:rsidR="00594725" w:rsidRDefault="00594725"/>
    <w:p w:rsidR="00594725" w:rsidRDefault="00594725"/>
    <w:p w:rsidR="00594725" w:rsidRDefault="00594725"/>
    <w:p w:rsidR="00594725" w:rsidRDefault="00594725">
      <w:r>
        <w:t>Longterm results of DDD pacing in obstructive hypertrpohic cardiomyopathy, Circulation 1993;90:2731</w:t>
      </w:r>
    </w:p>
    <w:p w:rsidR="00594725" w:rsidRDefault="00594725"/>
    <w:p w:rsidR="00594725" w:rsidRDefault="00594725">
      <w:r>
        <w:t>All patients with severe sx not improving with medical therapy. Idea being to cause paradoxical IVS motion to reduce LVOT gradient. Results:</w:t>
      </w:r>
    </w:p>
    <w:p w:rsidR="00594725" w:rsidRDefault="00594725"/>
    <w:p w:rsidR="00594725" w:rsidRDefault="00594725">
      <w:r>
        <w:t>1) considerable improvement of sx early and also later. Apart from effort tolerance improving, less syncope also noted.</w:t>
      </w:r>
    </w:p>
    <w:p w:rsidR="00594725" w:rsidRDefault="00594725">
      <w:r>
        <w:lastRenderedPageBreak/>
        <w:t>2) preexisting LVOT obstruction compatible with severe LVOT obstruction: these also benefit from pacing</w:t>
      </w:r>
    </w:p>
    <w:p w:rsidR="00594725" w:rsidRDefault="00594725">
      <w:r>
        <w:t>3) LVOT gradients reduced</w:t>
      </w:r>
    </w:p>
    <w:p w:rsidR="00594725" w:rsidRDefault="00594725">
      <w:r>
        <w:t>4) hypertrophy is also reduced in these patients in the longer term.</w:t>
      </w:r>
    </w:p>
    <w:p w:rsidR="00594725" w:rsidRDefault="00594725">
      <w:r>
        <w:t>____________________________________________________</w:t>
      </w:r>
    </w:p>
    <w:p w:rsidR="00594725" w:rsidRDefault="00594725"/>
    <w:p w:rsidR="00594725" w:rsidRDefault="00594725">
      <w:r>
        <w:t>DDD pacing in obstructive HCM, letter to editor, Circulation 1995;92:1670-</w:t>
      </w:r>
    </w:p>
    <w:p w:rsidR="00594725" w:rsidRDefault="00594725"/>
    <w:p w:rsidR="00594725" w:rsidRDefault="00594725">
      <w:r>
        <w:t>refers to journal article in Circulation 1994;90:2731-, with reply of course.</w:t>
      </w:r>
    </w:p>
    <w:p w:rsidR="00594725" w:rsidRDefault="00594725"/>
    <w:p w:rsidR="00594725" w:rsidRDefault="00594725">
      <w:r>
        <w:t xml:space="preserve">It is important to cause abnormal LV contraction from the apex to base, this may cause paradoxical or no inward movement of LV septum. Even though there may be no initial benefit from pacing in the longer term patients may still benefit with LV regression. </w:t>
      </w:r>
    </w:p>
    <w:p w:rsidR="00594725" w:rsidRDefault="00594725"/>
    <w:p w:rsidR="00594725" w:rsidRDefault="00594725">
      <w:r>
        <w:t xml:space="preserve">Also need to be sure that ventricular pacing does not occur to soon, otherwise the atrium may not have enough time to fill the LV, ie the AV delay has to exceed the time for intreatrial conduction. </w:t>
      </w:r>
    </w:p>
    <w:p w:rsidR="00594725" w:rsidRDefault="00594725"/>
    <w:p w:rsidR="00594725" w:rsidRDefault="00594725">
      <w:r>
        <w:t xml:space="preserve">Says that mortality of surgery can be substantial and that it must make sense to try pacing first. </w:t>
      </w:r>
    </w:p>
    <w:p w:rsidR="00594725" w:rsidRDefault="00594725">
      <w:r>
        <w:t>____________________________________________________</w:t>
      </w:r>
    </w:p>
    <w:p w:rsidR="00594725" w:rsidRDefault="00594725"/>
    <w:p w:rsidR="00594725" w:rsidRDefault="00594725">
      <w:r>
        <w:t>**Effect of dual-chamber pacing on systolic and diastolic function in patients with hypertrophic cardiomyopathy, acute doppler echocardiographic and catheterization haemodynamic study, JACC 1996;27:421-30</w:t>
      </w:r>
    </w:p>
    <w:p w:rsidR="00594725" w:rsidRDefault="00594725"/>
    <w:p w:rsidR="00594725" w:rsidRDefault="00594725">
      <w:r>
        <w:t xml:space="preserve">report on 29 patients, during AV pacing at the shortest delay of 60ms, there was a significant decrease in cardiac output (p&lt;0.05), and peak positive dP/dt (p&lt;0.05), an increase in mean left atrial pressure (p&lt;0.05) and a prolongation of the time constatnt of relaxation (p&lt;0.05), compared with that during sinus rhythm. During pacing the optimal AVERAGE delay (longest delay with pr-exication), there was a similiar trend, with deterioration in both systolic and diastolic function variables but of lesser magnitude than that during pacing at the shortest AV intervals. </w:t>
      </w:r>
    </w:p>
    <w:p w:rsidR="00594725" w:rsidRDefault="00594725"/>
    <w:p w:rsidR="00594725" w:rsidRDefault="00594725">
      <w:r>
        <w:t>The deterioration in both systolic and distolic function was present in 21 patients with and 8 without left ventricular obstruction.</w:t>
      </w:r>
    </w:p>
    <w:p w:rsidR="00594725" w:rsidRDefault="00594725"/>
    <w:p w:rsidR="00594725" w:rsidRDefault="00594725">
      <w:r>
        <w:t>There was a modest decrease in left ventricular outflow tract gradient from 73.3±45 to 61.3±40.5mmHg (p=0.03) during dual-chamber pacing at the optimal AVERAGE delay compared with during normal sinus rhythm. Note wide cariations were seen with large changes even without any intervention, marked fall in some and no change or worsening in other patients with intervention.</w:t>
      </w:r>
    </w:p>
    <w:p w:rsidR="00594725" w:rsidRDefault="00594725"/>
    <w:p w:rsidR="00594725" w:rsidRDefault="00594725">
      <w:r>
        <w:t xml:space="preserve">This study does not address the effects of chronic pacing.  recommends well designed prospective studies before can accept this modality as proven therapy. </w:t>
      </w:r>
    </w:p>
    <w:p w:rsidR="00594725" w:rsidRDefault="00594725">
      <w:r>
        <w:t>___________________________________________</w:t>
      </w:r>
    </w:p>
    <w:p w:rsidR="00594725" w:rsidRDefault="00594725"/>
    <w:p w:rsidR="00594725" w:rsidRDefault="00594725">
      <w:r>
        <w:t>Influence of Right Ventricular Pacing Site on Left Ventricular Outflow Tract Obstruction in Patients With Hypertrophic Obstructive Cardiomyopathy</w:t>
      </w:r>
    </w:p>
    <w:p w:rsidR="00594725" w:rsidRDefault="00594725"/>
    <w:p w:rsidR="00594725" w:rsidRDefault="00594725">
      <w:r>
        <w:t>Objectives. This study was designed to show the influence of right ventricular pacing site on left</w:t>
      </w:r>
    </w:p>
    <w:p w:rsidR="00594725" w:rsidRDefault="00594725">
      <w:r>
        <w:t>ventricular outflow tract obstruction during pacing treatment of patients with hypertrophic obstructive</w:t>
      </w:r>
    </w:p>
    <w:p w:rsidR="00594725" w:rsidRDefault="00594725">
      <w:r>
        <w:t xml:space="preserve">cardiomyopathy. </w:t>
      </w:r>
    </w:p>
    <w:p w:rsidR="00594725" w:rsidRDefault="00594725"/>
    <w:p w:rsidR="00594725" w:rsidRDefault="00594725">
      <w:r>
        <w:t>Background. Atrioventricular synchronous pacing has been reported to reduce left ventricular</w:t>
      </w:r>
    </w:p>
    <w:p w:rsidR="00594725" w:rsidRDefault="00594725">
      <w:r>
        <w:t>outflow obstruction and symptoms in patients with hypertrophic obstructive cardiomyopathy. A</w:t>
      </w:r>
    </w:p>
    <w:p w:rsidR="00594725" w:rsidRDefault="00594725">
      <w:r>
        <w:t>paradoxic septal movement induced by right ventricular pacing has been implicated as the</w:t>
      </w:r>
    </w:p>
    <w:p w:rsidR="00594725" w:rsidRDefault="00594725">
      <w:r>
        <w:t>mechanism behind the reduced left ventricular outflow tract obstruction; however, the importance of</w:t>
      </w:r>
    </w:p>
    <w:p w:rsidR="00594725" w:rsidRDefault="00594725">
      <w:r>
        <w:t xml:space="preserve">pacing site has not been clarified. </w:t>
      </w:r>
    </w:p>
    <w:p w:rsidR="00594725" w:rsidRDefault="00594725"/>
    <w:p w:rsidR="00594725" w:rsidRDefault="00594725">
      <w:r>
        <w:t>Methods. Cardiac output, measured invasively, and left ventricular outflow tract gradient, estimated</w:t>
      </w:r>
    </w:p>
    <w:p w:rsidR="00594725" w:rsidRDefault="00594725">
      <w:r>
        <w:t>by Doppler echocardiography, were studied in 15 patients with hypertrophic obstructive</w:t>
      </w:r>
    </w:p>
    <w:p w:rsidR="00594725" w:rsidRDefault="00594725">
      <w:r>
        <w:t>cardiomyopathy. Measurements were made with the right ventricular electrode in the septal and</w:t>
      </w:r>
    </w:p>
    <w:p w:rsidR="00594725" w:rsidRDefault="00594725">
      <w:r>
        <w:t xml:space="preserve">apical positions during temporary pacing and during sinus rhythm. </w:t>
      </w:r>
    </w:p>
    <w:p w:rsidR="00594725" w:rsidRDefault="00594725"/>
    <w:p w:rsidR="00594725" w:rsidRDefault="00594725">
      <w:r>
        <w:t>Results. Right ventricular apical pacing reduced the outflow tract gradient in all 15 patients to a</w:t>
      </w:r>
    </w:p>
    <w:p w:rsidR="00594725" w:rsidRDefault="00594725">
      <w:r>
        <w:t>mean ± SD of 38 ± 24 mm Hg from 96 ± 33 mm Hg during sinus rhythm. During high septal pacing</w:t>
      </w:r>
    </w:p>
    <w:p w:rsidR="00594725" w:rsidRDefault="00594725">
      <w:r>
        <w:t>the outflow tract gradient was not reduced, remaining at 93 ± 44 mm Hg. No significant changes in</w:t>
      </w:r>
    </w:p>
    <w:p w:rsidR="00594725" w:rsidRDefault="00594725">
      <w:r>
        <w:t>cardiac output were seen when levels during sinus rhythm (6.4 liters/min), apical pacing (6.4</w:t>
      </w:r>
    </w:p>
    <w:p w:rsidR="00594725" w:rsidRDefault="00594725">
      <w:r>
        <w:lastRenderedPageBreak/>
        <w:t xml:space="preserve">liters/min) and high septal pacing (5.6 liters/min) were compared. </w:t>
      </w:r>
    </w:p>
    <w:p w:rsidR="00594725" w:rsidRDefault="00594725"/>
    <w:p w:rsidR="00594725" w:rsidRDefault="00594725">
      <w:r>
        <w:t>Conclusions. The right ventricular pacing site is of crucial importance for reducing left ventricular</w:t>
      </w:r>
    </w:p>
    <w:p w:rsidR="00594725" w:rsidRDefault="00594725">
      <w:r>
        <w:t>outflow tract obstruction when patients with hypertrophic obstructive cardiomyopathy are treated</w:t>
      </w:r>
    </w:p>
    <w:p w:rsidR="00594725" w:rsidRDefault="00594725">
      <w:r>
        <w:t xml:space="preserve">with pacing. Cardiac output is not reduced by apical pacing. </w:t>
      </w:r>
    </w:p>
    <w:p w:rsidR="00594725" w:rsidRDefault="00594725"/>
    <w:p w:rsidR="00594725" w:rsidRDefault="00594725">
      <w:r>
        <w:t>(J Am Coll Cardiol 1996;27:1219-24)</w:t>
      </w:r>
    </w:p>
    <w:p w:rsidR="00594725" w:rsidRDefault="00594725"/>
    <w:p w:rsidR="00594725" w:rsidRDefault="00594725"/>
    <w:p w:rsidR="00594725" w:rsidRDefault="00594725"/>
    <w:p w:rsidR="00594725" w:rsidRDefault="00594725">
      <w:pPr>
        <w:pBdr>
          <w:bottom w:val="single" w:sz="6" w:space="1" w:color="auto"/>
        </w:pBdr>
      </w:pPr>
    </w:p>
    <w:p w:rsidR="00594725" w:rsidRDefault="00594725"/>
    <w:p w:rsidR="00594725" w:rsidRDefault="00594725" w:rsidP="00003AC5">
      <w:pPr>
        <w:pStyle w:val="Heading4"/>
      </w:pPr>
      <w:r>
        <w:t>ICD for secondary prevention</w:t>
      </w:r>
    </w:p>
    <w:p w:rsidR="00594725" w:rsidRDefault="00594725"/>
    <w:p w:rsidR="00594725" w:rsidRDefault="00594725">
      <w:pPr>
        <w:pBdr>
          <w:bottom w:val="single" w:sz="6" w:space="1" w:color="auto"/>
        </w:pBdr>
      </w:pPr>
    </w:p>
    <w:p w:rsidR="00594725" w:rsidRDefault="00594725"/>
    <w:p w:rsidR="00594725" w:rsidRDefault="00594725">
      <w:r>
        <w:t>Hypertrophic Cardiomyopathy: Role of the Implantable Cardioverter-Defibrillator</w:t>
      </w:r>
    </w:p>
    <w:p w:rsidR="00594725" w:rsidRDefault="00594725">
      <w:r>
        <w:t>Abstract</w:t>
      </w:r>
    </w:p>
    <w:p w:rsidR="00594725" w:rsidRDefault="00594725">
      <w:r>
        <w:t xml:space="preserve">Objectives. We report the occurrence of cardiac events during long-term follow-up in patients with hypertrophic cardiomyopathy (HCM) after cardioverter-defibrillator implantation. </w:t>
      </w:r>
    </w:p>
    <w:p w:rsidR="00594725" w:rsidRDefault="00594725"/>
    <w:p w:rsidR="00594725" w:rsidRDefault="00594725">
      <w:r>
        <w:t xml:space="preserve">Background. The identification of patients at high risk for sudden death and the prevention of recurrence of sudden death in HCM represents a difficult problem. </w:t>
      </w:r>
    </w:p>
    <w:p w:rsidR="00594725" w:rsidRDefault="00594725">
      <w:r>
        <w:t xml:space="preserve">Methods. We retrospectively analyzed the occurrence of cardiac events during follow-up of 13 patients with HCM who received an implantable cardioverter-defibrillator (ICD) because of aborted sudden death (n = 10) or sustained ventricular tachycardia (n = 3) (group I). Findings were compared with those in 215 patients with an ICD and other structural heart disease or idiopathic ventricular fibrillation (group II). </w:t>
      </w:r>
    </w:p>
    <w:p w:rsidR="00594725" w:rsidRDefault="00594725">
      <w:r>
        <w:t xml:space="preserve">Results. After a mean (±SD) follow-up period of 26 ± 18 months, 2 of 13 patients in group I received appropriate shocks. The calculated cumulative incidence of shocks was 21% in group I and 66% in group II after 40 months (p &lt; 0.05). We observed a low incidence of recurrence of ventricular tachycardia/fibrillation during follow-up in patients with HCM. No deaths occurred. </w:t>
      </w:r>
    </w:p>
    <w:p w:rsidR="00594725" w:rsidRDefault="00594725"/>
    <w:p w:rsidR="00594725" w:rsidRDefault="00594725"/>
    <w:p w:rsidR="00594725" w:rsidRDefault="00594725">
      <w:r>
        <w:t xml:space="preserve">Conclusions. Our data suggest that ventricular tachyarrhythmias may not always be the primary mechanism of syncope and sudden death in patients with HCM. The ICD seems to have a less important impact on prognosis in patients with HCM than in patients with other etiologies of aborted sudden death. </w:t>
      </w:r>
    </w:p>
    <w:p w:rsidR="00594725" w:rsidRDefault="00594725">
      <w:r>
        <w:t>(J Am Coll Cardiol 1998;31:1081-5)</w:t>
      </w:r>
    </w:p>
    <w:p w:rsidR="00594725" w:rsidRDefault="00594725"/>
    <w:p w:rsidR="00594725" w:rsidRDefault="00594725">
      <w:r>
        <w:rPr>
          <w:i/>
        </w:rPr>
        <w:t xml:space="preserve">Note most of the HCM patients were resuscitated from sudden death and had VF- but I suppose there is no proof that this was the inital cause of collapse.the low rate of appropriate shocks suggest that risk of recurrence is not high, but 21% is not low- that is not to say that these 21% would have died without an ICD. </w:t>
      </w:r>
    </w:p>
    <w:p w:rsidR="00594725" w:rsidRDefault="00594725">
      <w:pPr>
        <w:rPr>
          <w:i/>
        </w:rPr>
      </w:pPr>
    </w:p>
    <w:p w:rsidR="00594725" w:rsidRDefault="00594725">
      <w:pPr>
        <w:rPr>
          <w:i/>
        </w:rPr>
      </w:pPr>
      <w:r>
        <w:rPr>
          <w:i/>
        </w:rPr>
        <w:t>Need to refer to the editorial.This says that the above study may be flawed- too small for one thing.More data is needed but that the high risk patient who has been resuscitated from sudden death should have ICD implanted unless other explaination found.</w:t>
      </w:r>
    </w:p>
    <w:p w:rsidR="00594725" w:rsidRDefault="00594725">
      <w:pPr>
        <w:rPr>
          <w:i/>
        </w:rPr>
      </w:pPr>
    </w:p>
    <w:p w:rsidR="00594725" w:rsidRDefault="00594725">
      <w:r>
        <w:rPr>
          <w:i/>
        </w:rPr>
        <w:t>In HCM collapse can be due to LVOT obstruction, to ishcaemia that could be treated with very high dose of verapamil, to AF with fast HR- some of these patients may have enhanced AV nodal conduction in the absence of an accessory pw, AF with preexcitation and of course VF/VT.</w:t>
      </w:r>
    </w:p>
    <w:p w:rsidR="00594725" w:rsidRDefault="00594725"/>
    <w:p w:rsidR="00594725" w:rsidRDefault="00594725">
      <w:pPr>
        <w:pBdr>
          <w:bottom w:val="single" w:sz="6" w:space="1" w:color="auto"/>
        </w:pBdr>
      </w:pPr>
    </w:p>
    <w:p w:rsidR="00594725" w:rsidRDefault="00594725"/>
    <w:p w:rsidR="00594725" w:rsidRDefault="00594725">
      <w:r>
        <w:br/>
      </w:r>
      <w:r>
        <w:rPr>
          <w:color w:val="000000"/>
        </w:rPr>
        <w:t>Survival after cardiac arrest or sustained ventricular tachycardia in patients with hypertrophic cardiomyopathy</w:t>
      </w:r>
      <w:r>
        <w:br/>
      </w:r>
      <w:r>
        <w:br/>
        <w:t>JACC vol 33;1596-1601</w:t>
      </w:r>
    </w:p>
    <w:p w:rsidR="00594725" w:rsidRDefault="00594725">
      <w:r>
        <w:t xml:space="preserve"> </w:t>
      </w:r>
      <w:r>
        <w:br/>
      </w:r>
      <w:r>
        <w:rPr>
          <w:color w:val="000000"/>
        </w:rPr>
        <w:t>Abstract</w:t>
      </w:r>
      <w:r>
        <w:br/>
      </w:r>
      <w:r>
        <w:br/>
        <w:t xml:space="preserve">OBJECTIVESThe aim of this study was to evaluate the survival of patients with hypertrophic </w:t>
      </w:r>
      <w:r>
        <w:lastRenderedPageBreak/>
        <w:t>cardiomyopathy (HCM) after resuscitated ventricular fibrillation or syncopal sustained ventricular tachycardia (VT/VF) when treated with low dose amiodarone or implantable cardioverter defibrillators (ICDs).BACKGROUNDProspective data on clinical outcome in patients with HCM who survive a cardiac arrest are limited, but studies conducted before the widespread use of amiodarone and/or ICD therapy suggest that over a third die within seven years from sudden cardiac death or progressive heart failure.METHODSSixteen HCM patients with a history of VT/VF (nine male, age at VT/VF 19 ± 8 years [range 10 to 36]) were studied. Syncopal sustained ventricular tachycardia/ventricular fibrillation occurred during or immediately after exertion in eight patients and was the initial presentation in eight. One patient had disabling neurologic deficit after VT/VF. Before VT/VF, two patients had angina, four had syncope and six had a family history of premature sudden cardiac death. After VT/VF all patients were in New York Heart Association class I or II, three had nonsustained VT during ambulatory electrocardiography and 11 had an abnormal exercise blood pressure response. After VT/VF eight patients were treated with low dose amiodarone and six received an ICD. Prophylactic therapy was declined by two patients.RESULTSMean follow-up was 6.1 ± 4.0 years (range 0.5 to 14.5). Cumulative survival (death or ICD discharge) for the entire cohort was 59% at five years (95% confidence interval: 33% to 84%). Thirteen (81%) patients were alive at last follow-up. Two patients died suddenly while taking low dose amiodarone, and one died due to neurologic complications of his initial cardiac arrest. Three patients had one or more appropriate ICD discharges during follow-up; the times to first shock after ICD implantation were 23, 197 and 1,124 days.CONCLUSIONSThis study shows that patients with HCM who survive an episode of VT/VF remain at risk for a recurrent event. Implantable cardioverter defibrillator therapy appears to offer the best potential benefit regarding outcome.</w:t>
      </w:r>
      <w:r>
        <w:br/>
      </w:r>
    </w:p>
    <w:p w:rsidR="00594725" w:rsidRDefault="00594725"/>
    <w:p w:rsidR="00594725" w:rsidRDefault="00594725">
      <w:r>
        <w:t>In this study half with an ICD had an appropriate shock, that is not to say these patients would have died if they did not have an ICD- but even if half would have died, that is quite a high mortality rate and makes ICD therapy worthwhile. It does show that recurrences do not necessarily occur soon after the initial event.</w:t>
      </w:r>
    </w:p>
    <w:p w:rsidR="00594725" w:rsidRDefault="00594725">
      <w:pPr>
        <w:pBdr>
          <w:bottom w:val="single" w:sz="6" w:space="1" w:color="auto"/>
        </w:pBdr>
      </w:pPr>
    </w:p>
    <w:p w:rsidR="00594725" w:rsidRDefault="00594725"/>
    <w:p w:rsidR="00594725" w:rsidRDefault="00594725"/>
    <w:p w:rsidR="00594725" w:rsidRDefault="00594725">
      <w:r>
        <w:t>Efficacy of implantable cardioverter-defibrillators for the prevention of sudden death in patients with hypertrophic cardiomyopathy, NEJM 2000;342;365-73</w:t>
      </w:r>
    </w:p>
    <w:p w:rsidR="00594725" w:rsidRDefault="00594725"/>
    <w:p w:rsidR="00594725" w:rsidRDefault="00594725">
      <w:r>
        <w:t>Retrospective multicentre trial.</w:t>
      </w:r>
    </w:p>
    <w:p w:rsidR="00594725" w:rsidRDefault="00594725"/>
    <w:p w:rsidR="00594725" w:rsidRDefault="00594725">
      <w:r>
        <w:t>In those who had defibs for secondary prevention, there was appropriate device discharge in almost half the patients, at a rate of 11% per year.</w:t>
      </w:r>
    </w:p>
    <w:p w:rsidR="00594725" w:rsidRDefault="00594725"/>
    <w:p w:rsidR="00594725" w:rsidRDefault="00594725">
      <w:r>
        <w:t>About 1:8 who had defib for primary prevention had appropriate device discharge, at a rate of about 5% per year.</w:t>
      </w:r>
    </w:p>
    <w:p w:rsidR="00594725" w:rsidRDefault="00594725"/>
    <w:p w:rsidR="00594725" w:rsidRDefault="00594725">
      <w:r>
        <w:t>As expected, some never had discharge, some had multiple discharges, there were some inappropriate discharges etc.</w:t>
      </w:r>
      <w:r>
        <w:br/>
      </w:r>
    </w:p>
    <w:p w:rsidR="00594725" w:rsidRDefault="00594725"/>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 w:rsidR="00594725" w:rsidRDefault="00594725">
      <w:pPr>
        <w:pStyle w:val="Heading2"/>
      </w:pPr>
      <w:r>
        <w:t>IMAGING  #IM</w:t>
      </w:r>
    </w:p>
    <w:p w:rsidR="00594725" w:rsidRDefault="00594725"/>
    <w:p w:rsidR="00594725" w:rsidRDefault="00594725">
      <w:pPr>
        <w:autoSpaceDE w:val="0"/>
        <w:autoSpaceDN w:val="0"/>
        <w:adjustRightInd w:val="0"/>
        <w:rPr>
          <w:color w:val="231F20"/>
          <w:szCs w:val="28"/>
          <w:lang w:val="en-US"/>
        </w:rPr>
      </w:pPr>
      <w:r>
        <w:rPr>
          <w:color w:val="231F20"/>
          <w:szCs w:val="28"/>
          <w:lang w:val="en-US"/>
        </w:rPr>
        <w:t>YEAR IN CARDIOLOGY SERIES</w:t>
      </w:r>
    </w:p>
    <w:p w:rsidR="00594725" w:rsidRDefault="00594725">
      <w:pPr>
        <w:autoSpaceDE w:val="0"/>
        <w:autoSpaceDN w:val="0"/>
        <w:adjustRightInd w:val="0"/>
        <w:rPr>
          <w:color w:val="000000"/>
          <w:lang w:val="en-US"/>
        </w:rPr>
      </w:pPr>
      <w:r>
        <w:rPr>
          <w:color w:val="231F20"/>
          <w:szCs w:val="38"/>
          <w:lang w:val="en-US"/>
        </w:rPr>
        <w:t>The Year in Cardiac Imaging</w:t>
      </w:r>
    </w:p>
    <w:p w:rsidR="00594725" w:rsidRDefault="004B35AC">
      <w:hyperlink r:id="rId278" w:history="1">
        <w:r w:rsidR="00594725">
          <w:rPr>
            <w:rStyle w:val="Hyperlink"/>
          </w:rPr>
          <w:t>J Am Coll Cardiol 2004</w:t>
        </w:r>
      </w:hyperlink>
    </w:p>
    <w:p w:rsidR="00594725" w:rsidRDefault="00594725"/>
    <w:p w:rsidR="00594725" w:rsidRDefault="00594725">
      <w:pPr>
        <w:pStyle w:val="Heading3"/>
      </w:pPr>
      <w:r>
        <w:t>Intracoronary Ultrasound</w:t>
      </w:r>
    </w:p>
    <w:p w:rsidR="00594725" w:rsidRDefault="00594725"/>
    <w:p w:rsidR="00594725" w:rsidRDefault="00594725"/>
    <w:p w:rsidR="00594725" w:rsidRDefault="00594725">
      <w:pPr>
        <w:pStyle w:val="Heading3"/>
      </w:pPr>
      <w:r>
        <w:lastRenderedPageBreak/>
        <w:t>Echo</w:t>
      </w:r>
    </w:p>
    <w:p w:rsidR="00594725" w:rsidRDefault="00594725"/>
    <w:p w:rsidR="00594725" w:rsidRDefault="00594725">
      <w:pPr>
        <w:pStyle w:val="Heading4"/>
      </w:pPr>
      <w:r>
        <w:t>General Review</w:t>
      </w:r>
    </w:p>
    <w:p w:rsidR="00594725" w:rsidRDefault="00594725">
      <w:pPr>
        <w:pBdr>
          <w:bottom w:val="single" w:sz="6" w:space="1" w:color="auto"/>
        </w:pBdr>
      </w:pPr>
    </w:p>
    <w:p w:rsidR="00594725" w:rsidRDefault="00594725">
      <w:pPr>
        <w:pBdr>
          <w:bottom w:val="single" w:sz="6" w:space="1" w:color="auto"/>
        </w:pBdr>
      </w:pPr>
    </w:p>
    <w:p w:rsidR="00594725" w:rsidRDefault="004B35AC">
      <w:pPr>
        <w:pBdr>
          <w:bottom w:val="single" w:sz="6" w:space="1" w:color="auto"/>
        </w:pBdr>
      </w:pPr>
      <w:hyperlink r:id="rId279" w:history="1">
        <w:r w:rsidR="00594725">
          <w:rPr>
            <w:rStyle w:val="Hyperlink"/>
          </w:rPr>
          <w:t>Doppler assessment of aortic and mitral prosthesis</w:t>
        </w:r>
      </w:hyperlink>
      <w:r w:rsidR="00594725">
        <w:t>- reference range- JASE 2003</w:t>
      </w: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Pr>
        <w:autoSpaceDE w:val="0"/>
        <w:autoSpaceDN w:val="0"/>
        <w:adjustRightInd w:val="0"/>
        <w:rPr>
          <w:szCs w:val="37"/>
          <w:lang w:val="en-US"/>
        </w:rPr>
      </w:pPr>
      <w:r>
        <w:rPr>
          <w:szCs w:val="37"/>
          <w:lang w:val="en-US"/>
        </w:rPr>
        <w:t>Standardized Myocardial Segmentation and Nomenclature for Tomographic Imaging of the Heart</w:t>
      </w:r>
    </w:p>
    <w:p w:rsidR="00594725" w:rsidRDefault="00594725">
      <w:pPr>
        <w:autoSpaceDE w:val="0"/>
        <w:autoSpaceDN w:val="0"/>
        <w:adjustRightInd w:val="0"/>
        <w:rPr>
          <w:szCs w:val="30"/>
          <w:lang w:val="en-US"/>
        </w:rPr>
      </w:pPr>
      <w:r>
        <w:rPr>
          <w:szCs w:val="30"/>
          <w:lang w:val="en-US"/>
        </w:rPr>
        <w:t>A Statement for Healthcare Professionals From the Cardiac Imaging Committee of the Council on Clinical Cardiology of the American Heart Association</w:t>
      </w:r>
    </w:p>
    <w:p w:rsidR="00594725" w:rsidRDefault="00594725">
      <w:pPr>
        <w:pStyle w:val="heading50"/>
        <w:rPr>
          <w:szCs w:val="30"/>
          <w:lang w:val="en-US"/>
        </w:rPr>
      </w:pPr>
      <w:r>
        <w:rPr>
          <w:szCs w:val="30"/>
          <w:lang w:val="en-US"/>
        </w:rPr>
        <w:t>Circulation 2002</w:t>
      </w:r>
    </w:p>
    <w:p w:rsidR="00594725" w:rsidRDefault="004B35AC">
      <w:hyperlink r:id="rId280" w:history="1">
        <w:r w:rsidR="00594725">
          <w:rPr>
            <w:rStyle w:val="Hyperlink"/>
          </w:rPr>
          <w:t>LV segments nomenculature.pdf</w:t>
        </w:r>
      </w:hyperlink>
    </w:p>
    <w:p w:rsidR="00594725" w:rsidRDefault="00594725"/>
    <w:p w:rsidR="00594725" w:rsidRDefault="00594725">
      <w:r>
        <w:t>______________________________________________________</w:t>
      </w:r>
    </w:p>
    <w:p w:rsidR="00594725" w:rsidRDefault="00594725">
      <w:r>
        <w:t>Cardiac Society 1996</w:t>
      </w:r>
    </w:p>
    <w:p w:rsidR="00594725" w:rsidRDefault="00594725">
      <w:r>
        <w:t>Intracoronary ultrasound</w:t>
      </w:r>
    </w:p>
    <w:p w:rsidR="00594725" w:rsidRDefault="00594725"/>
    <w:p w:rsidR="00594725" w:rsidRDefault="00594725">
      <w:r>
        <w:t>In a study of those with restenosis, only 27% of loss of initial lumen diameter wass due to increase in plaque and media area. The remainder was due to ? vessel constriction.</w:t>
      </w:r>
    </w:p>
    <w:p w:rsidR="00594725" w:rsidRDefault="00594725"/>
    <w:p w:rsidR="00594725" w:rsidRDefault="00594725">
      <w:r>
        <w:t>In a study, ICUS changed the treatment strategy in 40%:</w:t>
      </w:r>
    </w:p>
    <w:p w:rsidR="00594725" w:rsidRDefault="00594725">
      <w:r>
        <w:tab/>
        <w:t>6% had intervention when none was planned</w:t>
      </w:r>
    </w:p>
    <w:p w:rsidR="00594725" w:rsidRDefault="00594725">
      <w:r>
        <w:tab/>
        <w:t>in 7% intervention was avioded.</w:t>
      </w:r>
    </w:p>
    <w:p w:rsidR="00594725" w:rsidRDefault="00594725"/>
    <w:p w:rsidR="00594725" w:rsidRDefault="00594725">
      <w:r>
        <w:t>Contrast echocardiogram</w:t>
      </w:r>
    </w:p>
    <w:p w:rsidR="00594725" w:rsidRDefault="00594725"/>
    <w:p w:rsidR="00594725" w:rsidRDefault="00594725">
      <w:r>
        <w:t>Not yet ready for clinical application. Lecture covered many of the concepts and obviously this is a very complex area.</w:t>
      </w:r>
    </w:p>
    <w:p w:rsidR="00594725" w:rsidRDefault="00594725"/>
    <w:p w:rsidR="00594725" w:rsidRDefault="00594725">
      <w:r>
        <w:t>Evaluation of valvular regurgitation</w:t>
      </w:r>
    </w:p>
    <w:p w:rsidR="00594725" w:rsidRDefault="00594725"/>
    <w:p w:rsidR="00594725" w:rsidRDefault="00594725">
      <w:r>
        <w:t>Regurg jet area is affected by gain setting, as well as changes to sector size,, band width, angulation.</w:t>
      </w:r>
    </w:p>
    <w:p w:rsidR="00594725" w:rsidRDefault="00594725">
      <w:r>
        <w:t xml:space="preserve"> Chonda effect: refers to eccentric jets having marked decrease in velocity after impacting with the LA walls, regurg area underestimates severity of regurgitation, need to use other information as well.</w:t>
      </w:r>
    </w:p>
    <w:p w:rsidR="00594725" w:rsidRDefault="00594725"/>
    <w:p w:rsidR="00594725" w:rsidRDefault="00594725">
      <w:r>
        <w:rPr>
          <w:i/>
        </w:rPr>
        <w:t>Mitral regurgitation</w:t>
      </w:r>
    </w:p>
    <w:p w:rsidR="00594725" w:rsidRDefault="00594725"/>
    <w:p w:rsidR="00594725" w:rsidRDefault="00594725">
      <w:r>
        <w:t>CW intensity: sugests there is some value in mapping the jet with CW, if the envelop is not not dense than this suggests less severe MR. MR jet contour important: Those with severe MR peak vel &lt;4m/s, the jet profile can show decrease in vel afte peak, more like an ejection profile, caused by high LA pressure decreasing the instantaneous pressure gradient across the valve.</w:t>
      </w:r>
    </w:p>
    <w:p w:rsidR="00594725" w:rsidRDefault="00594725"/>
    <w:p w:rsidR="00594725" w:rsidRDefault="00594725">
      <w:r>
        <w:t xml:space="preserve">PV flow: reverse flow is specific but not sensitive for for severe MR since the direction of the MR jet is important. Systolic forward flow influenced by atrial relaxation, annular sescent, LA pressure.. </w:t>
      </w:r>
    </w:p>
    <w:p w:rsidR="00594725" w:rsidRDefault="00594725"/>
    <w:p w:rsidR="00594725" w:rsidRDefault="00594725">
      <w:r>
        <w:t>transoesophageal echocardiogram: the jet area also applies: The jet area is greater than at transthoracic echocardiogram, as expected. Look at jet width and PV flow.</w:t>
      </w:r>
    </w:p>
    <w:p w:rsidR="00594725" w:rsidRDefault="00594725"/>
    <w:p w:rsidR="00594725" w:rsidRDefault="00594725">
      <w:r>
        <w:t>PISA: this may be the most practical application of the latest techniques.</w:t>
      </w:r>
    </w:p>
    <w:p w:rsidR="00594725" w:rsidRDefault="00594725"/>
    <w:p w:rsidR="00594725" w:rsidRDefault="00594725">
      <w:r>
        <w:t>Area of hemisphere = 2 (pie) r squared</w:t>
      </w:r>
    </w:p>
    <w:p w:rsidR="00594725" w:rsidRDefault="00594725">
      <w:r>
        <w:t>Multiple above with vel at aliasing.</w:t>
      </w:r>
    </w:p>
    <w:p w:rsidR="00594725" w:rsidRDefault="00594725">
      <w:r>
        <w:t>Then calculate EFO- effective ? orifice</w:t>
      </w:r>
    </w:p>
    <w:p w:rsidR="00594725" w:rsidRDefault="00594725"/>
    <w:p w:rsidR="00594725" w:rsidRDefault="00594725">
      <w:r>
        <w:t>if EFO &gt; 60mm2 then MR severe, if 40-60 then mod-severe.</w:t>
      </w:r>
    </w:p>
    <w:p w:rsidR="00594725" w:rsidRDefault="00594725"/>
    <w:p w:rsidR="00594725" w:rsidRDefault="00594725">
      <w:r>
        <w:t>simplified PISA= vel * radius squared,</w:t>
      </w:r>
    </w:p>
    <w:p w:rsidR="00594725" w:rsidRDefault="00594725">
      <w:r>
        <w:t>if &gt; 20 then MR severe and &lt; 10 them MR mild.</w:t>
      </w:r>
    </w:p>
    <w:p w:rsidR="00594725" w:rsidRDefault="00594725"/>
    <w:p w:rsidR="00594725" w:rsidRDefault="00594725">
      <w:r>
        <w:t>Don’t forget that do need to look at 2D echocardiogram findings of LV and LA.</w:t>
      </w:r>
    </w:p>
    <w:p w:rsidR="00594725" w:rsidRDefault="00594725"/>
    <w:p w:rsidR="00594725" w:rsidRDefault="00594725">
      <w:r>
        <w:lastRenderedPageBreak/>
        <w:t>There are limitations: PISA may not always be hemispheric, eg in those with flail leaflets but above guidelines may still be valuable.</w:t>
      </w:r>
    </w:p>
    <w:p w:rsidR="00594725" w:rsidRDefault="00594725"/>
    <w:p w:rsidR="00594725" w:rsidRDefault="00594725"/>
    <w:p w:rsidR="00594725" w:rsidRDefault="00594725"/>
    <w:p w:rsidR="00594725" w:rsidRDefault="00594725">
      <w:r>
        <w:rPr>
          <w:i/>
        </w:rPr>
        <w:t>Aortic regurgitation</w:t>
      </w:r>
    </w:p>
    <w:p w:rsidR="00594725" w:rsidRDefault="00594725"/>
    <w:p w:rsidR="00594725" w:rsidRDefault="00594725">
      <w:r>
        <w:t>Colour flow: if have a central jet, then height of jet vs LVOT diameter helpful. If the ratio &lt;20% then regurg is mild. If the ratio is &gt; 50% then it is severe. This is not applicable to eccentric jets.</w:t>
      </w:r>
    </w:p>
    <w:p w:rsidR="00594725" w:rsidRDefault="00594725"/>
    <w:p w:rsidR="00594725" w:rsidRDefault="00594725">
      <w:r>
        <w:t>Indirect clues: severe AR, outflow vel is higher, &gt; 1.5m/s and TVI &gt;25cm if no obstruction.</w:t>
      </w:r>
    </w:p>
    <w:p w:rsidR="00594725" w:rsidRDefault="00594725"/>
    <w:p w:rsidR="00594725" w:rsidRDefault="00594725">
      <w:r>
        <w:t>halftime: proportional to aortic pressure fall and rate of LV presssure rise, if halftime &lt;300 ms then have severe AR.</w:t>
      </w:r>
    </w:p>
    <w:p w:rsidR="00594725" w:rsidRDefault="00594725"/>
    <w:p w:rsidR="00594725" w:rsidRDefault="00594725">
      <w:r>
        <w:t>PW in descending aorta: v important, sample from the suprasternal notch, sample vol beyond the subclalvian artery. Reverse flow definiton is peak vel &gt;0.6m/s and holodiastolic flow vel &gt;0.2 m/s.</w:t>
      </w:r>
    </w:p>
    <w:p w:rsidR="00594725" w:rsidRDefault="00594725"/>
    <w:p w:rsidR="00594725" w:rsidRDefault="00594725">
      <w:r>
        <w:t>This has been corrleated with ultrafast CT: best correlation is reverse flow.</w:t>
      </w:r>
    </w:p>
    <w:p w:rsidR="00594725" w:rsidRDefault="00594725"/>
    <w:p w:rsidR="00594725" w:rsidRDefault="00594725">
      <w:r>
        <w:t>Volumetric flow: for both aortic and mitral regurg, there probable is no practical utility because of the error- in those with no regurgitation can get a regurg fraction of 20%!! This error has to be &lt; 10% to be useful.</w:t>
      </w:r>
    </w:p>
    <w:p w:rsidR="00594725" w:rsidRDefault="00594725"/>
    <w:p w:rsidR="00594725" w:rsidRDefault="00594725"/>
    <w:p w:rsidR="00594725" w:rsidRDefault="00594725">
      <w:r>
        <w:rPr>
          <w:i/>
        </w:rPr>
        <w:t>Aortic stenosis</w:t>
      </w:r>
    </w:p>
    <w:p w:rsidR="00594725" w:rsidRDefault="00594725"/>
    <w:p w:rsidR="00594725" w:rsidRDefault="00594725">
      <w:r>
        <w:t>Mean echocardiogram gradient is clearly superior to the peak gradient. AVA calculation with echocardiogram has been validated but clearly the measurements need to be done well.</w:t>
      </w:r>
    </w:p>
    <w:p w:rsidR="00594725" w:rsidRDefault="00594725"/>
    <w:p w:rsidR="00594725" w:rsidRDefault="00594725">
      <w:pPr>
        <w:rPr>
          <w:lang w:val="sv-SE"/>
        </w:rPr>
      </w:pPr>
      <w:r>
        <w:rPr>
          <w:lang w:val="sv-SE"/>
        </w:rPr>
        <w:t>DSI= TVI (lvot)/ TVI (average)</w:t>
      </w:r>
    </w:p>
    <w:p w:rsidR="00594725" w:rsidRDefault="00594725">
      <w:pPr>
        <w:rPr>
          <w:lang w:val="sv-SE"/>
        </w:rPr>
      </w:pPr>
    </w:p>
    <w:p w:rsidR="00594725" w:rsidRDefault="00594725">
      <w:r>
        <w:t>DSI&lt;0.21 then usually severe AS.</w:t>
      </w:r>
    </w:p>
    <w:p w:rsidR="00594725" w:rsidRDefault="00594725"/>
    <w:p w:rsidR="00594725" w:rsidRDefault="00594725">
      <w:r>
        <w:t>Note that the MR jet Vmax has to be greater than AV Vmax.</w:t>
      </w:r>
    </w:p>
    <w:p w:rsidR="00594725" w:rsidRDefault="00594725"/>
    <w:p w:rsidR="00594725" w:rsidRDefault="00594725">
      <w:r>
        <w:t>If there is LVOT obstruction, unable to use continuity eqn when unable to get LVOT Vmax.</w:t>
      </w:r>
    </w:p>
    <w:p w:rsidR="00594725" w:rsidRDefault="00594725"/>
    <w:p w:rsidR="00594725" w:rsidRDefault="00594725">
      <w:r>
        <w:t>Transoesophageal echocardiogram can provode data on AV morphology.</w:t>
      </w:r>
    </w:p>
    <w:p w:rsidR="00594725" w:rsidRDefault="00594725"/>
    <w:p w:rsidR="00594725" w:rsidRDefault="00594725">
      <w:r>
        <w:t>Those with As and low gradients: “normal ejection fraction may be due to small cavity size, check the stroke volume..</w:t>
      </w:r>
    </w:p>
    <w:p w:rsidR="00594725" w:rsidRDefault="00594725"/>
    <w:p w:rsidR="00594725" w:rsidRDefault="00594725">
      <w:r>
        <w:t>If there is low ejection fraction then the possibilities are mild AS with primary LV dysfunction, or severe AS with secondary LV dysfunction.</w:t>
      </w:r>
    </w:p>
    <w:p w:rsidR="00594725" w:rsidRDefault="00594725"/>
    <w:p w:rsidR="00594725" w:rsidRDefault="00594725">
      <w:r>
        <w:t>Use of dobutamine in this situation is still experimental: how much increase in gradient is significant? AVA and gradient can both increase!</w:t>
      </w:r>
    </w:p>
    <w:p w:rsidR="00594725" w:rsidRDefault="00594725"/>
    <w:p w:rsidR="00594725" w:rsidRDefault="00594725">
      <w:r>
        <w:t>Peak resistance, inversely related to AVA, thus small increases in AS severity can increase  peak resistance a lot. Is peak resistance useful in those with low gradients? peak resistance is probable not flow independent as initially thought and thus may not be necessarily better in those with low flows. Essentially peak resistance reanalyses data in a different way and thus can not be expected to be “flow independent”.</w:t>
      </w:r>
    </w:p>
    <w:p w:rsidR="00594725" w:rsidRDefault="00594725"/>
    <w:p w:rsidR="00594725" w:rsidRDefault="00594725">
      <w:r>
        <w:t>Planimter of AVA seems to be useful.</w:t>
      </w:r>
    </w:p>
    <w:p w:rsidR="00594725" w:rsidRDefault="00594725"/>
    <w:p w:rsidR="00594725" w:rsidRDefault="00594725">
      <w:r>
        <w:rPr>
          <w:i/>
        </w:rPr>
        <w:t>Mitral stenosis</w:t>
      </w:r>
    </w:p>
    <w:p w:rsidR="00594725" w:rsidRDefault="00594725"/>
    <w:p w:rsidR="00594725" w:rsidRDefault="00594725">
      <w:r>
        <w:t>Pressure half time probable the most useful/ reliable. BUT note that the halftime is a poor reflector of MS severity, if MS is not the pricipal determinant of LV inflow, eg severe AR.</w:t>
      </w:r>
    </w:p>
    <w:p w:rsidR="00594725" w:rsidRDefault="00594725"/>
    <w:p w:rsidR="00594725" w:rsidRDefault="00594725">
      <w:r>
        <w:t xml:space="preserve">Re mean gradient and mitral valve area mismatch: the gradient is influenced by orifice area, volume going through, diastolic interval (heart rate). In those with severe pulmonary hypertension- low flows </w:t>
      </w:r>
      <w:r>
        <w:lastRenderedPageBreak/>
        <w:t>through MV- thus gradient is lower. And that with increased heart rate there is preferential decrease in diastolic time intervals.</w:t>
      </w:r>
    </w:p>
    <w:p w:rsidR="00594725" w:rsidRDefault="00594725"/>
    <w:p w:rsidR="00594725" w:rsidRDefault="00594725">
      <w:r>
        <w:rPr>
          <w:i/>
        </w:rPr>
        <w:t>Prosthetic valves</w:t>
      </w:r>
    </w:p>
    <w:p w:rsidR="00594725" w:rsidRDefault="00594725"/>
    <w:p w:rsidR="00594725" w:rsidRDefault="00594725">
      <w:r>
        <w:t>re St Jude valves, there is some evidence that the doppler gradient is greater than the manometric gradient esp in the smaller vlaves.</w:t>
      </w:r>
    </w:p>
    <w:p w:rsidR="00594725" w:rsidRDefault="00594725"/>
    <w:p w:rsidR="00594725" w:rsidRDefault="00594725">
      <w:r>
        <w:t>Dual chamber pacing in cardiomyopathy- use of doppler</w:t>
      </w:r>
    </w:p>
    <w:p w:rsidR="00594725" w:rsidRDefault="00594725"/>
    <w:p w:rsidR="00594725" w:rsidRDefault="00594725">
      <w:r>
        <w:t>HCM:</w:t>
      </w:r>
    </w:p>
    <w:p w:rsidR="00594725" w:rsidRDefault="00594725">
      <w:pPr>
        <w:rPr>
          <w:i/>
        </w:rPr>
      </w:pPr>
    </w:p>
    <w:p w:rsidR="00594725" w:rsidRDefault="00594725">
      <w:r>
        <w:t>Important that the RV apex is paced, this causes abnormal septal motion, causes less narrowing of LVOT acutely. ECHo helps place the pacemaker tip since at times the tip may not be well placed even though is appears ok with fluroscopy.</w:t>
      </w:r>
    </w:p>
    <w:p w:rsidR="00594725" w:rsidRDefault="00594725"/>
    <w:p w:rsidR="00594725" w:rsidRDefault="00594725">
      <w:r>
        <w:t>Chronically, there is evidence for remodelling.</w:t>
      </w:r>
    </w:p>
    <w:p w:rsidR="00594725" w:rsidRDefault="00594725"/>
    <w:p w:rsidR="00594725" w:rsidRDefault="00594725">
      <w:r>
        <w:t xml:space="preserve">Role of echocardiogram doppler: preoperative determine if the obstruction is fixed or dynamic, whether there is SAM or not, may need a transoesophageal echocardiogram to assess further. </w:t>
      </w:r>
    </w:p>
    <w:p w:rsidR="00594725" w:rsidRDefault="00594725"/>
    <w:p w:rsidR="00594725" w:rsidRDefault="00594725">
      <w:r>
        <w:t>Determine mechanism of MR: ?due to SAM, rule out chordal rupture, obviously in the latter situation pacing will not help.</w:t>
      </w:r>
    </w:p>
    <w:p w:rsidR="00594725" w:rsidRDefault="00594725"/>
    <w:p w:rsidR="00594725" w:rsidRDefault="00594725">
      <w:r>
        <w:t>Site of pacing lead tip important: if tip in the midseptum instead of the RV apx, gradient may be made worse,ie need 2DE to ensure tip of lead is at the apex. It is also impt to optimise the AV interval. If too short then get diastolic dysfunction, if too long get inadequate relief of LVOT gradient.</w:t>
      </w:r>
    </w:p>
    <w:p w:rsidR="00594725" w:rsidRDefault="00594725"/>
    <w:p w:rsidR="00594725" w:rsidRDefault="00594725">
      <w:r>
        <w:t>If the AV interval is too short, the LV contracts on an open MV and raises the LA pressure. Symptoms worsen.  If loose atrial contribution of LV filling get fall in systolic pressure. In this situation with PW doppler, will see increase in E wave vel, and reduction in A wave vel and reduction in A wave duration.</w:t>
      </w:r>
    </w:p>
    <w:p w:rsidR="00594725" w:rsidRDefault="00594725"/>
    <w:p w:rsidR="00594725" w:rsidRDefault="00594725">
      <w:r>
        <w:t>FOLLOW-UP: check LVO gradient, for MR, diastolic filling, for regression of hypertrophy. Note that if there has been a fall in CO, then the systolic pressure may fall but the gradient may remain unchanged.</w:t>
      </w:r>
    </w:p>
    <w:p w:rsidR="00594725" w:rsidRDefault="00594725"/>
    <w:p w:rsidR="00594725" w:rsidRDefault="00594725">
      <w:r>
        <w:t>There is controversy about the proportion who get relief of symptoms, it may be 50 or 90%.</w:t>
      </w:r>
    </w:p>
    <w:p w:rsidR="00594725" w:rsidRDefault="00594725"/>
    <w:p w:rsidR="00594725" w:rsidRDefault="00594725">
      <w:pPr>
        <w:rPr>
          <w:i/>
        </w:rPr>
      </w:pPr>
      <w:r>
        <w:rPr>
          <w:i/>
        </w:rPr>
        <w:t>Pacing in those with severe LV dysfunction</w:t>
      </w:r>
    </w:p>
    <w:p w:rsidR="00594725" w:rsidRDefault="00594725"/>
    <w:p w:rsidR="00594725" w:rsidRDefault="00594725">
      <w:r>
        <w:t xml:space="preserve">There is some data for benefit. What is the mechamism of benefit. Does it really work? Seems to have only been done in selected patients. </w:t>
      </w:r>
    </w:p>
    <w:p w:rsidR="00594725" w:rsidRDefault="00594725">
      <w:r>
        <w:t xml:space="preserve"> </w:t>
      </w:r>
    </w:p>
    <w:p w:rsidR="00594725" w:rsidRDefault="00594725">
      <w:r>
        <w:t>Study: mechanism may be a mechanical solution to diastolic dysfunction. does it work by preventing Diastolic mitral regurgitation and also by stopping premature cessation flow from atrial contraction. Only these patients may benefit.</w:t>
      </w:r>
    </w:p>
    <w:p w:rsidR="00594725" w:rsidRDefault="00594725"/>
    <w:p w:rsidR="00594725" w:rsidRDefault="00594725">
      <w:r>
        <w:t>Set AV interval so not too long (get diastolic regurgitation) or too short (shortens duration of A wave).</w:t>
      </w:r>
    </w:p>
    <w:p w:rsidR="00594725" w:rsidRDefault="00594725"/>
    <w:p w:rsidR="00594725" w:rsidRDefault="00594725">
      <w:r>
        <w:t>To assess results: see an increase in MR regurg vel (marker of increased LV pressure). If MR regurg vel decreases, do notinsert permanent pacemaker. Really need randomised trials. Note clinical repsonse is not always predicted by temp pacemaker study, ? except for those who deteriorate with temporary study.</w:t>
      </w:r>
    </w:p>
    <w:p w:rsidR="00594725" w:rsidRDefault="00594725"/>
    <w:p w:rsidR="00594725" w:rsidRDefault="00594725"/>
    <w:p w:rsidR="00594725" w:rsidRDefault="00594725">
      <w:r>
        <w:t>Echocardiographic assessment of LV function</w:t>
      </w:r>
    </w:p>
    <w:p w:rsidR="00594725" w:rsidRDefault="00594725"/>
    <w:p w:rsidR="00594725" w:rsidRDefault="00594725">
      <w:r>
        <w:t>Note pathologic studies suggest normal LV volumes are for:</w:t>
      </w:r>
    </w:p>
    <w:p w:rsidR="00594725" w:rsidRDefault="00594725">
      <w:r>
        <w:t>LVEDV 55±9ml/m2</w:t>
      </w:r>
    </w:p>
    <w:p w:rsidR="00594725" w:rsidRDefault="00594725">
      <w:r>
        <w:t>LVESV 22±5 ml/m2</w:t>
      </w:r>
    </w:p>
    <w:p w:rsidR="00594725" w:rsidRDefault="00594725"/>
    <w:p w:rsidR="00594725" w:rsidRDefault="00594725">
      <w:r>
        <w:t>The modified Simpson formula has been validated.</w:t>
      </w:r>
    </w:p>
    <w:p w:rsidR="00594725" w:rsidRDefault="00594725"/>
    <w:p w:rsidR="00594725" w:rsidRDefault="00594725">
      <w:r>
        <w:lastRenderedPageBreak/>
        <w:t>re contrast ventriculography: this tends to overestimate volumes: because silhouette format gives projeced area, because include trabeculae, includes pappillary volumes.</w:t>
      </w:r>
    </w:p>
    <w:p w:rsidR="00594725" w:rsidRDefault="00594725"/>
    <w:p w:rsidR="00594725" w:rsidRDefault="00594725">
      <w:r>
        <w:t>“Eye-ball assessment of  global LV function”:</w:t>
      </w:r>
    </w:p>
    <w:p w:rsidR="00594725" w:rsidRDefault="00594725">
      <w:r>
        <w:t>Normal &gt; 55%</w:t>
      </w:r>
    </w:p>
    <w:p w:rsidR="00594725" w:rsidRDefault="00594725">
      <w:r>
        <w:t>Low normal 50%</w:t>
      </w:r>
    </w:p>
    <w:p w:rsidR="00594725" w:rsidRDefault="00594725">
      <w:r>
        <w:t>mild 40-50%</w:t>
      </w:r>
    </w:p>
    <w:p w:rsidR="00594725" w:rsidRDefault="00594725">
      <w:r>
        <w:t>moderate 30-40%</w:t>
      </w:r>
    </w:p>
    <w:p w:rsidR="00594725" w:rsidRDefault="00594725">
      <w:r>
        <w:t>moderate to severe 20-30%</w:t>
      </w:r>
    </w:p>
    <w:p w:rsidR="00594725" w:rsidRDefault="00594725">
      <w:r>
        <w:t>severe &lt; 20%</w:t>
      </w:r>
    </w:p>
    <w:p w:rsidR="00594725" w:rsidRDefault="00594725"/>
    <w:p w:rsidR="00594725" w:rsidRDefault="00594725">
      <w:r>
        <w:t>The 2D approach to calculation of ejection fraction has been validated against nuclear and angiographic techniques.</w:t>
      </w:r>
    </w:p>
    <w:p w:rsidR="00594725" w:rsidRDefault="00594725"/>
    <w:p w:rsidR="00594725" w:rsidRDefault="00594725">
      <w:r>
        <w:t>Automatic border detection can overestimate systolic volumes because dependent on gain settings, translational effects and angle dependent.</w:t>
      </w:r>
    </w:p>
    <w:p w:rsidR="00594725" w:rsidRDefault="00594725"/>
    <w:p w:rsidR="00594725" w:rsidRDefault="00594725">
      <w:r>
        <w:t>Velocity of circumferential fiber shortening: this is preload dependent, ?better than ejection fraction.</w:t>
      </w:r>
    </w:p>
    <w:p w:rsidR="00594725" w:rsidRDefault="00594725"/>
    <w:p w:rsidR="00594725" w:rsidRDefault="00594725">
      <w:r>
        <w:t xml:space="preserve">LV wall stress: </w:t>
      </w:r>
    </w:p>
    <w:p w:rsidR="00594725" w:rsidRDefault="00594725"/>
    <w:p w:rsidR="00594725" w:rsidRDefault="00594725">
      <w:r>
        <w:t>Automated calculation of ejection fraction: based on colour doppler, automated meaurement of LVOT diameter and integration of velocity through LVOT, can calculate SV, then calculate ejection fraction by multiplying by heart rate.</w:t>
      </w:r>
    </w:p>
    <w:p w:rsidR="00594725" w:rsidRDefault="00594725"/>
    <w:p w:rsidR="00594725" w:rsidRDefault="00594725">
      <w:r>
        <w:t>dP/dt: has uses</w:t>
      </w:r>
    </w:p>
    <w:p w:rsidR="00594725" w:rsidRDefault="00594725"/>
    <w:p w:rsidR="00594725" w:rsidRDefault="00594725">
      <w:r>
        <w:t>Postop: those with ejection fraction &lt; 50% post MVR do worse. Those with severe MR who do not augment ejection fraction with exercise get deterioration of LV function postop.</w:t>
      </w:r>
    </w:p>
    <w:p w:rsidR="00594725" w:rsidRDefault="00594725"/>
    <w:p w:rsidR="00594725" w:rsidRDefault="00594725">
      <w:r>
        <w:t>Evaluation of regional LV function:</w:t>
      </w:r>
    </w:p>
    <w:p w:rsidR="00594725" w:rsidRDefault="00594725">
      <w:r>
        <w:t>eg1- 16 segment model, derive score</w:t>
      </w:r>
    </w:p>
    <w:p w:rsidR="00594725" w:rsidRDefault="00594725">
      <w:r>
        <w:t>eg2- other methods, centerline index.</w:t>
      </w:r>
    </w:p>
    <w:p w:rsidR="00594725" w:rsidRDefault="00594725"/>
    <w:p w:rsidR="00594725" w:rsidRDefault="00594725">
      <w:r>
        <w:t>those with higher wall motion index shown to have poorer outcome.</w:t>
      </w:r>
    </w:p>
    <w:p w:rsidR="00594725" w:rsidRDefault="00594725"/>
    <w:p w:rsidR="00594725" w:rsidRDefault="00594725">
      <w:r>
        <w:t>LV mass: some argument about how to index LV mass.</w:t>
      </w:r>
    </w:p>
    <w:p w:rsidR="00594725" w:rsidRDefault="00594725">
      <w:pPr>
        <w:pBdr>
          <w:bottom w:val="single" w:sz="6" w:space="1" w:color="auto"/>
        </w:pBdr>
      </w:pPr>
    </w:p>
    <w:p w:rsidR="00594725" w:rsidRDefault="00594725"/>
    <w:p w:rsidR="00594725" w:rsidRDefault="00594725">
      <w:r>
        <w:t xml:space="preserve">Diastology: beyond ‘E’ and ‘A’ </w:t>
      </w:r>
    </w:p>
    <w:p w:rsidR="00594725" w:rsidRDefault="00594725"/>
    <w:p w:rsidR="00594725" w:rsidRDefault="00594725">
      <w:r>
        <w:t>Quite a complex area: affected by relaxation, filling, atrial contribution to LV filling.</w:t>
      </w:r>
    </w:p>
    <w:p w:rsidR="00594725" w:rsidRDefault="00594725"/>
    <w:p w:rsidR="00594725" w:rsidRDefault="00594725">
      <w:r>
        <w:t>Pathophysiology: slow relaxation, noncompliant LV causing slow filling, atrial filling lost due to AF or affected by first degree heart block.</w:t>
      </w:r>
    </w:p>
    <w:p w:rsidR="00594725" w:rsidRDefault="00594725"/>
    <w:p w:rsidR="00594725" w:rsidRDefault="00594725">
      <w:r>
        <w:t>E: Dec time and rate of rise of LV pressure related to compliance.</w:t>
      </w:r>
    </w:p>
    <w:p w:rsidR="00594725" w:rsidRDefault="00594725"/>
    <w:p w:rsidR="00594725" w:rsidRDefault="00594725">
      <w:r>
        <w:t>Early mainifestation of diastolic dysfunction: decreased E vel, increased dec time and increased A vel, in this situtation probable only mild increase in mean LA pressure unless resting heart rate increased.</w:t>
      </w:r>
    </w:p>
    <w:p w:rsidR="00594725" w:rsidRDefault="00594725"/>
    <w:p w:rsidR="00594725" w:rsidRDefault="00594725">
      <w:r>
        <w:t>As the LA pressure increases and LV compliance decreases, get pseudonormalisation: ie E vel decreases, DT shortens, A vel lessens.</w:t>
      </w:r>
    </w:p>
    <w:p w:rsidR="00594725" w:rsidRDefault="00594725"/>
    <w:p w:rsidR="00594725" w:rsidRDefault="00594725">
      <w:r>
        <w:t xml:space="preserve">How to differentiate from pseudonormalisation and normal: </w:t>
      </w:r>
    </w:p>
    <w:p w:rsidR="00594725" w:rsidRDefault="00594725">
      <w:r>
        <w:t>1) look at lv: abnormal heart eg LVH or dilated LV. These can not have normal diastolic function. If LA is big then most likely have pseudonormalisation.</w:t>
      </w:r>
    </w:p>
    <w:p w:rsidR="00594725" w:rsidRDefault="00594725">
      <w:r>
        <w:t>2) Test with lowering preload eg by SL GTN.</w:t>
      </w:r>
    </w:p>
    <w:p w:rsidR="00594725" w:rsidRDefault="00594725">
      <w:r>
        <w:tab/>
        <w:t>If pseudonormal, get lowering of E and increase of A (indicates abnormal relaxation)</w:t>
      </w:r>
    </w:p>
    <w:p w:rsidR="00594725" w:rsidRDefault="00594725">
      <w:r>
        <w:tab/>
        <w:t>If normal, both E and A vel decrease (hypovolaemic pattern)</w:t>
      </w:r>
    </w:p>
    <w:p w:rsidR="00594725" w:rsidRDefault="00594725"/>
    <w:p w:rsidR="00594725" w:rsidRDefault="00594725">
      <w:r>
        <w:t>3) measurement of TAU (with MR signal)</w:t>
      </w:r>
    </w:p>
    <w:p w:rsidR="00594725" w:rsidRDefault="00594725">
      <w:r>
        <w:t>4) PV signal</w:t>
      </w:r>
    </w:p>
    <w:p w:rsidR="00594725" w:rsidRDefault="00594725"/>
    <w:p w:rsidR="00594725" w:rsidRDefault="00594725">
      <w:r>
        <w:t>Other promising methods:</w:t>
      </w:r>
    </w:p>
    <w:p w:rsidR="00594725" w:rsidRDefault="00594725">
      <w:r>
        <w:lastRenderedPageBreak/>
        <w:tab/>
        <w:t>Colour M mode</w:t>
      </w:r>
    </w:p>
    <w:p w:rsidR="00594725" w:rsidRDefault="00594725">
      <w:r>
        <w:tab/>
        <w:t>doppler tissue imaging</w:t>
      </w:r>
    </w:p>
    <w:p w:rsidR="00594725" w:rsidRDefault="00594725"/>
    <w:p w:rsidR="00594725" w:rsidRDefault="00594725">
      <w:r>
        <w:t>Does measure of diastolic dysfunction affect prognosis?  In dilated cardiomyopathy, symptomas, systolic function, and diastolic function all influence prognosis independently.</w:t>
      </w:r>
    </w:p>
    <w:p w:rsidR="00594725" w:rsidRDefault="00594725">
      <w:r>
        <w:t>eg those with shorter DT (&gt; or &lt; 130) do worse independent of EJECTION FRACTION.</w:t>
      </w:r>
    </w:p>
    <w:p w:rsidR="00594725" w:rsidRDefault="00594725"/>
    <w:p w:rsidR="00594725" w:rsidRDefault="00594725">
      <w:r>
        <w:rPr>
          <w:i/>
        </w:rPr>
        <w:t>Calculation of LV filling pressures:</w:t>
      </w:r>
    </w:p>
    <w:p w:rsidR="00594725" w:rsidRDefault="00594725"/>
    <w:p w:rsidR="00594725" w:rsidRDefault="00594725">
      <w:r>
        <w:t>Can the DT be used to predict filling pressure in patients at presentation?</w:t>
      </w:r>
    </w:p>
    <w:p w:rsidR="00594725" w:rsidRDefault="00594725"/>
    <w:p w:rsidR="00594725" w:rsidRDefault="00594725">
      <w:r>
        <w:t>As LA pressure increases, DT shortens, if DT &lt; 180 then have high LA pressure BUT if have normal ejection fraction (&gt;40%) or in those with HCM do not get such corrleation.</w:t>
      </w:r>
    </w:p>
    <w:p w:rsidR="00594725" w:rsidRDefault="00594725"/>
    <w:p w:rsidR="00594725" w:rsidRDefault="00594725">
      <w:r>
        <w:t>But in those with ejection fraction &lt;50%, aged 40-70 years, DT correlates with LA pressure. Use PV profile in those with HCM or LVEF &gt; 50%.</w:t>
      </w:r>
    </w:p>
    <w:p w:rsidR="00594725" w:rsidRDefault="00594725"/>
    <w:p w:rsidR="00594725" w:rsidRDefault="00594725">
      <w:r>
        <w:t>If normal atrial contraction get forward flow across mitral valve, duration of A wave velocity = reverse flow in PV.</w:t>
      </w:r>
    </w:p>
    <w:p w:rsidR="00594725" w:rsidRDefault="00594725"/>
    <w:p w:rsidR="00594725" w:rsidRDefault="00594725">
      <w:r>
        <w:t>If LV diastolic pressure increases, forward mitral flow stops earlier but the duration of PV reverse flow remains unchanged, ie PV reverse flow &gt; A wave duration.</w:t>
      </w:r>
    </w:p>
    <w:p w:rsidR="00594725" w:rsidRDefault="00594725"/>
    <w:p w:rsidR="00594725" w:rsidRDefault="00594725">
      <w:r>
        <w:t>Regardless of ejection fraction, if LVEDP &gt; 15mmHg, PV reverse flow is longer than A wave duration.</w:t>
      </w:r>
    </w:p>
    <w:p w:rsidR="00594725" w:rsidRDefault="00594725"/>
    <w:p w:rsidR="00594725" w:rsidRDefault="00594725">
      <w:r>
        <w:t>?should begin to institiute therapy based on diastolic dysfunction.</w:t>
      </w:r>
    </w:p>
    <w:p w:rsidR="00594725" w:rsidRDefault="00594725"/>
    <w:p w:rsidR="00594725" w:rsidRDefault="00594725">
      <w:r>
        <w:rPr>
          <w:i/>
        </w:rPr>
        <w:t>Doppler tissue myocardial imaging</w:t>
      </w:r>
    </w:p>
    <w:p w:rsidR="00594725" w:rsidRDefault="00594725">
      <w:r>
        <w:t>_________________________________________________</w:t>
      </w:r>
    </w:p>
    <w:p w:rsidR="00594725" w:rsidRDefault="00594725"/>
    <w:p w:rsidR="00594725" w:rsidRDefault="00594725">
      <w:pPr>
        <w:pStyle w:val="Heading4"/>
        <w:pBdr>
          <w:bottom w:val="single" w:sz="6" w:space="1" w:color="auto"/>
        </w:pBdr>
      </w:pPr>
      <w:r>
        <w:t>Guidelines on use of doppler</w:t>
      </w:r>
    </w:p>
    <w:p w:rsidR="00594725" w:rsidRDefault="00594725"/>
    <w:p w:rsidR="00594725" w:rsidRDefault="00594725">
      <w:pPr>
        <w:autoSpaceDE w:val="0"/>
        <w:autoSpaceDN w:val="0"/>
        <w:adjustRightInd w:val="0"/>
        <w:rPr>
          <w:rFonts w:ascii="Garamond-Book" w:hAnsi="Garamond-Book"/>
          <w:szCs w:val="36"/>
          <w:lang w:val="en-US"/>
        </w:rPr>
      </w:pPr>
      <w:r>
        <w:rPr>
          <w:rFonts w:ascii="Garamond-Book" w:hAnsi="Garamond-Book"/>
          <w:szCs w:val="36"/>
          <w:lang w:val="en-US"/>
        </w:rPr>
        <w:t>Recommendations for Quantification of Doppler Echocardiography:</w:t>
      </w:r>
    </w:p>
    <w:p w:rsidR="00594725" w:rsidRDefault="00594725">
      <w:pPr>
        <w:autoSpaceDE w:val="0"/>
        <w:autoSpaceDN w:val="0"/>
        <w:adjustRightInd w:val="0"/>
        <w:rPr>
          <w:rFonts w:ascii="Garamond-Book" w:hAnsi="Garamond-Book"/>
          <w:szCs w:val="36"/>
          <w:lang w:val="en-US"/>
        </w:rPr>
      </w:pPr>
      <w:r>
        <w:rPr>
          <w:rFonts w:ascii="Garamond-Book" w:hAnsi="Garamond-Book"/>
          <w:szCs w:val="36"/>
          <w:lang w:val="en-US"/>
        </w:rPr>
        <w:t>A Report From the Doppler Quantification Task Force of the Nomenclature and Standards Committee of the American Society of Echocardiography</w:t>
      </w:r>
    </w:p>
    <w:p w:rsidR="00594725" w:rsidRDefault="00594725">
      <w:pPr>
        <w:rPr>
          <w:rFonts w:ascii="Garamond-Book" w:hAnsi="Garamond-Book"/>
          <w:szCs w:val="36"/>
          <w:lang w:val="en-US"/>
        </w:rPr>
      </w:pPr>
      <w:r>
        <w:rPr>
          <w:rFonts w:ascii="Garamond-Book" w:hAnsi="Garamond-Book"/>
          <w:szCs w:val="36"/>
          <w:lang w:val="en-US"/>
        </w:rPr>
        <w:t>2002</w:t>
      </w:r>
    </w:p>
    <w:p w:rsidR="00594725" w:rsidRDefault="004B35AC">
      <w:pPr>
        <w:rPr>
          <w:rFonts w:ascii="Garamond-Book" w:hAnsi="Garamond-Book"/>
          <w:szCs w:val="36"/>
          <w:lang w:val="en-US"/>
        </w:rPr>
      </w:pPr>
      <w:hyperlink r:id="rId281" w:history="1">
        <w:r w:rsidR="00594725">
          <w:rPr>
            <w:rStyle w:val="Hyperlink"/>
            <w:rFonts w:ascii="Garamond-Book" w:hAnsi="Garamond-Book"/>
            <w:szCs w:val="36"/>
            <w:lang w:val="en-US"/>
          </w:rPr>
          <w:t>Echo doppler 2002.pdf</w:t>
        </w:r>
      </w:hyperlink>
    </w:p>
    <w:p w:rsidR="00594725" w:rsidRDefault="00594725">
      <w:pPr>
        <w:pStyle w:val="heading50"/>
        <w:pBdr>
          <w:bottom w:val="single" w:sz="6" w:space="1" w:color="auto"/>
        </w:pBdr>
      </w:pPr>
    </w:p>
    <w:p w:rsidR="00594725" w:rsidRDefault="00594725"/>
    <w:p w:rsidR="00594725" w:rsidRDefault="00594725"/>
    <w:p w:rsidR="00594725" w:rsidRDefault="00594725">
      <w:pPr>
        <w:pStyle w:val="Heading4"/>
      </w:pPr>
      <w:r>
        <w:t>Aortic stenosis</w:t>
      </w:r>
    </w:p>
    <w:p w:rsidR="000C315A" w:rsidRDefault="000C315A"/>
    <w:p w:rsidR="000C315A" w:rsidRDefault="000C315A"/>
    <w:p w:rsidR="000C315A" w:rsidRDefault="000C315A"/>
    <w:p w:rsidR="000C315A" w:rsidRDefault="004B35AC">
      <w:hyperlink r:id="rId282" w:history="1">
        <w:r w:rsidR="000C315A" w:rsidRPr="000C315A">
          <w:rPr>
            <w:rStyle w:val="Hyperlink"/>
          </w:rPr>
          <w:t>Euro Echo 2001- slide set</w:t>
        </w:r>
      </w:hyperlink>
    </w:p>
    <w:p w:rsidR="000C315A" w:rsidRDefault="000C315A"/>
    <w:p w:rsidR="000C315A" w:rsidRDefault="004B35AC">
      <w:hyperlink r:id="rId283" w:history="1">
        <w:r w:rsidR="00F71227" w:rsidRPr="00F71227">
          <w:rPr>
            <w:rStyle w:val="Hyperlink"/>
          </w:rPr>
          <w:t>Echo Australia 2009- slide set</w:t>
        </w:r>
      </w:hyperlink>
    </w:p>
    <w:p w:rsidR="000C315A" w:rsidRDefault="000C315A"/>
    <w:p w:rsidR="00594725" w:rsidRDefault="00594725">
      <w:r>
        <w:t>__________________________________________</w:t>
      </w:r>
    </w:p>
    <w:p w:rsidR="00594725" w:rsidRDefault="00594725">
      <w:r>
        <w:t xml:space="preserve">Effects of Dobutamine on Doppler Echocardiographic Indexes of Aortic Stenosis </w:t>
      </w:r>
    </w:p>
    <w:p w:rsidR="00594725" w:rsidRDefault="00594725"/>
    <w:p w:rsidR="00594725" w:rsidRDefault="00594725"/>
    <w:p w:rsidR="00594725" w:rsidRDefault="00594725">
      <w:r>
        <w:t>Objectives. This study sought to assess the diagnostic implications of</w:t>
      </w:r>
    </w:p>
    <w:p w:rsidR="00594725" w:rsidRDefault="00594725">
      <w:r>
        <w:t>the flow dependence of Doppler echocardiographic indexes of aortic</w:t>
      </w:r>
    </w:p>
    <w:p w:rsidR="00594725" w:rsidRDefault="00594725">
      <w:r>
        <w:t xml:space="preserve">valve stenosis. </w:t>
      </w:r>
    </w:p>
    <w:p w:rsidR="00594725" w:rsidRDefault="00594725"/>
    <w:p w:rsidR="00594725" w:rsidRDefault="00594725">
      <w:r>
        <w:t>Background. Although valve area has been shown to change with</w:t>
      </w:r>
    </w:p>
    <w:p w:rsidR="00594725" w:rsidRDefault="00594725">
      <w:r>
        <w:t>alterations in flow rate, the diagnostic consequences of this phenomenon</w:t>
      </w:r>
    </w:p>
    <w:p w:rsidR="00594725" w:rsidRDefault="00594725">
      <w:r>
        <w:t>remain unknown. Valve resistance has been suggested as a more stable</w:t>
      </w:r>
    </w:p>
    <w:p w:rsidR="00594725" w:rsidRDefault="00594725">
      <w:r>
        <w:t xml:space="preserve">index for evaluating aortic stenosis. </w:t>
      </w:r>
    </w:p>
    <w:p w:rsidR="00594725" w:rsidRDefault="00594725"/>
    <w:p w:rsidR="00594725" w:rsidRDefault="00594725">
      <w:r>
        <w:t>Methods. A low dose dobutamine protocol was performed in 35</w:t>
      </w:r>
    </w:p>
    <w:p w:rsidR="00594725" w:rsidRDefault="00594725">
      <w:r>
        <w:lastRenderedPageBreak/>
        <w:t>patients with aortic stenosis. Hemodynamic indexes were obtained by</w:t>
      </w:r>
    </w:p>
    <w:p w:rsidR="00594725" w:rsidRDefault="00594725">
      <w:r>
        <w:t xml:space="preserve">Doppler echocardiography at baseline and at each dobutamine dose. </w:t>
      </w:r>
    </w:p>
    <w:p w:rsidR="00594725" w:rsidRDefault="00594725"/>
    <w:p w:rsidR="00594725" w:rsidRDefault="00594725">
      <w:r>
        <w:t>Results. As a result of the shortening of the systolic ejection period,</w:t>
      </w:r>
    </w:p>
    <w:p w:rsidR="00594725" w:rsidRDefault="00594725">
      <w:r>
        <w:t>flow increased from (mean ± SD) 164 ± 48 to 229 ± 102 ml/s (p &lt;</w:t>
      </w:r>
    </w:p>
    <w:p w:rsidR="00594725" w:rsidRDefault="00594725">
      <w:r>
        <w:t>0.0001). At peak flow, valve area increased by 28% (from 0.5 ± 0.2 to</w:t>
      </w:r>
    </w:p>
    <w:p w:rsidR="00594725" w:rsidRDefault="00594725">
      <w:r>
        <w:t>0.6 ± 0.3 cm2, p &lt; 0.0001), whereas valve resistance decreased by 4%</w:t>
      </w:r>
    </w:p>
    <w:p w:rsidR="00594725" w:rsidRDefault="00594725">
      <w:r>
        <w:t>(from 498 ± 252 to 459 ± 222 dynesscm-5, p = 0.04). This observed</w:t>
      </w:r>
    </w:p>
    <w:p w:rsidR="00594725" w:rsidRDefault="00594725">
      <w:r>
        <w:t>change in resistance was smaller than that for valve area (p &lt; 0.01). The</w:t>
      </w:r>
    </w:p>
    <w:p w:rsidR="00594725" w:rsidRDefault="00594725">
      <w:r>
        <w:t>flow dependence of valve area varied among individual patients (p &lt;</w:t>
      </w:r>
    </w:p>
    <w:p w:rsidR="00594725" w:rsidRDefault="00594725">
      <w:r>
        <w:t>0.0001). Multivariate analysis identified calcific degenerative etiology</w:t>
      </w:r>
    </w:p>
    <w:p w:rsidR="00594725" w:rsidRDefault="00594725">
      <w:r>
        <w:t>(beta 0.29, p = 0.002), left ventricular velocity of fiber shortening (beta</w:t>
      </w:r>
    </w:p>
    <w:p w:rsidR="00594725" w:rsidRDefault="00594725">
      <w:r>
        <w:t>0.22, p = 0.01), baseline flow (beta -0.28, p = 0.04) and amount of</w:t>
      </w:r>
    </w:p>
    <w:p w:rsidR="00594725" w:rsidRDefault="00594725">
      <w:r>
        <w:t>flow increase induced by dobutamine (beta 0.90, p &lt; 0.0001) as factors</w:t>
      </w:r>
    </w:p>
    <w:p w:rsidR="00594725" w:rsidRDefault="00594725">
      <w:r>
        <w:t xml:space="preserve">related to valve area flow dependence. </w:t>
      </w:r>
    </w:p>
    <w:p w:rsidR="00594725" w:rsidRDefault="00594725"/>
    <w:p w:rsidR="00594725" w:rsidRDefault="00594725">
      <w:r>
        <w:t>Conclusions. Although all Doppler echocardiographic indexes of aortic</w:t>
      </w:r>
    </w:p>
    <w:p w:rsidR="00594725" w:rsidRDefault="00594725">
      <w:r>
        <w:t>stenosis are affected by flow, valve resistance is more stable than valve</w:t>
      </w:r>
    </w:p>
    <w:p w:rsidR="00594725" w:rsidRDefault="00594725">
      <w:r>
        <w:t>area under dobutamine-induced hemodynamic changes. Baseline valve</w:t>
      </w:r>
    </w:p>
    <w:p w:rsidR="00594725" w:rsidRDefault="00594725">
      <w:r>
        <w:t>area may be unreliable in patients with calcific degenerative aortic</w:t>
      </w:r>
    </w:p>
    <w:p w:rsidR="00594725" w:rsidRDefault="00594725">
      <w:r>
        <w:t xml:space="preserve">stenosis and low output states. </w:t>
      </w:r>
    </w:p>
    <w:p w:rsidR="00594725" w:rsidRDefault="00594725"/>
    <w:p w:rsidR="00594725" w:rsidRDefault="00594725">
      <w:pPr>
        <w:pBdr>
          <w:bottom w:val="single" w:sz="6" w:space="1" w:color="auto"/>
        </w:pBdr>
      </w:pPr>
      <w:r>
        <w:t>(J Am Coll Cardiol 1996;28:1206-13)</w:t>
      </w:r>
    </w:p>
    <w:p w:rsidR="00594725" w:rsidRDefault="00594725"/>
    <w:p w:rsidR="00594725" w:rsidRDefault="00594725"/>
    <w:p w:rsidR="00594725" w:rsidRDefault="00594725">
      <w:pPr>
        <w:pStyle w:val="Heading4"/>
      </w:pPr>
      <w:r>
        <w:t>Aortic Regurgitation</w:t>
      </w:r>
    </w:p>
    <w:p w:rsidR="00594725" w:rsidRDefault="00594725"/>
    <w:p w:rsidR="00594725" w:rsidRDefault="00594725" w:rsidP="00625845">
      <w:pPr>
        <w:pBdr>
          <w:top w:val="single" w:sz="4" w:space="1" w:color="auto"/>
        </w:pBdr>
      </w:pPr>
    </w:p>
    <w:p w:rsidR="00625845" w:rsidRDefault="00625845" w:rsidP="00625845">
      <w:pPr>
        <w:pBdr>
          <w:top w:val="single" w:sz="4" w:space="1" w:color="auto"/>
        </w:pBdr>
      </w:pPr>
    </w:p>
    <w:p w:rsidR="00625845" w:rsidRDefault="004B35AC" w:rsidP="00625845">
      <w:pPr>
        <w:pBdr>
          <w:top w:val="single" w:sz="4" w:space="1" w:color="auto"/>
        </w:pBdr>
      </w:pPr>
      <w:hyperlink r:id="rId284" w:history="1">
        <w:r w:rsidR="00625845" w:rsidRPr="006921A8">
          <w:rPr>
            <w:rStyle w:val="Hyperlink"/>
          </w:rPr>
          <w:t>Euro Echo 2010- slide set</w:t>
        </w:r>
      </w:hyperlink>
      <w:r w:rsidR="00625845">
        <w:t xml:space="preserve"> on aortic regurgitation and diseases of the aorta.</w:t>
      </w:r>
    </w:p>
    <w:p w:rsidR="00625845" w:rsidRDefault="00625845" w:rsidP="00625845">
      <w:pPr>
        <w:pBdr>
          <w:top w:val="single" w:sz="4" w:space="1" w:color="auto"/>
        </w:pBdr>
      </w:pPr>
      <w:r>
        <w:t>Some good information on bicuspid aortic valves, a classification system for types of bicuspid valves and classification for the associated aortopathy.</w:t>
      </w:r>
    </w:p>
    <w:p w:rsidR="00625845" w:rsidRDefault="00625845" w:rsidP="00625845">
      <w:pPr>
        <w:pBdr>
          <w:top w:val="single" w:sz="4" w:space="1" w:color="auto"/>
        </w:pBdr>
      </w:pPr>
    </w:p>
    <w:p w:rsidR="00625845" w:rsidRDefault="00625845" w:rsidP="00625845">
      <w:pPr>
        <w:pBdr>
          <w:top w:val="single" w:sz="4" w:space="1" w:color="auto"/>
        </w:pBdr>
      </w:pPr>
      <w:r>
        <w:t>Good slide on patterns of aortic root dilation with normal aortic cusps.</w:t>
      </w:r>
    </w:p>
    <w:p w:rsidR="00625845" w:rsidRDefault="00625845" w:rsidP="00625845"/>
    <w:p w:rsidR="00625845" w:rsidRDefault="00625845" w:rsidP="00625845">
      <w:r>
        <w:t>Good slide on indications for aortic root dilation in those with Marfans, bicuspid valve, and others (45, 50, 55mm)</w:t>
      </w:r>
    </w:p>
    <w:p w:rsidR="00625845" w:rsidRDefault="00625845" w:rsidP="00625845"/>
    <w:p w:rsidR="00625845" w:rsidRDefault="00625845" w:rsidP="00625845">
      <w:r>
        <w:t>Says other than LVEF and LVESD/LVEDD criteria- other parameters may indicate a poorer outcome with conservative management.</w:t>
      </w:r>
    </w:p>
    <w:p w:rsidR="00625845" w:rsidRDefault="00625845" w:rsidP="00FC3B86">
      <w:r>
        <w:t>These incude an LVESV of &gt;=45ml/m2, or systolic velocity with tissue doppler of medial annulus of less than 0.095m/s.</w:t>
      </w:r>
    </w:p>
    <w:p w:rsidR="00625845" w:rsidRDefault="00625845" w:rsidP="00FC3B86">
      <w:r>
        <w:t xml:space="preserve"> </w:t>
      </w:r>
    </w:p>
    <w:p w:rsidR="00625845" w:rsidRDefault="00625845" w:rsidP="00FC3B86">
      <w:r>
        <w:t>Assessment of severity</w:t>
      </w:r>
    </w:p>
    <w:p w:rsidR="00625845" w:rsidRDefault="00625845" w:rsidP="00FC3B86">
      <w:r>
        <w:t>Refers to vena contracta</w:t>
      </w:r>
    </w:p>
    <w:p w:rsidR="00625845" w:rsidRDefault="00625845" w:rsidP="00FC3B86">
      <w:r>
        <w:t>jet width/LVOT width</w:t>
      </w:r>
    </w:p>
    <w:p w:rsidR="00625845" w:rsidRDefault="00625845" w:rsidP="00FC3B86">
      <w:r>
        <w:t>Jet area/LVOT area</w:t>
      </w:r>
    </w:p>
    <w:p w:rsidR="00625845" w:rsidRDefault="00625845" w:rsidP="00FC3B86">
      <w:r>
        <w:t>PISA from PSLAX, A3c or A5c views- ERO of &gt;30 sqmm or Rvol of &gt;60ml equates to severe AR</w:t>
      </w:r>
    </w:p>
    <w:p w:rsidR="00625845" w:rsidRDefault="00625845" w:rsidP="00FC3B86">
      <w:r>
        <w:t>Using color doppler from apical views (this is new for me since I had thought this was not well validated)</w:t>
      </w:r>
    </w:p>
    <w:p w:rsidR="00625845" w:rsidRDefault="00625845" w:rsidP="00FC3B86">
      <w:r>
        <w:t>Pressure half time of less than 200ms</w:t>
      </w:r>
    </w:p>
    <w:p w:rsidR="00625845" w:rsidRDefault="00625845" w:rsidP="00FC3B86">
      <w:r>
        <w:t>Diastolic flow reversal (another slide set informs that in d.thoracic aorta can expect flow reversal for a third of diastole with vel of &lt;60cm/s as being normal, pandiastolic flow reversal with end-diastolic velocity of &gt;20cm/s is an indicator of severe AR, note in abdominal aorta do not normally expect to see any flow reversal even in early diatole).</w:t>
      </w:r>
    </w:p>
    <w:p w:rsidR="00FC3B86" w:rsidRDefault="00FC3B86" w:rsidP="00FC3B86"/>
    <w:p w:rsidR="00FC3B86" w:rsidRDefault="00FC3B86" w:rsidP="00FC3B86">
      <w:r>
        <w:t>Echo Australia</w:t>
      </w:r>
    </w:p>
    <w:p w:rsidR="00FC3B86" w:rsidRDefault="004B35AC" w:rsidP="00FC3B86">
      <w:hyperlink r:id="rId285" w:history="1">
        <w:r w:rsidR="00FC3B86" w:rsidRPr="00FD1ECF">
          <w:rPr>
            <w:rStyle w:val="Hyperlink"/>
          </w:rPr>
          <w:t>2004</w:t>
        </w:r>
      </w:hyperlink>
    </w:p>
    <w:p w:rsidR="00FC3B86" w:rsidRDefault="004B35AC" w:rsidP="00FC3B86">
      <w:hyperlink r:id="rId286" w:history="1">
        <w:r w:rsidR="00FC3B86" w:rsidRPr="00FD1ECF">
          <w:rPr>
            <w:rStyle w:val="Hyperlink"/>
          </w:rPr>
          <w:t>2007</w:t>
        </w:r>
      </w:hyperlink>
    </w:p>
    <w:p w:rsidR="00FC3B86" w:rsidRDefault="004B35AC" w:rsidP="00FC3B86">
      <w:hyperlink r:id="rId287" w:history="1">
        <w:r w:rsidR="00FC3B86" w:rsidRPr="00FD1ECF">
          <w:rPr>
            <w:rStyle w:val="Hyperlink"/>
          </w:rPr>
          <w:t>2009</w:t>
        </w:r>
      </w:hyperlink>
    </w:p>
    <w:p w:rsidR="00FC3B86" w:rsidRDefault="00FC3B86" w:rsidP="00FC3B86"/>
    <w:p w:rsidR="00FC3B86" w:rsidRDefault="004B35AC" w:rsidP="00FC3B86">
      <w:hyperlink r:id="rId288" w:history="1">
        <w:r w:rsidR="00FC3B86" w:rsidRPr="00240C79">
          <w:rPr>
            <w:rStyle w:val="Hyperlink"/>
          </w:rPr>
          <w:t>Another slide set found from 2009</w:t>
        </w:r>
      </w:hyperlink>
      <w:r w:rsidR="00FC3B86">
        <w:t>- must have downloaded from internet at some stage- by A Evangelista</w:t>
      </w:r>
    </w:p>
    <w:p w:rsidR="00FC3B86" w:rsidRDefault="00FC3B86" w:rsidP="00FC3B86">
      <w:r>
        <w:t>Apart from LVEDD, LVESD, EF cutpoints, also provides values for LVESV and LVEDV</w:t>
      </w:r>
    </w:p>
    <w:p w:rsidR="00FC3B86" w:rsidRDefault="00FC3B86" w:rsidP="00FC3B86">
      <w:r>
        <w:lastRenderedPageBreak/>
        <w:t>Goes onto to state that even if LVESD is less than 50mm and LVEF is greater than 50% take care when dealing with older, women, those with systemic hypertension, those with higher regurgitant volumes, those with reduced contractile reserve, those with reduced longitudinal velocities or reduced strain/strain rates.</w:t>
      </w:r>
    </w:p>
    <w:p w:rsidR="00FC3B86" w:rsidRDefault="00FC3B86" w:rsidP="00FC3B86">
      <w:r>
        <w:t>Proposes that LVESD&gt;25mm/m2 is a marker for poorer outcome (recall reading this may apply more to those with lower BSA than higher BSA).</w:t>
      </w:r>
    </w:p>
    <w:p w:rsidR="00FC3B86" w:rsidRDefault="00FC3B86" w:rsidP="00FC3B86"/>
    <w:p w:rsidR="00FC3B86" w:rsidRDefault="00FC3B86" w:rsidP="00625845">
      <w:pPr>
        <w:pBdr>
          <w:bottom w:val="single" w:sz="4" w:space="1" w:color="auto"/>
        </w:pBdr>
      </w:pPr>
    </w:p>
    <w:p w:rsidR="00FC3B86" w:rsidRDefault="00FC3B86" w:rsidP="00625845">
      <w:pPr>
        <w:pBdr>
          <w:bottom w:val="single" w:sz="4" w:space="1" w:color="auto"/>
        </w:pBdr>
      </w:pPr>
    </w:p>
    <w:p w:rsidR="00FC3B86" w:rsidRDefault="00FC3B86" w:rsidP="00625845">
      <w:pPr>
        <w:pBdr>
          <w:bottom w:val="single" w:sz="4" w:space="1" w:color="auto"/>
        </w:pBdr>
      </w:pPr>
    </w:p>
    <w:p w:rsidR="00625845" w:rsidRDefault="00625845"/>
    <w:p w:rsidR="00594725" w:rsidRDefault="00594725"/>
    <w:p w:rsidR="00594725" w:rsidRDefault="004B35AC">
      <w:hyperlink r:id="rId289" w:history="1">
        <w:r w:rsidR="00594725">
          <w:rPr>
            <w:rStyle w:val="Hyperlink"/>
          </w:rPr>
          <w:t>JASE wall chart on assessment of AR severity</w:t>
        </w:r>
      </w:hyperlink>
    </w:p>
    <w:p w:rsidR="00594725" w:rsidRDefault="00594725"/>
    <w:p w:rsidR="00594725" w:rsidRDefault="00594725">
      <w:r>
        <w:t xml:space="preserve">REVIEW: </w:t>
      </w:r>
      <w:hyperlink r:id="rId290" w:history="1">
        <w:r>
          <w:rPr>
            <w:rStyle w:val="Hyperlink"/>
          </w:rPr>
          <w:t>VHD uses of vena contracta.pdf</w:t>
        </w:r>
      </w:hyperlink>
    </w:p>
    <w:p w:rsidR="00594725" w:rsidRDefault="00594725"/>
    <w:p w:rsidR="00594725" w:rsidRDefault="00594725">
      <w:pPr>
        <w:pStyle w:val="heading50"/>
        <w:autoSpaceDE w:val="0"/>
        <w:autoSpaceDN w:val="0"/>
        <w:adjustRightInd w:val="0"/>
        <w:rPr>
          <w:szCs w:val="36"/>
          <w:lang w:val="en-US"/>
        </w:rPr>
      </w:pPr>
      <w:r>
        <w:rPr>
          <w:szCs w:val="36"/>
          <w:lang w:val="en-US"/>
        </w:rPr>
        <w:t>REVIEW: Recommendations for Evaluation of the Severity of Native Valvular Regurgitation with</w:t>
      </w:r>
    </w:p>
    <w:p w:rsidR="00594725" w:rsidRDefault="00594725">
      <w:pPr>
        <w:autoSpaceDE w:val="0"/>
        <w:autoSpaceDN w:val="0"/>
        <w:adjustRightInd w:val="0"/>
      </w:pPr>
      <w:r>
        <w:rPr>
          <w:szCs w:val="36"/>
          <w:lang w:val="en-US"/>
        </w:rPr>
        <w:t>Two-dimensional and Doppler Echocardiography 2003</w:t>
      </w:r>
    </w:p>
    <w:p w:rsidR="00594725" w:rsidRDefault="004B35AC">
      <w:hyperlink r:id="rId291" w:history="1">
        <w:r w:rsidR="00594725">
          <w:rPr>
            <w:rStyle w:val="Hyperlink"/>
          </w:rPr>
          <w:t>Echo valvularregurg.pdf</w:t>
        </w:r>
      </w:hyperlink>
    </w:p>
    <w:p w:rsidR="00594725" w:rsidRDefault="00594725"/>
    <w:p w:rsidR="00594725" w:rsidRDefault="00594725">
      <w:pPr>
        <w:pStyle w:val="Heading4"/>
      </w:pPr>
      <w:r>
        <w:t>LV filling pressures</w:t>
      </w:r>
    </w:p>
    <w:p w:rsidR="00594725" w:rsidRDefault="00594725">
      <w:pPr>
        <w:pBdr>
          <w:bottom w:val="single" w:sz="6" w:space="1" w:color="auto"/>
        </w:pBdr>
      </w:pPr>
    </w:p>
    <w:p w:rsidR="00594725" w:rsidRDefault="00594725"/>
    <w:p w:rsidR="00594725" w:rsidRDefault="00594725">
      <w:r>
        <w:t xml:space="preserve">Noninvasive Doppler Echocardiographic Evaluation of Left Ventricular Filling Pressures in Patients With Cardiomyopathies: A Simultaneous Doppler Echocardiographic and Cardiac Catheterization Study </w:t>
      </w:r>
    </w:p>
    <w:p w:rsidR="00594725" w:rsidRDefault="00594725"/>
    <w:p w:rsidR="00594725" w:rsidRDefault="00594725">
      <w:r>
        <w:t>Rick A. Nishimura, MD, FACC, Christopher P. Appleton, MD,</w:t>
      </w:r>
    </w:p>
    <w:p w:rsidR="00594725" w:rsidRDefault="00594725">
      <w:r>
        <w:t>FACC,* Margaret M. Redfield, MD, FACC, Duane M. Ilstrup,</w:t>
      </w:r>
    </w:p>
    <w:p w:rsidR="00594725" w:rsidRDefault="00594725">
      <w:r>
        <w:t xml:space="preserve">MS,David R. Holmes, Jr., MD, FACC, A. Jamil Tajik, MD, FACC </w:t>
      </w:r>
    </w:p>
    <w:p w:rsidR="00594725" w:rsidRDefault="00594725">
      <w:r>
        <w:t xml:space="preserve">Rochester, Minnesota and Scottsdale, Arizona </w:t>
      </w:r>
    </w:p>
    <w:p w:rsidR="00594725" w:rsidRDefault="00594725"/>
    <w:p w:rsidR="00594725" w:rsidRDefault="00594725">
      <w:r>
        <w:t xml:space="preserve">   Abstract</w:t>
      </w:r>
    </w:p>
    <w:p w:rsidR="00594725" w:rsidRDefault="00594725"/>
    <w:p w:rsidR="00594725" w:rsidRDefault="00594725">
      <w:r>
        <w:t>Objectives. The purpose of this study was to examine the relation of</w:t>
      </w:r>
    </w:p>
    <w:p w:rsidR="00594725" w:rsidRDefault="00594725">
      <w:r>
        <w:t>the mitral flow velocity curves to left ventricular filling pressures in</w:t>
      </w:r>
    </w:p>
    <w:p w:rsidR="00594725" w:rsidRDefault="00594725">
      <w:r>
        <w:t>patients with two different types of myocardial problems: hypertrophic</w:t>
      </w:r>
    </w:p>
    <w:p w:rsidR="00594725" w:rsidRDefault="00594725">
      <w:r>
        <w:t xml:space="preserve">cardiomyopathy and severe left ventricular systolic dysfunction. </w:t>
      </w:r>
    </w:p>
    <w:p w:rsidR="00594725" w:rsidRDefault="00594725"/>
    <w:p w:rsidR="00594725" w:rsidRDefault="00594725">
      <w:r>
        <w:t>Background. Previous studies have suggested that assessment of</w:t>
      </w:r>
    </w:p>
    <w:p w:rsidR="00594725" w:rsidRDefault="00594725">
      <w:r>
        <w:t>Doppler-derived mitral flow velocity curves can be used to predict left</w:t>
      </w:r>
    </w:p>
    <w:p w:rsidR="00594725" w:rsidRDefault="00594725">
      <w:r>
        <w:t>ventricular filling pressures in specific disease entities. However, it is</w:t>
      </w:r>
    </w:p>
    <w:p w:rsidR="00594725" w:rsidRDefault="00594725">
      <w:r>
        <w:t>unclear whether information derived from specific mitral flow velocity</w:t>
      </w:r>
    </w:p>
    <w:p w:rsidR="00594725" w:rsidRDefault="00594725">
      <w:r>
        <w:t>curves obtained from one disease entity can be valid in other disease</w:t>
      </w:r>
    </w:p>
    <w:p w:rsidR="00594725" w:rsidRDefault="00594725">
      <w:r>
        <w:t xml:space="preserve">states. </w:t>
      </w:r>
    </w:p>
    <w:p w:rsidR="00594725" w:rsidRDefault="00594725"/>
    <w:p w:rsidR="00594725" w:rsidRDefault="00594725">
      <w:r>
        <w:t>Methods. The study group consisted of 42 patients with left ventricular</w:t>
      </w:r>
    </w:p>
    <w:p w:rsidR="00594725" w:rsidRDefault="00594725">
      <w:r>
        <w:t>systolic dysfunction (group A) and 55 patients with hypertrophic</w:t>
      </w:r>
    </w:p>
    <w:p w:rsidR="00594725" w:rsidRDefault="00594725">
      <w:r>
        <w:t>cardiomyopathy (group B); both groups underwent simultaneous cardiac</w:t>
      </w:r>
    </w:p>
    <w:p w:rsidR="00594725" w:rsidRDefault="00594725">
      <w:r>
        <w:t>catheterization and were studied by Doppler echocardiography. High</w:t>
      </w:r>
    </w:p>
    <w:p w:rsidR="00594725" w:rsidRDefault="00594725">
      <w:r>
        <w:t>fidelity measures of left atrial and left ventricular pressures were obtained</w:t>
      </w:r>
    </w:p>
    <w:p w:rsidR="00594725" w:rsidRDefault="00594725">
      <w:r>
        <w:t xml:space="preserve">simultaneously with mitral flow velocity curves. </w:t>
      </w:r>
    </w:p>
    <w:p w:rsidR="00594725" w:rsidRDefault="00594725"/>
    <w:p w:rsidR="00594725" w:rsidRDefault="00594725">
      <w:r>
        <w:t>Results. There was a significant relation between the Doppler</w:t>
      </w:r>
    </w:p>
    <w:p w:rsidR="00594725" w:rsidRDefault="00594725">
      <w:r>
        <w:t>echocardiographic variables and mean left atrial pressure in group A</w:t>
      </w:r>
    </w:p>
    <w:p w:rsidR="00594725" w:rsidRDefault="00594725">
      <w:r>
        <w:t>patients. The left atrial pressure was directly related to the E/A ratio (r =</w:t>
      </w:r>
    </w:p>
    <w:p w:rsidR="00594725" w:rsidRDefault="00594725">
      <w:r>
        <w:t>0.49, p = 0.004) and inversely related to the deceleration time (r =</w:t>
      </w:r>
    </w:p>
    <w:p w:rsidR="00594725" w:rsidRDefault="00594725">
      <w:r>
        <w:t>0.73, p &lt; 0.001). The sensitivity and specificity of the deceleration time,</w:t>
      </w:r>
    </w:p>
    <w:p w:rsidR="00594725" w:rsidRDefault="00594725">
      <w:r>
        <w:t>&lt;180 m/s, which indicated a mean left atrial pressure &gt;=20 mm Hg,</w:t>
      </w:r>
    </w:p>
    <w:p w:rsidR="00594725" w:rsidRDefault="00594725">
      <w:r>
        <w:t>were both 100%. In group B patients, there was no significant relation</w:t>
      </w:r>
    </w:p>
    <w:p w:rsidR="00594725" w:rsidRDefault="00594725">
      <w:r>
        <w:t xml:space="preserve">between mean left atrial pressure and deceleration time. </w:t>
      </w:r>
    </w:p>
    <w:p w:rsidR="00594725" w:rsidRDefault="00594725"/>
    <w:p w:rsidR="00594725" w:rsidRDefault="00594725">
      <w:r>
        <w:t>Conclusions. Doppler echocardiographic mitral flow velocity curves</w:t>
      </w:r>
    </w:p>
    <w:p w:rsidR="00594725" w:rsidRDefault="00594725">
      <w:r>
        <w:t>are useful in predicting and estimating left ventricular filling pressures in</w:t>
      </w:r>
    </w:p>
    <w:p w:rsidR="00594725" w:rsidRDefault="00594725">
      <w:r>
        <w:lastRenderedPageBreak/>
        <w:t>patients with left ventricular dysfunction. However, because of the</w:t>
      </w:r>
    </w:p>
    <w:p w:rsidR="00594725" w:rsidRDefault="00594725">
      <w:r>
        <w:t>complexity of the multiple interrelated factors that determine diastolic</w:t>
      </w:r>
    </w:p>
    <w:p w:rsidR="00594725" w:rsidRDefault="00594725">
      <w:r>
        <w:t>filling of the left ventricle, these flow velocity curves cannot be used in</w:t>
      </w:r>
    </w:p>
    <w:p w:rsidR="00594725" w:rsidRDefault="00594725">
      <w:r>
        <w:t>patients with other disease entities, such as hypertrophic</w:t>
      </w:r>
    </w:p>
    <w:p w:rsidR="00594725" w:rsidRDefault="00594725">
      <w:r>
        <w:t>cardiomyopathy. Future studies of different disease states are necessary</w:t>
      </w:r>
    </w:p>
    <w:p w:rsidR="00594725" w:rsidRDefault="00594725">
      <w:r>
        <w:t>to fully understand the role of Doppler echocardiography in the</w:t>
      </w:r>
    </w:p>
    <w:p w:rsidR="00594725" w:rsidRDefault="00594725">
      <w:r>
        <w:t xml:space="preserve">assessment of diastolic filling. </w:t>
      </w:r>
    </w:p>
    <w:p w:rsidR="00594725" w:rsidRDefault="00594725"/>
    <w:p w:rsidR="00594725" w:rsidRDefault="00594725">
      <w:r>
        <w:t>(J Am Coll Cardiol 1996;28:1226-33)</w:t>
      </w:r>
    </w:p>
    <w:p w:rsidR="00594725" w:rsidRDefault="00594725">
      <w:pPr>
        <w:pBdr>
          <w:bottom w:val="single" w:sz="6" w:space="1" w:color="auto"/>
        </w:pBdr>
      </w:pPr>
    </w:p>
    <w:p w:rsidR="00594725" w:rsidRDefault="00594725"/>
    <w:p w:rsidR="00594725" w:rsidRDefault="00594725">
      <w:r>
        <w:t>Noninvasive estimation of left ventricular end-diastolic pressure using transthoracic doppler determined pulmonary venous atrial flow reversal, Am J Cardiol 1994;73:1017-</w:t>
      </w:r>
    </w:p>
    <w:p w:rsidR="00594725" w:rsidRDefault="00594725"/>
    <w:p w:rsidR="00594725" w:rsidRDefault="00594725">
      <w:r>
        <w:t>Used doppler values obtained from the right PV. In 76% pulmonary venous atrial flow reversal could be measured. There was good correlation between LV end-diastolic pressure and pulmonary venous atrial systolic flow reversal.</w:t>
      </w:r>
    </w:p>
    <w:p w:rsidR="00594725" w:rsidRDefault="00594725"/>
    <w:p w:rsidR="00594725" w:rsidRDefault="00594725">
      <w:r>
        <w:t>The sensitivity for predicting high LV end-diastolic pressure (&gt;15mmHg) by high pulmonary venous atrial systolic flow reversal (&gt;30m/s) was 100% and the specificity ws 88%. The predictive accuracy was 91%.</w:t>
      </w:r>
    </w:p>
    <w:p w:rsidR="00594725" w:rsidRDefault="00594725">
      <w:r>
        <w:t>_______________________________________________________</w:t>
      </w:r>
    </w:p>
    <w:p w:rsidR="00594725" w:rsidRDefault="00594725"/>
    <w:p w:rsidR="00594725" w:rsidRDefault="00594725">
      <w:r>
        <w:t>**Doppler echoccardiography reliable predicts pulmonary artery wedge pressure in patients with chronic heart failure with and without mitral regurgitation, JACC 1996;27:883-93</w:t>
      </w:r>
    </w:p>
    <w:p w:rsidR="00594725" w:rsidRDefault="00594725"/>
    <w:p w:rsidR="00594725" w:rsidRDefault="00594725">
      <w:r>
        <w:t>Very interesting study, much to be learnt from this study. Measured data in a 231 patients and then validated equations in test group of 60 patients. Note excluded those in AF, those without clear separation of E and A waves because of tachycardia, or those with poor venous flow velocities.</w:t>
      </w:r>
    </w:p>
    <w:p w:rsidR="00594725" w:rsidRDefault="00594725"/>
    <w:p w:rsidR="00594725" w:rsidRDefault="00594725">
      <w:r>
        <w:t>Measured quite a few doppler and 2D echocardiogram parameters.</w:t>
      </w:r>
    </w:p>
    <w:p w:rsidR="00594725" w:rsidRDefault="00594725"/>
    <w:p w:rsidR="00594725" w:rsidRDefault="00594725">
      <w:r>
        <w:t>Many of the doppler parameters were correlated with mean PCW and v wave pressure. Most r values arounf 0.65 to 0.7. BUT note that mitral regurgitant jet area, forward or reverse diastolic pulmonary venous velocities, and LVEF were poorly corrleated with mean PCW. Much info in Table 2:</w:t>
      </w:r>
    </w:p>
    <w:p w:rsidR="00594725" w:rsidRDefault="00594725"/>
    <w:p w:rsidR="00594725" w:rsidRDefault="00594725">
      <w:r>
        <w:t>Table 3: Using multiple stepwise regression analysis: correlations of pulmonary wedge pressure:</w:t>
      </w:r>
    </w:p>
    <w:p w:rsidR="00594725" w:rsidRDefault="00594725"/>
    <w:p w:rsidR="00594725" w:rsidRDefault="00594725"/>
    <w:tbl>
      <w:tblPr>
        <w:tblW w:w="0" w:type="auto"/>
        <w:tblLayout w:type="fixed"/>
        <w:tblLook w:val="0000" w:firstRow="0" w:lastRow="0" w:firstColumn="0" w:lastColumn="0" w:noHBand="0" w:noVBand="0"/>
      </w:tblPr>
      <w:tblGrid>
        <w:gridCol w:w="7054"/>
        <w:gridCol w:w="1466"/>
      </w:tblGrid>
      <w:tr w:rsidR="00594725">
        <w:tc>
          <w:tcPr>
            <w:tcW w:w="7054" w:type="dxa"/>
          </w:tcPr>
          <w:p w:rsidR="00594725" w:rsidRDefault="00594725">
            <w:r>
              <w:t>correlations of pulmonary wedge pressure</w:t>
            </w:r>
          </w:p>
        </w:tc>
        <w:tc>
          <w:tcPr>
            <w:tcW w:w="1466" w:type="dxa"/>
          </w:tcPr>
          <w:p w:rsidR="00594725" w:rsidRDefault="00594725">
            <w:r>
              <w:t>cumulative r value</w:t>
            </w:r>
          </w:p>
        </w:tc>
      </w:tr>
      <w:tr w:rsidR="00594725">
        <w:tc>
          <w:tcPr>
            <w:tcW w:w="7054" w:type="dxa"/>
          </w:tcPr>
          <w:p w:rsidR="00594725" w:rsidRDefault="00594725">
            <w:r>
              <w:t>1) with 2DE and mitral flow variables in total grp</w:t>
            </w:r>
          </w:p>
        </w:tc>
        <w:tc>
          <w:tcPr>
            <w:tcW w:w="1466" w:type="dxa"/>
          </w:tcPr>
          <w:p w:rsidR="00594725" w:rsidRDefault="00594725"/>
        </w:tc>
      </w:tr>
      <w:tr w:rsidR="00594725">
        <w:tc>
          <w:tcPr>
            <w:tcW w:w="7054" w:type="dxa"/>
          </w:tcPr>
          <w:p w:rsidR="00594725" w:rsidRDefault="00594725">
            <w:r>
              <w:t>decelerelation rate (DR)</w:t>
            </w:r>
          </w:p>
        </w:tc>
        <w:tc>
          <w:tcPr>
            <w:tcW w:w="1466" w:type="dxa"/>
          </w:tcPr>
          <w:p w:rsidR="00594725" w:rsidRDefault="00594725">
            <w:r>
              <w:t>0.78</w:t>
            </w:r>
          </w:p>
        </w:tc>
      </w:tr>
      <w:tr w:rsidR="00594725">
        <w:tc>
          <w:tcPr>
            <w:tcW w:w="7054" w:type="dxa"/>
          </w:tcPr>
          <w:p w:rsidR="00594725" w:rsidRDefault="00594725">
            <w:r>
              <w:t>deceleration rate+peak E/A ratio</w:t>
            </w:r>
          </w:p>
        </w:tc>
        <w:tc>
          <w:tcPr>
            <w:tcW w:w="1466" w:type="dxa"/>
          </w:tcPr>
          <w:p w:rsidR="00594725" w:rsidRDefault="00594725">
            <w:r>
              <w:t>0.80</w:t>
            </w:r>
          </w:p>
        </w:tc>
      </w:tr>
      <w:tr w:rsidR="00594725">
        <w:tc>
          <w:tcPr>
            <w:tcW w:w="7054" w:type="dxa"/>
          </w:tcPr>
          <w:p w:rsidR="00594725" w:rsidRDefault="00594725">
            <w:r>
              <w:t>deceleration rate+peak E/A ratio+dec time+max LA vol</w:t>
            </w:r>
          </w:p>
        </w:tc>
        <w:tc>
          <w:tcPr>
            <w:tcW w:w="1466" w:type="dxa"/>
          </w:tcPr>
          <w:p w:rsidR="00594725" w:rsidRDefault="00594725">
            <w:r>
              <w:t>0.82</w:t>
            </w:r>
          </w:p>
        </w:tc>
      </w:tr>
      <w:tr w:rsidR="00594725">
        <w:tc>
          <w:tcPr>
            <w:tcW w:w="7054" w:type="dxa"/>
          </w:tcPr>
          <w:p w:rsidR="00594725" w:rsidRDefault="00594725"/>
        </w:tc>
        <w:tc>
          <w:tcPr>
            <w:tcW w:w="1466" w:type="dxa"/>
          </w:tcPr>
          <w:p w:rsidR="00594725" w:rsidRDefault="00594725"/>
        </w:tc>
      </w:tr>
      <w:tr w:rsidR="00594725">
        <w:tc>
          <w:tcPr>
            <w:tcW w:w="7054" w:type="dxa"/>
          </w:tcPr>
          <w:p w:rsidR="00594725" w:rsidRDefault="00594725">
            <w:r>
              <w:t>Eqn 1: PWP=1.43(DR) + 1.32(E/A)-0.024(DT[ms])+0.02(MLAV)</w:t>
            </w:r>
          </w:p>
        </w:tc>
        <w:tc>
          <w:tcPr>
            <w:tcW w:w="1466" w:type="dxa"/>
          </w:tcPr>
          <w:p w:rsidR="00594725" w:rsidRDefault="00594725"/>
        </w:tc>
      </w:tr>
      <w:tr w:rsidR="00594725">
        <w:tc>
          <w:tcPr>
            <w:tcW w:w="7054" w:type="dxa"/>
          </w:tcPr>
          <w:p w:rsidR="00594725" w:rsidRDefault="00594725"/>
        </w:tc>
        <w:tc>
          <w:tcPr>
            <w:tcW w:w="1466" w:type="dxa"/>
          </w:tcPr>
          <w:p w:rsidR="00594725" w:rsidRDefault="00594725"/>
        </w:tc>
      </w:tr>
      <w:tr w:rsidR="00594725">
        <w:tc>
          <w:tcPr>
            <w:tcW w:w="7054" w:type="dxa"/>
          </w:tcPr>
          <w:p w:rsidR="00594725" w:rsidRDefault="00594725">
            <w:r>
              <w:t>2) with 2DE and mitral + pulmonary flow variables in total study grp</w:t>
            </w:r>
          </w:p>
        </w:tc>
        <w:tc>
          <w:tcPr>
            <w:tcW w:w="1466" w:type="dxa"/>
          </w:tcPr>
          <w:p w:rsidR="00594725" w:rsidRDefault="00594725"/>
        </w:tc>
      </w:tr>
      <w:tr w:rsidR="00594725">
        <w:tc>
          <w:tcPr>
            <w:tcW w:w="7054" w:type="dxa"/>
          </w:tcPr>
          <w:p w:rsidR="00594725" w:rsidRDefault="00594725">
            <w:r>
              <w:t>DR</w:t>
            </w:r>
          </w:p>
        </w:tc>
        <w:tc>
          <w:tcPr>
            <w:tcW w:w="1466" w:type="dxa"/>
          </w:tcPr>
          <w:p w:rsidR="00594725" w:rsidRDefault="00594725">
            <w:r>
              <w:t>0.78</w:t>
            </w:r>
          </w:p>
        </w:tc>
      </w:tr>
      <w:tr w:rsidR="00594725">
        <w:tc>
          <w:tcPr>
            <w:tcW w:w="7054" w:type="dxa"/>
          </w:tcPr>
          <w:p w:rsidR="00594725" w:rsidRDefault="00594725">
            <w:r>
              <w:t>DR+systolic fraction of peak velocities (SF)</w:t>
            </w:r>
          </w:p>
        </w:tc>
        <w:tc>
          <w:tcPr>
            <w:tcW w:w="1466" w:type="dxa"/>
          </w:tcPr>
          <w:p w:rsidR="00594725" w:rsidRDefault="00594725">
            <w:r>
              <w:t>0.84</w:t>
            </w:r>
          </w:p>
        </w:tc>
      </w:tr>
      <w:tr w:rsidR="00594725">
        <w:tc>
          <w:tcPr>
            <w:tcW w:w="7054" w:type="dxa"/>
          </w:tcPr>
          <w:p w:rsidR="00594725" w:rsidRDefault="00594725">
            <w:r>
              <w:t>DT+SF+ dZ-dA</w:t>
            </w:r>
          </w:p>
        </w:tc>
        <w:tc>
          <w:tcPr>
            <w:tcW w:w="1466" w:type="dxa"/>
          </w:tcPr>
          <w:p w:rsidR="00594725" w:rsidRDefault="00594725">
            <w:r>
              <w:t>0.86</w:t>
            </w:r>
          </w:p>
        </w:tc>
      </w:tr>
      <w:tr w:rsidR="00594725">
        <w:tc>
          <w:tcPr>
            <w:tcW w:w="7054" w:type="dxa"/>
          </w:tcPr>
          <w:p w:rsidR="00594725" w:rsidRDefault="00594725">
            <w:r>
              <w:t>DT+SF+ dZ-dA + peak E/A ratio</w:t>
            </w:r>
          </w:p>
        </w:tc>
        <w:tc>
          <w:tcPr>
            <w:tcW w:w="1466" w:type="dxa"/>
          </w:tcPr>
          <w:p w:rsidR="00594725" w:rsidRDefault="00594725">
            <w:r>
              <w:t>0.87</w:t>
            </w:r>
          </w:p>
        </w:tc>
      </w:tr>
      <w:tr w:rsidR="00594725">
        <w:tc>
          <w:tcPr>
            <w:tcW w:w="7054" w:type="dxa"/>
          </w:tcPr>
          <w:p w:rsidR="00594725" w:rsidRDefault="00594725"/>
        </w:tc>
        <w:tc>
          <w:tcPr>
            <w:tcW w:w="1466" w:type="dxa"/>
          </w:tcPr>
          <w:p w:rsidR="00594725" w:rsidRDefault="00594725"/>
        </w:tc>
      </w:tr>
      <w:tr w:rsidR="00594725">
        <w:tc>
          <w:tcPr>
            <w:tcW w:w="8520" w:type="dxa"/>
            <w:gridSpan w:val="2"/>
          </w:tcPr>
          <w:p w:rsidR="00594725" w:rsidRDefault="00594725">
            <w:r>
              <w:t>Eqn 2: PWP= 0.93(DR) -0.15 (SF) + 0.03(dZ-dA) + peak E/A+ 16.2</w:t>
            </w:r>
          </w:p>
          <w:p w:rsidR="00594725" w:rsidRDefault="00594725"/>
        </w:tc>
      </w:tr>
      <w:tr w:rsidR="00594725">
        <w:tc>
          <w:tcPr>
            <w:tcW w:w="7054" w:type="dxa"/>
          </w:tcPr>
          <w:p w:rsidR="00594725" w:rsidRDefault="00594725"/>
        </w:tc>
        <w:tc>
          <w:tcPr>
            <w:tcW w:w="1466" w:type="dxa"/>
          </w:tcPr>
          <w:p w:rsidR="00594725" w:rsidRDefault="00594725"/>
        </w:tc>
      </w:tr>
      <w:tr w:rsidR="00594725">
        <w:tc>
          <w:tcPr>
            <w:tcW w:w="8520" w:type="dxa"/>
            <w:gridSpan w:val="2"/>
          </w:tcPr>
          <w:p w:rsidR="00594725" w:rsidRDefault="00594725">
            <w:r>
              <w:t>3) With 2DE and mitral and pulmonary flow variables in 73 patients without significant MR</w:t>
            </w:r>
          </w:p>
          <w:p w:rsidR="00594725" w:rsidRDefault="00594725"/>
        </w:tc>
      </w:tr>
      <w:tr w:rsidR="00594725">
        <w:tc>
          <w:tcPr>
            <w:tcW w:w="7054" w:type="dxa"/>
          </w:tcPr>
          <w:p w:rsidR="00594725" w:rsidRDefault="00594725">
            <w:r>
              <w:t>DR</w:t>
            </w:r>
          </w:p>
        </w:tc>
        <w:tc>
          <w:tcPr>
            <w:tcW w:w="1466" w:type="dxa"/>
          </w:tcPr>
          <w:p w:rsidR="00594725" w:rsidRDefault="00594725">
            <w:r>
              <w:t>0.87</w:t>
            </w:r>
          </w:p>
        </w:tc>
      </w:tr>
      <w:tr w:rsidR="00594725">
        <w:tc>
          <w:tcPr>
            <w:tcW w:w="7054" w:type="dxa"/>
          </w:tcPr>
          <w:p w:rsidR="00594725" w:rsidRDefault="00594725">
            <w:r>
              <w:t>DR + systolic fraction of peak velocities</w:t>
            </w:r>
          </w:p>
        </w:tc>
        <w:tc>
          <w:tcPr>
            <w:tcW w:w="1466" w:type="dxa"/>
          </w:tcPr>
          <w:p w:rsidR="00594725" w:rsidRDefault="00594725">
            <w:r>
              <w:t>0.89</w:t>
            </w:r>
          </w:p>
        </w:tc>
      </w:tr>
      <w:tr w:rsidR="00594725">
        <w:tc>
          <w:tcPr>
            <w:tcW w:w="7054" w:type="dxa"/>
          </w:tcPr>
          <w:p w:rsidR="00594725" w:rsidRDefault="00594725"/>
        </w:tc>
        <w:tc>
          <w:tcPr>
            <w:tcW w:w="1466" w:type="dxa"/>
          </w:tcPr>
          <w:p w:rsidR="00594725" w:rsidRDefault="00594725"/>
        </w:tc>
      </w:tr>
      <w:tr w:rsidR="00594725">
        <w:tc>
          <w:tcPr>
            <w:tcW w:w="7054" w:type="dxa"/>
          </w:tcPr>
          <w:p w:rsidR="00594725" w:rsidRDefault="00594725">
            <w:r>
              <w:t>Eqn 3: PWP= 1.85(DR) - 0.10(SF) + 10.9</w:t>
            </w:r>
          </w:p>
        </w:tc>
        <w:tc>
          <w:tcPr>
            <w:tcW w:w="1466" w:type="dxa"/>
          </w:tcPr>
          <w:p w:rsidR="00594725" w:rsidRDefault="00594725"/>
        </w:tc>
      </w:tr>
      <w:tr w:rsidR="00594725">
        <w:tc>
          <w:tcPr>
            <w:tcW w:w="7054" w:type="dxa"/>
          </w:tcPr>
          <w:p w:rsidR="00594725" w:rsidRDefault="00594725"/>
        </w:tc>
        <w:tc>
          <w:tcPr>
            <w:tcW w:w="1466" w:type="dxa"/>
          </w:tcPr>
          <w:p w:rsidR="00594725" w:rsidRDefault="00594725"/>
        </w:tc>
      </w:tr>
      <w:tr w:rsidR="00594725">
        <w:tc>
          <w:tcPr>
            <w:tcW w:w="7054" w:type="dxa"/>
          </w:tcPr>
          <w:p w:rsidR="00594725" w:rsidRDefault="00594725">
            <w:r>
              <w:t>DR= deceleration vel/dec time  (m/s2)</w:t>
            </w:r>
          </w:p>
        </w:tc>
        <w:tc>
          <w:tcPr>
            <w:tcW w:w="1466" w:type="dxa"/>
          </w:tcPr>
          <w:p w:rsidR="00594725" w:rsidRDefault="00594725"/>
        </w:tc>
      </w:tr>
      <w:tr w:rsidR="00594725">
        <w:tc>
          <w:tcPr>
            <w:tcW w:w="7054" w:type="dxa"/>
          </w:tcPr>
          <w:p w:rsidR="00594725" w:rsidRDefault="00594725">
            <w:r>
              <w:lastRenderedPageBreak/>
              <w:t xml:space="preserve">dZ-dA: difference in duration of reverse pulmonary venous flow and mitral flow vel at atrial contraction (ms) </w:t>
            </w:r>
          </w:p>
        </w:tc>
        <w:tc>
          <w:tcPr>
            <w:tcW w:w="1466" w:type="dxa"/>
          </w:tcPr>
          <w:p w:rsidR="00594725" w:rsidRDefault="00594725"/>
        </w:tc>
      </w:tr>
      <w:tr w:rsidR="00594725">
        <w:tc>
          <w:tcPr>
            <w:tcW w:w="7054" w:type="dxa"/>
          </w:tcPr>
          <w:p w:rsidR="00594725" w:rsidRDefault="00594725">
            <w:r>
              <w:t>SF (add systolic and diastolic forward flow vel of pulmonary venous flow, then get systolic fraction.</w:t>
            </w:r>
          </w:p>
        </w:tc>
        <w:tc>
          <w:tcPr>
            <w:tcW w:w="1466" w:type="dxa"/>
          </w:tcPr>
          <w:p w:rsidR="00594725" w:rsidRDefault="00594725"/>
        </w:tc>
      </w:tr>
    </w:tbl>
    <w:p w:rsidR="00594725" w:rsidRDefault="00594725"/>
    <w:p w:rsidR="00594725" w:rsidRDefault="00594725">
      <w:r>
        <w:t>Ideally use eqn 2 and 3 but good pulmonary venous flow vel may only be obtained in 93% of patients. ALSO note that these eqn do not apply to those with normal hearts or to those with nondilated cardiomyopathy.</w:t>
      </w:r>
    </w:p>
    <w:p w:rsidR="00594725" w:rsidRDefault="00594725"/>
    <w:p w:rsidR="00594725" w:rsidRDefault="00594725"/>
    <w:p w:rsidR="00594725" w:rsidRDefault="00594725"/>
    <w:tbl>
      <w:tblPr>
        <w:tblW w:w="0" w:type="auto"/>
        <w:tblLayout w:type="fixed"/>
        <w:tblLook w:val="0000" w:firstRow="0" w:lastRow="0" w:firstColumn="0" w:lastColumn="0" w:noHBand="0" w:noVBand="0"/>
      </w:tblPr>
      <w:tblGrid>
        <w:gridCol w:w="1704"/>
        <w:gridCol w:w="1704"/>
        <w:gridCol w:w="1704"/>
        <w:gridCol w:w="1704"/>
        <w:gridCol w:w="1704"/>
      </w:tblGrid>
      <w:tr w:rsidR="00594725">
        <w:tc>
          <w:tcPr>
            <w:tcW w:w="1704" w:type="dxa"/>
          </w:tcPr>
          <w:p w:rsidR="00594725" w:rsidRDefault="00594725"/>
        </w:tc>
        <w:tc>
          <w:tcPr>
            <w:tcW w:w="6816" w:type="dxa"/>
            <w:gridSpan w:val="4"/>
          </w:tcPr>
          <w:p w:rsidR="00594725" w:rsidRDefault="00594725">
            <w:r>
              <w:t>Measured PWP</w:t>
            </w:r>
          </w:p>
        </w:tc>
      </w:tr>
      <w:tr w:rsidR="00594725">
        <w:tc>
          <w:tcPr>
            <w:tcW w:w="1704" w:type="dxa"/>
          </w:tcPr>
          <w:p w:rsidR="00594725" w:rsidRDefault="00594725">
            <w:r>
              <w:t>estimated</w:t>
            </w:r>
          </w:p>
        </w:tc>
        <w:tc>
          <w:tcPr>
            <w:tcW w:w="1704" w:type="dxa"/>
          </w:tcPr>
          <w:p w:rsidR="00594725" w:rsidRDefault="00594725"/>
        </w:tc>
        <w:tc>
          <w:tcPr>
            <w:tcW w:w="1704" w:type="dxa"/>
          </w:tcPr>
          <w:p w:rsidR="00594725" w:rsidRDefault="00594725">
            <w:r>
              <w:t>normal (&lt;12)</w:t>
            </w:r>
          </w:p>
        </w:tc>
        <w:tc>
          <w:tcPr>
            <w:tcW w:w="1704" w:type="dxa"/>
          </w:tcPr>
          <w:p w:rsidR="00594725" w:rsidRDefault="00594725">
            <w:r>
              <w:t>mod high (</w:t>
            </w:r>
            <w:r>
              <w:sym w:font="Symbol" w:char="F0B3"/>
            </w:r>
            <w:r>
              <w:t>12-18)</w:t>
            </w:r>
          </w:p>
        </w:tc>
        <w:tc>
          <w:tcPr>
            <w:tcW w:w="1704" w:type="dxa"/>
          </w:tcPr>
          <w:p w:rsidR="00594725" w:rsidRDefault="00594725">
            <w:r>
              <w:t xml:space="preserve">v high </w:t>
            </w:r>
            <w:r>
              <w:sym w:font="Symbol" w:char="F0B3"/>
            </w:r>
            <w:r>
              <w:t>18</w:t>
            </w:r>
          </w:p>
        </w:tc>
      </w:tr>
      <w:tr w:rsidR="00594725">
        <w:tc>
          <w:tcPr>
            <w:tcW w:w="1704" w:type="dxa"/>
          </w:tcPr>
          <w:p w:rsidR="00594725" w:rsidRDefault="00594725">
            <w:r>
              <w:t>PWP</w:t>
            </w:r>
          </w:p>
        </w:tc>
        <w:tc>
          <w:tcPr>
            <w:tcW w:w="1704" w:type="dxa"/>
          </w:tcPr>
          <w:p w:rsidR="00594725" w:rsidRDefault="00594725">
            <w:r>
              <w:t>normal &lt;12</w:t>
            </w:r>
          </w:p>
        </w:tc>
        <w:tc>
          <w:tcPr>
            <w:tcW w:w="1704" w:type="dxa"/>
          </w:tcPr>
          <w:p w:rsidR="00594725" w:rsidRDefault="00594725">
            <w:r>
              <w:t>23</w:t>
            </w:r>
          </w:p>
        </w:tc>
        <w:tc>
          <w:tcPr>
            <w:tcW w:w="1704" w:type="dxa"/>
          </w:tcPr>
          <w:p w:rsidR="00594725" w:rsidRDefault="00594725">
            <w:r>
              <w:t>1</w:t>
            </w:r>
          </w:p>
        </w:tc>
        <w:tc>
          <w:tcPr>
            <w:tcW w:w="1704" w:type="dxa"/>
          </w:tcPr>
          <w:p w:rsidR="00594725" w:rsidRDefault="00594725"/>
        </w:tc>
      </w:tr>
      <w:tr w:rsidR="00594725">
        <w:tc>
          <w:tcPr>
            <w:tcW w:w="1704" w:type="dxa"/>
          </w:tcPr>
          <w:p w:rsidR="00594725" w:rsidRDefault="00594725">
            <w:r>
              <w:t>Eqn 1</w:t>
            </w:r>
          </w:p>
        </w:tc>
        <w:tc>
          <w:tcPr>
            <w:tcW w:w="1704" w:type="dxa"/>
          </w:tcPr>
          <w:p w:rsidR="00594725" w:rsidRDefault="00594725">
            <w:r>
              <w:t>mod high</w:t>
            </w:r>
          </w:p>
        </w:tc>
        <w:tc>
          <w:tcPr>
            <w:tcW w:w="1704" w:type="dxa"/>
          </w:tcPr>
          <w:p w:rsidR="00594725" w:rsidRDefault="00594725">
            <w:r>
              <w:t>2</w:t>
            </w:r>
          </w:p>
        </w:tc>
        <w:tc>
          <w:tcPr>
            <w:tcW w:w="1704" w:type="dxa"/>
          </w:tcPr>
          <w:p w:rsidR="00594725" w:rsidRDefault="00594725">
            <w:r>
              <w:t>10</w:t>
            </w:r>
          </w:p>
        </w:tc>
        <w:tc>
          <w:tcPr>
            <w:tcW w:w="1704" w:type="dxa"/>
          </w:tcPr>
          <w:p w:rsidR="00594725" w:rsidRDefault="00594725">
            <w:r>
              <w:t>2</w:t>
            </w:r>
          </w:p>
        </w:tc>
      </w:tr>
      <w:tr w:rsidR="00594725">
        <w:tc>
          <w:tcPr>
            <w:tcW w:w="1704" w:type="dxa"/>
          </w:tcPr>
          <w:p w:rsidR="00594725" w:rsidRDefault="00594725"/>
        </w:tc>
        <w:tc>
          <w:tcPr>
            <w:tcW w:w="1704" w:type="dxa"/>
          </w:tcPr>
          <w:p w:rsidR="00594725" w:rsidRDefault="00594725">
            <w:r>
              <w:t>v high</w:t>
            </w:r>
          </w:p>
        </w:tc>
        <w:tc>
          <w:tcPr>
            <w:tcW w:w="1704" w:type="dxa"/>
          </w:tcPr>
          <w:p w:rsidR="00594725" w:rsidRDefault="00594725"/>
        </w:tc>
        <w:tc>
          <w:tcPr>
            <w:tcW w:w="1704" w:type="dxa"/>
          </w:tcPr>
          <w:p w:rsidR="00594725" w:rsidRDefault="00594725">
            <w:r>
              <w:t>1</w:t>
            </w:r>
          </w:p>
        </w:tc>
        <w:tc>
          <w:tcPr>
            <w:tcW w:w="1704" w:type="dxa"/>
          </w:tcPr>
          <w:p w:rsidR="00594725" w:rsidRDefault="00594725">
            <w:r>
              <w:t>21</w:t>
            </w:r>
          </w:p>
        </w:tc>
      </w:tr>
    </w:tbl>
    <w:p w:rsidR="00594725" w:rsidRDefault="00594725"/>
    <w:p w:rsidR="00594725" w:rsidRDefault="00594725"/>
    <w:tbl>
      <w:tblPr>
        <w:tblW w:w="0" w:type="auto"/>
        <w:tblLayout w:type="fixed"/>
        <w:tblLook w:val="0000" w:firstRow="0" w:lastRow="0" w:firstColumn="0" w:lastColumn="0" w:noHBand="0" w:noVBand="0"/>
      </w:tblPr>
      <w:tblGrid>
        <w:gridCol w:w="1704"/>
        <w:gridCol w:w="1704"/>
        <w:gridCol w:w="1704"/>
        <w:gridCol w:w="1704"/>
        <w:gridCol w:w="1704"/>
      </w:tblGrid>
      <w:tr w:rsidR="00594725">
        <w:tc>
          <w:tcPr>
            <w:tcW w:w="1704" w:type="dxa"/>
          </w:tcPr>
          <w:p w:rsidR="00594725" w:rsidRDefault="00594725"/>
        </w:tc>
        <w:tc>
          <w:tcPr>
            <w:tcW w:w="6816" w:type="dxa"/>
            <w:gridSpan w:val="4"/>
          </w:tcPr>
          <w:p w:rsidR="00594725" w:rsidRDefault="00594725">
            <w:r>
              <w:t>Measured PWP</w:t>
            </w:r>
          </w:p>
        </w:tc>
      </w:tr>
      <w:tr w:rsidR="00594725">
        <w:tc>
          <w:tcPr>
            <w:tcW w:w="1704" w:type="dxa"/>
          </w:tcPr>
          <w:p w:rsidR="00594725" w:rsidRDefault="00594725">
            <w:r>
              <w:t>estimated</w:t>
            </w:r>
          </w:p>
        </w:tc>
        <w:tc>
          <w:tcPr>
            <w:tcW w:w="1704" w:type="dxa"/>
          </w:tcPr>
          <w:p w:rsidR="00594725" w:rsidRDefault="00594725"/>
        </w:tc>
        <w:tc>
          <w:tcPr>
            <w:tcW w:w="1704" w:type="dxa"/>
          </w:tcPr>
          <w:p w:rsidR="00594725" w:rsidRDefault="00594725">
            <w:r>
              <w:t>normal (&lt;12)</w:t>
            </w:r>
          </w:p>
        </w:tc>
        <w:tc>
          <w:tcPr>
            <w:tcW w:w="1704" w:type="dxa"/>
          </w:tcPr>
          <w:p w:rsidR="00594725" w:rsidRDefault="00594725">
            <w:r>
              <w:t>mod high (</w:t>
            </w:r>
            <w:r>
              <w:sym w:font="Symbol" w:char="F0B3"/>
            </w:r>
            <w:r>
              <w:t>12-18)</w:t>
            </w:r>
          </w:p>
        </w:tc>
        <w:tc>
          <w:tcPr>
            <w:tcW w:w="1704" w:type="dxa"/>
          </w:tcPr>
          <w:p w:rsidR="00594725" w:rsidRDefault="00594725">
            <w:r>
              <w:t xml:space="preserve">v high </w:t>
            </w:r>
            <w:r>
              <w:sym w:font="Symbol" w:char="F0B3"/>
            </w:r>
            <w:r>
              <w:t>18</w:t>
            </w:r>
          </w:p>
        </w:tc>
      </w:tr>
      <w:tr w:rsidR="00594725">
        <w:tc>
          <w:tcPr>
            <w:tcW w:w="1704" w:type="dxa"/>
          </w:tcPr>
          <w:p w:rsidR="00594725" w:rsidRDefault="00594725">
            <w:r>
              <w:t>PWP</w:t>
            </w:r>
          </w:p>
        </w:tc>
        <w:tc>
          <w:tcPr>
            <w:tcW w:w="1704" w:type="dxa"/>
          </w:tcPr>
          <w:p w:rsidR="00594725" w:rsidRDefault="00594725">
            <w:r>
              <w:t>normal &lt;12</w:t>
            </w:r>
          </w:p>
        </w:tc>
        <w:tc>
          <w:tcPr>
            <w:tcW w:w="1704" w:type="dxa"/>
          </w:tcPr>
          <w:p w:rsidR="00594725" w:rsidRDefault="00594725">
            <w:r>
              <w:t>24</w:t>
            </w:r>
          </w:p>
        </w:tc>
        <w:tc>
          <w:tcPr>
            <w:tcW w:w="1704" w:type="dxa"/>
          </w:tcPr>
          <w:p w:rsidR="00594725" w:rsidRDefault="00594725">
            <w:r>
              <w:t>1</w:t>
            </w:r>
          </w:p>
        </w:tc>
        <w:tc>
          <w:tcPr>
            <w:tcW w:w="1704" w:type="dxa"/>
          </w:tcPr>
          <w:p w:rsidR="00594725" w:rsidRDefault="00594725"/>
        </w:tc>
      </w:tr>
      <w:tr w:rsidR="00594725">
        <w:tc>
          <w:tcPr>
            <w:tcW w:w="1704" w:type="dxa"/>
          </w:tcPr>
          <w:p w:rsidR="00594725" w:rsidRDefault="00594725">
            <w:r>
              <w:t>Eqn 2</w:t>
            </w:r>
          </w:p>
        </w:tc>
        <w:tc>
          <w:tcPr>
            <w:tcW w:w="1704" w:type="dxa"/>
          </w:tcPr>
          <w:p w:rsidR="00594725" w:rsidRDefault="00594725">
            <w:r>
              <w:t>mod high</w:t>
            </w:r>
          </w:p>
        </w:tc>
        <w:tc>
          <w:tcPr>
            <w:tcW w:w="1704" w:type="dxa"/>
          </w:tcPr>
          <w:p w:rsidR="00594725" w:rsidRDefault="00594725">
            <w:r>
              <w:t>1</w:t>
            </w:r>
          </w:p>
        </w:tc>
        <w:tc>
          <w:tcPr>
            <w:tcW w:w="1704" w:type="dxa"/>
          </w:tcPr>
          <w:p w:rsidR="00594725" w:rsidRDefault="00594725">
            <w:r>
              <w:t>11</w:t>
            </w:r>
          </w:p>
        </w:tc>
        <w:tc>
          <w:tcPr>
            <w:tcW w:w="1704" w:type="dxa"/>
          </w:tcPr>
          <w:p w:rsidR="00594725" w:rsidRDefault="00594725"/>
        </w:tc>
      </w:tr>
      <w:tr w:rsidR="00594725">
        <w:tc>
          <w:tcPr>
            <w:tcW w:w="1704" w:type="dxa"/>
          </w:tcPr>
          <w:p w:rsidR="00594725" w:rsidRDefault="00594725"/>
        </w:tc>
        <w:tc>
          <w:tcPr>
            <w:tcW w:w="1704" w:type="dxa"/>
          </w:tcPr>
          <w:p w:rsidR="00594725" w:rsidRDefault="00594725">
            <w:r>
              <w:t>v high</w:t>
            </w:r>
          </w:p>
        </w:tc>
        <w:tc>
          <w:tcPr>
            <w:tcW w:w="1704" w:type="dxa"/>
          </w:tcPr>
          <w:p w:rsidR="00594725" w:rsidRDefault="00594725"/>
        </w:tc>
        <w:tc>
          <w:tcPr>
            <w:tcW w:w="1704" w:type="dxa"/>
          </w:tcPr>
          <w:p w:rsidR="00594725" w:rsidRDefault="00594725"/>
        </w:tc>
        <w:tc>
          <w:tcPr>
            <w:tcW w:w="1704" w:type="dxa"/>
          </w:tcPr>
          <w:p w:rsidR="00594725" w:rsidRDefault="00594725">
            <w:r>
              <w:t>23</w:t>
            </w:r>
          </w:p>
        </w:tc>
      </w:tr>
    </w:tbl>
    <w:p w:rsidR="00594725" w:rsidRDefault="00594725"/>
    <w:p w:rsidR="00594725" w:rsidRDefault="00594725"/>
    <w:p w:rsidR="00594725" w:rsidRDefault="00594725">
      <w:r>
        <w:t>other points of note:</w:t>
      </w:r>
    </w:p>
    <w:p w:rsidR="00594725" w:rsidRDefault="00594725">
      <w:r>
        <w:t>-E/A ratio&lt;2 can be associaed with PCW up to 2mmHg, but for those with E/A&gt;2, PCP would be expected to be at least moderately high.</w:t>
      </w:r>
    </w:p>
    <w:p w:rsidR="00594725" w:rsidRDefault="00594725">
      <w:r>
        <w:t>-see other fig re variables and PWP, as far as this group of patients is concerned, DT of around 100 is associated with very high pulmonary cap wedge pressures, ie pseudonormalisation means very high PCW, those with DT around 140 may have moderately high PCW and those with even longer DT have lower PCW.</w:t>
      </w:r>
    </w:p>
    <w:p w:rsidR="00594725" w:rsidRDefault="00594725">
      <w:r>
        <w:t>-this population had an average ejection fraction of 25±7% and cardiac index 2.1 ± 0.5 l/min/m2.</w:t>
      </w:r>
    </w:p>
    <w:p w:rsidR="00594725" w:rsidRDefault="00594725"/>
    <w:p w:rsidR="00594725" w:rsidRDefault="00594725">
      <w:r>
        <w:t>Long discussion section, not read in detail.</w:t>
      </w:r>
    </w:p>
    <w:p w:rsidR="00594725" w:rsidRDefault="00594725">
      <w:r>
        <w:t>_______________________________________________________</w:t>
      </w:r>
    </w:p>
    <w:p w:rsidR="00594725" w:rsidRDefault="00594725"/>
    <w:p w:rsidR="00594725" w:rsidRDefault="00594725">
      <w:r>
        <w:t>**Shortened doppler-derived mitral A wave deceleration time: an important predictor of elevated left ventricular  filling pressure, JACC 1996;27:700-5</w:t>
      </w:r>
    </w:p>
    <w:p w:rsidR="00594725" w:rsidRDefault="00594725"/>
    <w:p w:rsidR="00594725" w:rsidRDefault="00594725">
      <w:r>
        <w:t xml:space="preserve">data on study population a bit sparse. </w:t>
      </w:r>
    </w:p>
    <w:p w:rsidR="00594725" w:rsidRDefault="00594725"/>
    <w:p w:rsidR="00594725" w:rsidRDefault="00594725">
      <w:r>
        <w:t>Showed that A wave deceleration time bet correlator with LVEDP. Other variables moderately related were peak A vel (-ve correlation), peak E/a, duration of A wave.</w:t>
      </w:r>
    </w:p>
    <w:p w:rsidR="00594725" w:rsidRDefault="00594725"/>
    <w:tbl>
      <w:tblPr>
        <w:tblW w:w="0" w:type="auto"/>
        <w:tblLayout w:type="fixed"/>
        <w:tblLook w:val="0000" w:firstRow="0" w:lastRow="0" w:firstColumn="0" w:lastColumn="0" w:noHBand="0" w:noVBand="0"/>
      </w:tblPr>
      <w:tblGrid>
        <w:gridCol w:w="1420"/>
        <w:gridCol w:w="1420"/>
        <w:gridCol w:w="1420"/>
        <w:gridCol w:w="1420"/>
        <w:gridCol w:w="1420"/>
      </w:tblGrid>
      <w:tr w:rsidR="00594725">
        <w:tc>
          <w:tcPr>
            <w:tcW w:w="1420" w:type="dxa"/>
          </w:tcPr>
          <w:p w:rsidR="00594725" w:rsidRDefault="00594725"/>
        </w:tc>
        <w:tc>
          <w:tcPr>
            <w:tcW w:w="2840" w:type="dxa"/>
            <w:gridSpan w:val="2"/>
          </w:tcPr>
          <w:p w:rsidR="00594725" w:rsidRDefault="00594725">
            <w:r>
              <w:t>sensitivity</w:t>
            </w:r>
          </w:p>
        </w:tc>
        <w:tc>
          <w:tcPr>
            <w:tcW w:w="2840" w:type="dxa"/>
            <w:gridSpan w:val="2"/>
          </w:tcPr>
          <w:p w:rsidR="00594725" w:rsidRDefault="00594725">
            <w:r>
              <w:t>specificity</w:t>
            </w:r>
          </w:p>
        </w:tc>
      </w:tr>
      <w:tr w:rsidR="00594725">
        <w:tc>
          <w:tcPr>
            <w:tcW w:w="1420" w:type="dxa"/>
          </w:tcPr>
          <w:p w:rsidR="00594725" w:rsidRDefault="00594725">
            <w:r>
              <w:t>Adt</w:t>
            </w:r>
          </w:p>
        </w:tc>
        <w:tc>
          <w:tcPr>
            <w:tcW w:w="1420" w:type="dxa"/>
          </w:tcPr>
          <w:p w:rsidR="00594725" w:rsidRDefault="00594725">
            <w:r>
              <w:t>CWP (wedge)</w:t>
            </w:r>
          </w:p>
        </w:tc>
        <w:tc>
          <w:tcPr>
            <w:tcW w:w="1420" w:type="dxa"/>
          </w:tcPr>
          <w:p w:rsidR="00594725" w:rsidRDefault="00594725">
            <w:r>
              <w:t>LVEDP</w:t>
            </w:r>
          </w:p>
        </w:tc>
        <w:tc>
          <w:tcPr>
            <w:tcW w:w="1420" w:type="dxa"/>
          </w:tcPr>
          <w:p w:rsidR="00594725" w:rsidRDefault="00594725">
            <w:r>
              <w:t>CWP</w:t>
            </w:r>
          </w:p>
        </w:tc>
        <w:tc>
          <w:tcPr>
            <w:tcW w:w="1420" w:type="dxa"/>
          </w:tcPr>
          <w:p w:rsidR="00594725" w:rsidRDefault="00594725">
            <w:r>
              <w:t>LVEDP</w:t>
            </w:r>
          </w:p>
        </w:tc>
      </w:tr>
      <w:tr w:rsidR="00594725">
        <w:tc>
          <w:tcPr>
            <w:tcW w:w="1420" w:type="dxa"/>
          </w:tcPr>
          <w:p w:rsidR="00594725" w:rsidRDefault="00594725">
            <w:r>
              <w:sym w:font="Symbol" w:char="F0A3"/>
            </w:r>
            <w:r>
              <w:t>60ms</w:t>
            </w:r>
          </w:p>
        </w:tc>
        <w:tc>
          <w:tcPr>
            <w:tcW w:w="1420" w:type="dxa"/>
          </w:tcPr>
          <w:p w:rsidR="00594725" w:rsidRDefault="00594725">
            <w:r>
              <w:t>89</w:t>
            </w:r>
          </w:p>
        </w:tc>
        <w:tc>
          <w:tcPr>
            <w:tcW w:w="1420" w:type="dxa"/>
          </w:tcPr>
          <w:p w:rsidR="00594725" w:rsidRDefault="00594725">
            <w:r>
              <w:t>67</w:t>
            </w:r>
          </w:p>
        </w:tc>
        <w:tc>
          <w:tcPr>
            <w:tcW w:w="1420" w:type="dxa"/>
          </w:tcPr>
          <w:p w:rsidR="00594725" w:rsidRDefault="00594725">
            <w:r>
              <w:t>100</w:t>
            </w:r>
          </w:p>
        </w:tc>
        <w:tc>
          <w:tcPr>
            <w:tcW w:w="1420" w:type="dxa"/>
          </w:tcPr>
          <w:p w:rsidR="00594725" w:rsidRDefault="00594725">
            <w:r>
              <w:t>100</w:t>
            </w:r>
          </w:p>
        </w:tc>
      </w:tr>
      <w:tr w:rsidR="00594725">
        <w:tc>
          <w:tcPr>
            <w:tcW w:w="1420" w:type="dxa"/>
          </w:tcPr>
          <w:p w:rsidR="00594725" w:rsidRDefault="00594725">
            <w:r>
              <w:sym w:font="Symbol" w:char="F0A3"/>
            </w:r>
            <w:r>
              <w:t>65ms</w:t>
            </w:r>
          </w:p>
        </w:tc>
        <w:tc>
          <w:tcPr>
            <w:tcW w:w="1420" w:type="dxa"/>
          </w:tcPr>
          <w:p w:rsidR="00594725" w:rsidRDefault="00594725">
            <w:r>
              <w:t>100</w:t>
            </w:r>
          </w:p>
        </w:tc>
        <w:tc>
          <w:tcPr>
            <w:tcW w:w="1420" w:type="dxa"/>
          </w:tcPr>
          <w:p w:rsidR="00594725" w:rsidRDefault="00594725">
            <w:r>
              <w:t>89</w:t>
            </w:r>
          </w:p>
        </w:tc>
        <w:tc>
          <w:tcPr>
            <w:tcW w:w="1420" w:type="dxa"/>
          </w:tcPr>
          <w:p w:rsidR="00594725" w:rsidRDefault="00594725">
            <w:r>
              <w:t>100</w:t>
            </w:r>
          </w:p>
        </w:tc>
        <w:tc>
          <w:tcPr>
            <w:tcW w:w="1420" w:type="dxa"/>
          </w:tcPr>
          <w:p w:rsidR="00594725" w:rsidRDefault="00594725">
            <w:r>
              <w:t>91</w:t>
            </w:r>
          </w:p>
        </w:tc>
      </w:tr>
      <w:tr w:rsidR="00594725">
        <w:tc>
          <w:tcPr>
            <w:tcW w:w="1420" w:type="dxa"/>
          </w:tcPr>
          <w:p w:rsidR="00594725" w:rsidRDefault="00594725">
            <w:r>
              <w:sym w:font="Symbol" w:char="F0A3"/>
            </w:r>
            <w:r>
              <w:t>70ms</w:t>
            </w:r>
          </w:p>
        </w:tc>
        <w:tc>
          <w:tcPr>
            <w:tcW w:w="1420" w:type="dxa"/>
          </w:tcPr>
          <w:p w:rsidR="00594725" w:rsidRDefault="00594725">
            <w:r>
              <w:t>100</w:t>
            </w:r>
          </w:p>
        </w:tc>
        <w:tc>
          <w:tcPr>
            <w:tcW w:w="1420" w:type="dxa"/>
          </w:tcPr>
          <w:p w:rsidR="00594725" w:rsidRDefault="00594725">
            <w:r>
              <w:t>89</w:t>
            </w:r>
          </w:p>
        </w:tc>
        <w:tc>
          <w:tcPr>
            <w:tcW w:w="1420" w:type="dxa"/>
          </w:tcPr>
          <w:p w:rsidR="00594725" w:rsidRDefault="00594725">
            <w:r>
              <w:t>64</w:t>
            </w:r>
          </w:p>
        </w:tc>
        <w:tc>
          <w:tcPr>
            <w:tcW w:w="1420" w:type="dxa"/>
          </w:tcPr>
          <w:p w:rsidR="00594725" w:rsidRDefault="00594725">
            <w:r>
              <w:t>73</w:t>
            </w:r>
          </w:p>
        </w:tc>
      </w:tr>
    </w:tbl>
    <w:p w:rsidR="00594725" w:rsidRDefault="00594725"/>
    <w:p w:rsidR="00594725" w:rsidRDefault="00594725">
      <w:r>
        <w:t>raised LVEDP defined as &gt;18mmHg.</w:t>
      </w:r>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rsidP="00B34C8A">
      <w:pPr>
        <w:pStyle w:val="Heading4"/>
      </w:pPr>
      <w:r>
        <w:t>Mitral stenosis</w:t>
      </w:r>
    </w:p>
    <w:p w:rsidR="00594725" w:rsidRDefault="00594725">
      <w:pPr>
        <w:pBdr>
          <w:bottom w:val="single" w:sz="6" w:space="1" w:color="auto"/>
        </w:pBdr>
      </w:pPr>
    </w:p>
    <w:p w:rsidR="00B34C8A" w:rsidRDefault="00B34C8A">
      <w:pPr>
        <w:pBdr>
          <w:bottom w:val="single" w:sz="6" w:space="1" w:color="auto"/>
        </w:pBdr>
      </w:pPr>
    </w:p>
    <w:p w:rsidR="00B34C8A" w:rsidRDefault="00B34C8A" w:rsidP="00B34C8A">
      <w:pPr>
        <w:pStyle w:val="Heading5"/>
      </w:pPr>
      <w:r>
        <w:lastRenderedPageBreak/>
        <w:t>Reviews/Editorials</w:t>
      </w:r>
    </w:p>
    <w:p w:rsidR="00B34C8A" w:rsidRDefault="00B34C8A">
      <w:pPr>
        <w:pBdr>
          <w:bottom w:val="single" w:sz="6" w:space="1" w:color="auto"/>
        </w:pBdr>
      </w:pPr>
    </w:p>
    <w:p w:rsidR="00B34C8A" w:rsidRDefault="004B35AC">
      <w:pPr>
        <w:pBdr>
          <w:bottom w:val="single" w:sz="6" w:space="1" w:color="auto"/>
        </w:pBdr>
      </w:pPr>
      <w:hyperlink r:id="rId292" w:history="1">
        <w:r w:rsidR="00B34C8A" w:rsidRPr="00B34C8A">
          <w:rPr>
            <w:rStyle w:val="Hyperlink"/>
          </w:rPr>
          <w:t>Slide set from ESC congress 2009</w:t>
        </w:r>
      </w:hyperlink>
    </w:p>
    <w:p w:rsidR="00B34C8A" w:rsidRDefault="00B34C8A">
      <w:pPr>
        <w:pBdr>
          <w:bottom w:val="single" w:sz="6" w:space="1" w:color="auto"/>
        </w:pBdr>
      </w:pPr>
    </w:p>
    <w:p w:rsidR="00042902" w:rsidRDefault="00042902">
      <w:pPr>
        <w:pBdr>
          <w:bottom w:val="single" w:sz="6" w:space="1" w:color="auto"/>
        </w:pBdr>
      </w:pPr>
    </w:p>
    <w:p w:rsidR="00B34C8A" w:rsidRDefault="004B35AC">
      <w:pPr>
        <w:pBdr>
          <w:bottom w:val="single" w:sz="6" w:space="1" w:color="auto"/>
        </w:pBdr>
      </w:pPr>
      <w:hyperlink r:id="rId293" w:history="1">
        <w:r w:rsidR="00F80790" w:rsidRPr="00F80790">
          <w:rPr>
            <w:rStyle w:val="Hyperlink"/>
          </w:rPr>
          <w:t>Slide set from Euro Echo 2010</w:t>
        </w:r>
      </w:hyperlink>
    </w:p>
    <w:p w:rsidR="00B34C8A" w:rsidRDefault="00B34C8A">
      <w:pPr>
        <w:pBdr>
          <w:bottom w:val="single" w:sz="6" w:space="1" w:color="auto"/>
        </w:pBdr>
      </w:pPr>
    </w:p>
    <w:p w:rsidR="00B34C8A" w:rsidRDefault="00B34C8A">
      <w:pPr>
        <w:pBdr>
          <w:bottom w:val="single" w:sz="6" w:space="1" w:color="auto"/>
        </w:pBdr>
      </w:pPr>
    </w:p>
    <w:p w:rsidR="00B34C8A" w:rsidRDefault="00B34C8A">
      <w:pPr>
        <w:pBdr>
          <w:bottom w:val="single" w:sz="6" w:space="1" w:color="auto"/>
        </w:pBdr>
      </w:pPr>
    </w:p>
    <w:p w:rsidR="00B34C8A" w:rsidRDefault="00B34C8A">
      <w:pPr>
        <w:pBdr>
          <w:bottom w:val="single" w:sz="6" w:space="1" w:color="auto"/>
        </w:pBdr>
      </w:pPr>
    </w:p>
    <w:p w:rsidR="00B34C8A" w:rsidRDefault="00B34C8A" w:rsidP="00B34C8A">
      <w:pPr>
        <w:pStyle w:val="Heading5"/>
      </w:pPr>
      <w:r>
        <w:t>Older Information</w:t>
      </w:r>
    </w:p>
    <w:p w:rsidR="00B34C8A" w:rsidRDefault="00B34C8A">
      <w:pPr>
        <w:pBdr>
          <w:bottom w:val="single" w:sz="6" w:space="1" w:color="auto"/>
        </w:pBdr>
      </w:pPr>
    </w:p>
    <w:p w:rsidR="00594725" w:rsidRDefault="00594725"/>
    <w:p w:rsidR="00594725" w:rsidRDefault="00594725">
      <w:r>
        <w:t>Doppler mitral pressure half-time: a clinical tool in search of theoretical justification, JACC 1987;10:923-9</w:t>
      </w:r>
    </w:p>
    <w:p w:rsidR="00594725" w:rsidRDefault="00594725"/>
    <w:p w:rsidR="00594725" w:rsidRDefault="00594725">
      <w:r>
        <w:t>Very interesting article. Argues that pressure half time has its flaws.</w:t>
      </w:r>
    </w:p>
    <w:p w:rsidR="00594725" w:rsidRDefault="00594725"/>
    <w:p w:rsidR="00594725" w:rsidRDefault="00594725">
      <w:r>
        <w:t xml:space="preserve">eg factors such as compliance of LA and LV not accounted for (with stiff ventricle expect shorter half time and similarly with AR), </w:t>
      </w:r>
    </w:p>
    <w:p w:rsidR="00594725" w:rsidRDefault="00594725">
      <w:r>
        <w:t>eg half time affected by initial pressure even if LA/LV compliance remains constant.</w:t>
      </w:r>
    </w:p>
    <w:p w:rsidR="00594725" w:rsidRDefault="00594725"/>
    <w:p w:rsidR="00594725" w:rsidRDefault="00594725">
      <w:r>
        <w:t>So, always, as with most tests be willing to assess a situation clinically. With mitral stenosis can measure valve area directly although this too has its faults.</w:t>
      </w:r>
    </w:p>
    <w:p w:rsidR="00594725" w:rsidRDefault="00594725"/>
    <w:p w:rsidR="00594725" w:rsidRDefault="00594725">
      <w:r>
        <w:t>It seems that we should remember to consider the effect of left ventricle systolic dysfunction in those with mitral stenosis when using pressure half- time to assess valve area.</w:t>
      </w:r>
    </w:p>
    <w:p w:rsidR="00594725" w:rsidRDefault="00594725">
      <w:r>
        <w:t>---------------------------------------------------</w:t>
      </w:r>
    </w:p>
    <w:p w:rsidR="00594725" w:rsidRDefault="00594725"/>
    <w:p w:rsidR="00594725" w:rsidRDefault="00594725">
      <w:r>
        <w:t>Advances in the haemodynamic assessment of stenotic cardiac valves, JACC 1987;10:912-9</w:t>
      </w:r>
    </w:p>
    <w:p w:rsidR="00594725" w:rsidRDefault="00594725"/>
    <w:p w:rsidR="00594725" w:rsidRDefault="00594725">
      <w:r>
        <w:t xml:space="preserve">Not read in detail, in fact skimmed. But note again suggests flaws exist in the formula, we know the Gorlin formula is not applicable in those with AR or MR, </w:t>
      </w:r>
    </w:p>
    <w:p w:rsidR="00594725" w:rsidRDefault="00594725"/>
    <w:p w:rsidR="00594725" w:rsidRDefault="00594725">
      <w:r>
        <w:t>Method of CO estimation. If cardiac output is low than the Fick method is most accurate. The dye method should be avoided in cases of concomitant AR or MR. And thermodilution should be avoided if tricuspid regurgitation or intracardiac shunts are present.</w:t>
      </w:r>
    </w:p>
    <w:p w:rsidR="00594725" w:rsidRDefault="00594725">
      <w:r>
        <w:t>__________________________________________________</w:t>
      </w:r>
    </w:p>
    <w:p w:rsidR="00594725" w:rsidRDefault="00594725"/>
    <w:p w:rsidR="00594725" w:rsidRDefault="00594725">
      <w:r>
        <w:t>Angle of incidence does not affect accuracy of mitral stenosis area calculation by pressure half-time: application to doppler transoesophageal echocardiography, Am Heart J 1994;127:1562-</w:t>
      </w:r>
    </w:p>
    <w:p w:rsidR="00594725" w:rsidRDefault="00594725"/>
    <w:p w:rsidR="00594725" w:rsidRDefault="00594725">
      <w:r>
        <w:t>abs says that TEE derived MVA compares favourable with TTE.</w:t>
      </w:r>
    </w:p>
    <w:p w:rsidR="00594725" w:rsidRDefault="00594725">
      <w:r>
        <w:t xml:space="preserve"> </w:t>
      </w:r>
    </w:p>
    <w:p w:rsidR="00594725" w:rsidRDefault="00594725">
      <w:r>
        <w:t>___________________________________________________</w:t>
      </w:r>
    </w:p>
    <w:p w:rsidR="00594725" w:rsidRDefault="00594725"/>
    <w:p w:rsidR="00594725" w:rsidRDefault="00594725">
      <w:r>
        <w:t xml:space="preserve">Measurement of Mitral Valve Area in  Mitral Stenosis: Four Echocardiographic Methods Compared With Direct Measurement of Anatomic Orifices </w:t>
      </w:r>
    </w:p>
    <w:p w:rsidR="00594725" w:rsidRDefault="00594725"/>
    <w:p w:rsidR="00594725" w:rsidRDefault="00594725">
      <w:r>
        <w:t>Objectives. This study sought to compare the mitral valve areas of</w:t>
      </w:r>
    </w:p>
    <w:p w:rsidR="00594725" w:rsidRDefault="00594725">
      <w:r>
        <w:t>patients with rheumatic mitral valve stenoses as determined by means of</w:t>
      </w:r>
    </w:p>
    <w:p w:rsidR="00594725" w:rsidRDefault="00594725">
      <w:r>
        <w:t>four echocardiographic and Doppler methods with those obtained by</w:t>
      </w:r>
    </w:p>
    <w:p w:rsidR="00594725" w:rsidRDefault="00594725">
      <w:r>
        <w:t xml:space="preserve">direct anatomic measurements. </w:t>
      </w:r>
    </w:p>
    <w:p w:rsidR="00594725" w:rsidRDefault="00594725"/>
    <w:p w:rsidR="00594725" w:rsidRDefault="00594725">
      <w:r>
        <w:t>Background. There has been no systemic comparison between</w:t>
      </w:r>
    </w:p>
    <w:p w:rsidR="00594725" w:rsidRDefault="00594725">
      <w:r>
        <w:t>Doppler-determined valve areas and the true anatomic orifice in a single</w:t>
      </w:r>
    </w:p>
    <w:p w:rsidR="00594725" w:rsidRDefault="00594725">
      <w:r>
        <w:t xml:space="preserve">cohort. </w:t>
      </w:r>
    </w:p>
    <w:p w:rsidR="00594725" w:rsidRDefault="00594725"/>
    <w:p w:rsidR="00594725" w:rsidRDefault="00594725">
      <w:r>
        <w:t>Methods. In 30 patients with mitral stenosis, the mitral valve areas</w:t>
      </w:r>
    </w:p>
    <w:p w:rsidR="00594725" w:rsidRDefault="00594725">
      <w:r>
        <w:t>determined by two-dimensional echocardiographic planimetry, pressure</w:t>
      </w:r>
    </w:p>
    <w:p w:rsidR="00594725" w:rsidRDefault="00594725">
      <w:r>
        <w:t>half-time, flow convergence region and flow area were compared with</w:t>
      </w:r>
    </w:p>
    <w:p w:rsidR="00594725" w:rsidRDefault="00594725">
      <w:r>
        <w:t>the values directly measured on the corresponding excised specimen by</w:t>
      </w:r>
    </w:p>
    <w:p w:rsidR="00594725" w:rsidRDefault="00594725">
      <w:r>
        <w:t xml:space="preserve">means of a custom-built sizer. </w:t>
      </w:r>
    </w:p>
    <w:p w:rsidR="00594725" w:rsidRDefault="00594725"/>
    <w:p w:rsidR="00594725" w:rsidRDefault="00594725">
      <w:r>
        <w:t>Results. The correlation coefficient was r = 0.95 (SE 0.06, p &lt;</w:t>
      </w:r>
    </w:p>
    <w:p w:rsidR="00594725" w:rsidRDefault="00594725">
      <w:r>
        <w:lastRenderedPageBreak/>
        <w:t>0.0001) for two-dimensional planimetry; r = 0.80 (SE 0.09, p &lt;</w:t>
      </w:r>
    </w:p>
    <w:p w:rsidR="00594725" w:rsidRDefault="00594725">
      <w:r>
        <w:t>0.0001) for pressure half-time; r = 0.87 (SE 0.09, p &lt; 0.0001) for flow</w:t>
      </w:r>
    </w:p>
    <w:p w:rsidR="00594725" w:rsidRDefault="00594725">
      <w:r>
        <w:t>convergence region; and r = 0.54 (SD 0.1, p &lt; 0.002) for flow area.</w:t>
      </w:r>
    </w:p>
    <w:p w:rsidR="00594725" w:rsidRDefault="00594725">
      <w:r>
        <w:t>Two-dimensional echocardiographic planimetry, pressure half-time, flow</w:t>
      </w:r>
    </w:p>
    <w:p w:rsidR="00594725" w:rsidRDefault="00594725">
      <w:r>
        <w:t>convergence region and flow area overestimated the actual anatomic</w:t>
      </w:r>
    </w:p>
    <w:p w:rsidR="00594725" w:rsidRDefault="00594725">
      <w:r>
        <w:t>orifice by &gt;0.3 cm2 in 2, 1, 6 and 0 patients, respectively, and</w:t>
      </w:r>
    </w:p>
    <w:p w:rsidR="00594725" w:rsidRDefault="00594725">
      <w:r>
        <w:t xml:space="preserve">underestimated it by &gt;0.3 cm2 in 0, 4, 1 and 8 patients, respectively. </w:t>
      </w:r>
    </w:p>
    <w:p w:rsidR="00594725" w:rsidRDefault="00594725"/>
    <w:p w:rsidR="00594725" w:rsidRDefault="00594725">
      <w:r>
        <w:t>Conclusions. Mitral valve areas determined by two-dimensional</w:t>
      </w:r>
    </w:p>
    <w:p w:rsidR="00594725" w:rsidRDefault="00594725">
      <w:r>
        <w:t>planimetry, pressure half-time and proximal flow convergence region</w:t>
      </w:r>
    </w:p>
    <w:p w:rsidR="00594725" w:rsidRDefault="00594725">
      <w:r>
        <w:t>reliably correlated with size of the anatomic orifice. The flow area</w:t>
      </w:r>
    </w:p>
    <w:p w:rsidR="00594725" w:rsidRDefault="00594725">
      <w:r>
        <w:t xml:space="preserve">method provided a less reliable correlation. </w:t>
      </w:r>
    </w:p>
    <w:p w:rsidR="00594725" w:rsidRDefault="00594725"/>
    <w:p w:rsidR="00594725" w:rsidRDefault="00594725">
      <w:r>
        <w:t>(J Am Coll Cardiol 1996;28:1190-7)</w:t>
      </w:r>
    </w:p>
    <w:p w:rsidR="00594725" w:rsidRDefault="00594725">
      <w:pPr>
        <w:pBdr>
          <w:bottom w:val="single" w:sz="6" w:space="1" w:color="auto"/>
        </w:pBdr>
      </w:pPr>
    </w:p>
    <w:p w:rsidR="00594725" w:rsidRDefault="00594725"/>
    <w:p w:rsidR="00594725" w:rsidRDefault="00594725"/>
    <w:p w:rsidR="00594725" w:rsidRDefault="00594725">
      <w:pPr>
        <w:pStyle w:val="Heading4"/>
      </w:pPr>
      <w:r>
        <w:t>Mitral Regurgitation</w:t>
      </w:r>
    </w:p>
    <w:p w:rsidR="00594725" w:rsidRDefault="00594725"/>
    <w:p w:rsidR="000C18E7" w:rsidRDefault="000C18E7"/>
    <w:p w:rsidR="000C18E7" w:rsidRDefault="004B35AC" w:rsidP="000C18E7">
      <w:hyperlink r:id="rId294" w:history="1">
        <w:r w:rsidR="000C18E7">
          <w:rPr>
            <w:rStyle w:val="Hyperlink"/>
          </w:rPr>
          <w:t>JASE wall chart on assessment of MR severity</w:t>
        </w:r>
      </w:hyperlink>
    </w:p>
    <w:p w:rsidR="000C18E7" w:rsidRDefault="000C18E7"/>
    <w:p w:rsidR="000C18E7" w:rsidRDefault="004B35AC" w:rsidP="000C18E7">
      <w:hyperlink r:id="rId295" w:history="1">
        <w:r w:rsidR="000C18E7">
          <w:rPr>
            <w:rStyle w:val="Hyperlink"/>
          </w:rPr>
          <w:t>Anatomy of the mitral valve</w:t>
        </w:r>
      </w:hyperlink>
    </w:p>
    <w:p w:rsidR="000C18E7" w:rsidRDefault="000C18E7"/>
    <w:p w:rsidR="000C18E7" w:rsidRDefault="000C18E7"/>
    <w:p w:rsidR="000C18E7" w:rsidRDefault="000C18E7" w:rsidP="000C18E7">
      <w:pPr>
        <w:pStyle w:val="Heading5"/>
      </w:pPr>
      <w:r>
        <w:t>Guidelines on assessment of Mitral Regurgitation</w:t>
      </w:r>
    </w:p>
    <w:p w:rsidR="000C18E7" w:rsidRDefault="000C18E7"/>
    <w:p w:rsidR="00BD5FFE" w:rsidRDefault="00BD5FFE"/>
    <w:p w:rsidR="00EA389A" w:rsidRDefault="004B35AC">
      <w:hyperlink r:id="rId296" w:history="1">
        <w:r w:rsidR="00EA389A" w:rsidRPr="00EA389A">
          <w:rPr>
            <w:rStyle w:val="Hyperlink"/>
          </w:rPr>
          <w:t>European Association of Echocardiography- assessment of MR and TR</w:t>
        </w:r>
      </w:hyperlink>
    </w:p>
    <w:p w:rsidR="00EA389A" w:rsidRDefault="00EA389A">
      <w:r>
        <w:t>2010</w:t>
      </w:r>
    </w:p>
    <w:p w:rsidR="00EA5F0B" w:rsidRDefault="00EA5F0B"/>
    <w:p w:rsidR="00EA5F0B" w:rsidRDefault="004B35AC">
      <w:hyperlink r:id="rId297" w:history="1">
        <w:r w:rsidR="00EA5F0B" w:rsidRPr="00EA5F0B">
          <w:rPr>
            <w:rStyle w:val="Hyperlink"/>
          </w:rPr>
          <w:t>Assessment of Functional Mitral Regurgitation</w:t>
        </w:r>
      </w:hyperlink>
      <w:r w:rsidR="00EA5F0B">
        <w:t>- 2010</w:t>
      </w:r>
    </w:p>
    <w:p w:rsidR="00EA389A" w:rsidRDefault="00EA389A"/>
    <w:p w:rsidR="00BD5FFE" w:rsidRDefault="004B35AC" w:rsidP="00BD5FFE">
      <w:hyperlink r:id="rId298" w:history="1">
        <w:r w:rsidR="00BD5FFE">
          <w:rPr>
            <w:rStyle w:val="Hyperlink"/>
          </w:rPr>
          <w:t>EchoAustralia 2006</w:t>
        </w:r>
      </w:hyperlink>
    </w:p>
    <w:p w:rsidR="00BD5FFE" w:rsidRDefault="00BD5FFE"/>
    <w:p w:rsidR="00BD5FFE" w:rsidRDefault="00BD5FFE"/>
    <w:p w:rsidR="000C18E7" w:rsidRDefault="000C18E7" w:rsidP="000C18E7">
      <w:pPr>
        <w:pStyle w:val="heading50"/>
        <w:autoSpaceDE w:val="0"/>
        <w:autoSpaceDN w:val="0"/>
        <w:adjustRightInd w:val="0"/>
        <w:rPr>
          <w:szCs w:val="36"/>
          <w:lang w:val="en-US"/>
        </w:rPr>
      </w:pPr>
      <w:r>
        <w:rPr>
          <w:szCs w:val="36"/>
          <w:lang w:val="en-US"/>
        </w:rPr>
        <w:t>REVIEW: Recommendations for Evaluation of the Severity of Native Valvular Regurgitation with</w:t>
      </w:r>
    </w:p>
    <w:p w:rsidR="000C18E7" w:rsidRDefault="000C18E7" w:rsidP="000C18E7">
      <w:pPr>
        <w:autoSpaceDE w:val="0"/>
        <w:autoSpaceDN w:val="0"/>
        <w:adjustRightInd w:val="0"/>
      </w:pPr>
      <w:r>
        <w:rPr>
          <w:szCs w:val="36"/>
          <w:lang w:val="en-US"/>
        </w:rPr>
        <w:t>Two-dimensional and Doppler Echocardiography 2003</w:t>
      </w:r>
    </w:p>
    <w:p w:rsidR="000C18E7" w:rsidRDefault="004B35AC" w:rsidP="000C18E7">
      <w:hyperlink r:id="rId299" w:history="1">
        <w:r w:rsidR="000C18E7">
          <w:rPr>
            <w:rStyle w:val="Hyperlink"/>
          </w:rPr>
          <w:t>Echo valvularregurg.pdf</w:t>
        </w:r>
      </w:hyperlink>
    </w:p>
    <w:p w:rsidR="000C18E7" w:rsidRDefault="000C18E7"/>
    <w:p w:rsidR="000C18E7" w:rsidRDefault="000C18E7"/>
    <w:p w:rsidR="000C18E7" w:rsidRDefault="000C18E7" w:rsidP="000C18E7">
      <w:pPr>
        <w:pStyle w:val="Heading5"/>
      </w:pPr>
      <w:r>
        <w:t>PISA</w:t>
      </w:r>
    </w:p>
    <w:p w:rsidR="00594725" w:rsidRDefault="00594725"/>
    <w:p w:rsidR="00594725" w:rsidRDefault="004B35AC">
      <w:hyperlink r:id="rId300" w:history="1">
        <w:r w:rsidR="00594725">
          <w:rPr>
            <w:rStyle w:val="Hyperlink"/>
          </w:rPr>
          <w:t>Study looking at limitations of PISA if MR regurgitation flow rate varies significantly during systole</w:t>
        </w:r>
      </w:hyperlink>
    </w:p>
    <w:p w:rsidR="00594725" w:rsidRDefault="00594725"/>
    <w:p w:rsidR="00594725" w:rsidRDefault="00594725"/>
    <w:p w:rsidR="000C18E7" w:rsidRDefault="000C18E7" w:rsidP="000C18E7">
      <w:pPr>
        <w:pStyle w:val="Heading5"/>
      </w:pPr>
      <w:r>
        <w:t>Vena Contracta</w:t>
      </w:r>
    </w:p>
    <w:p w:rsidR="00594725" w:rsidRDefault="00594725"/>
    <w:p w:rsidR="00594725" w:rsidRDefault="00594725">
      <w:r>
        <w:t xml:space="preserve">Review: </w:t>
      </w:r>
      <w:hyperlink r:id="rId301" w:history="1">
        <w:r>
          <w:rPr>
            <w:rStyle w:val="Hyperlink"/>
          </w:rPr>
          <w:t>VHD uses of vena contracta.pdf</w:t>
        </w:r>
      </w:hyperlink>
    </w:p>
    <w:p w:rsidR="00594725" w:rsidRDefault="00594725"/>
    <w:p w:rsidR="000C18E7" w:rsidRDefault="000C18E7"/>
    <w:p w:rsidR="000C18E7" w:rsidRDefault="000C18E7" w:rsidP="000C18E7">
      <w:pPr>
        <w:pStyle w:val="Heading5"/>
      </w:pPr>
      <w:r>
        <w:t>Echo assessment of MV leaflets</w:t>
      </w:r>
    </w:p>
    <w:p w:rsidR="00594725" w:rsidRDefault="00594725"/>
    <w:p w:rsidR="00594725" w:rsidRDefault="00594725">
      <w:r>
        <w:t>TOE MV assessment</w:t>
      </w:r>
    </w:p>
    <w:p w:rsidR="00594725" w:rsidRDefault="004B35AC">
      <w:hyperlink r:id="rId302" w:history="1">
        <w:r w:rsidR="00594725">
          <w:rPr>
            <w:rStyle w:val="Hyperlink"/>
          </w:rPr>
          <w:t>MVP assessment1</w:t>
        </w:r>
      </w:hyperlink>
    </w:p>
    <w:p w:rsidR="00594725" w:rsidRDefault="004B35AC">
      <w:hyperlink r:id="rId303" w:history="1">
        <w:r w:rsidR="00594725">
          <w:rPr>
            <w:rStyle w:val="Hyperlink"/>
          </w:rPr>
          <w:t>MVP assessment2</w:t>
        </w:r>
      </w:hyperlink>
    </w:p>
    <w:p w:rsidR="00594725" w:rsidRDefault="004B35AC">
      <w:hyperlink r:id="rId304" w:history="1">
        <w:r w:rsidR="00594725">
          <w:rPr>
            <w:rStyle w:val="Hyperlink"/>
          </w:rPr>
          <w:t>EchoAustralia 2003</w:t>
        </w:r>
      </w:hyperlink>
    </w:p>
    <w:p w:rsidR="000C18E7" w:rsidRDefault="000C18E7"/>
    <w:p w:rsidR="00594725" w:rsidRDefault="00594725">
      <w:r>
        <w:t>TTE MV assessment</w:t>
      </w:r>
    </w:p>
    <w:p w:rsidR="00594725" w:rsidRDefault="004B35AC">
      <w:hyperlink r:id="rId305" w:history="1">
        <w:r w:rsidR="00594725">
          <w:rPr>
            <w:rStyle w:val="Hyperlink"/>
          </w:rPr>
          <w:t>Mitral Valve Anatomy TTE</w:t>
        </w:r>
      </w:hyperlink>
    </w:p>
    <w:p w:rsidR="00594725" w:rsidRDefault="004B35AC">
      <w:hyperlink r:id="rId306" w:history="1">
        <w:r w:rsidR="00594725">
          <w:rPr>
            <w:rStyle w:val="Hyperlink"/>
          </w:rPr>
          <w:t>MV anatomy</w:t>
        </w:r>
      </w:hyperlink>
    </w:p>
    <w:p w:rsidR="00594725" w:rsidRDefault="00594725"/>
    <w:p w:rsidR="000C18E7" w:rsidRDefault="000C18E7"/>
    <w:p w:rsidR="00B31A93" w:rsidRDefault="00B31A93" w:rsidP="00B31A93">
      <w:pPr>
        <w:pStyle w:val="Heading5"/>
      </w:pPr>
      <w:r>
        <w:lastRenderedPageBreak/>
        <w:t>Miscellaneous</w:t>
      </w:r>
    </w:p>
    <w:p w:rsidR="00B31A93" w:rsidRDefault="00B31A93"/>
    <w:p w:rsidR="00B31A93" w:rsidRDefault="004B35AC">
      <w:hyperlink r:id="rId307" w:history="1">
        <w:r w:rsidR="00B31A93" w:rsidRPr="00B31A93">
          <w:rPr>
            <w:rStyle w:val="Hyperlink"/>
          </w:rPr>
          <w:t>LV filling and diastolic myocardial deformation in chronic primary mitral regurgitation.</w:t>
        </w:r>
      </w:hyperlink>
      <w:r w:rsidR="00B31A93">
        <w:t xml:space="preserve"> EHJ 2010</w:t>
      </w:r>
    </w:p>
    <w:p w:rsidR="00B31A93" w:rsidRDefault="00B31A93"/>
    <w:p w:rsidR="000C18E7" w:rsidRDefault="000C18E7"/>
    <w:p w:rsidR="00594725" w:rsidRDefault="00594725">
      <w:pPr>
        <w:pStyle w:val="Heading4"/>
      </w:pPr>
      <w:r>
        <w:t>Mitral Prosthesis</w:t>
      </w:r>
    </w:p>
    <w:p w:rsidR="00594725" w:rsidRDefault="00594725"/>
    <w:p w:rsidR="00594725" w:rsidRDefault="004B35AC">
      <w:hyperlink r:id="rId308" w:history="1">
        <w:r w:rsidR="00594725">
          <w:rPr>
            <w:rStyle w:val="Hyperlink"/>
          </w:rPr>
          <w:t>Reference ranges for ERO for some valves</w:t>
        </w:r>
      </w:hyperlink>
    </w:p>
    <w:p w:rsidR="00594725" w:rsidRDefault="00594725"/>
    <w:p w:rsidR="00594725" w:rsidRDefault="00594725">
      <w:pPr>
        <w:pStyle w:val="Heading4"/>
      </w:pPr>
      <w:r>
        <w:t>Left Ventricular Hypertrophy</w:t>
      </w:r>
    </w:p>
    <w:p w:rsidR="00594725" w:rsidRDefault="00594725">
      <w:r>
        <w:t>_______________________________________________________</w:t>
      </w:r>
    </w:p>
    <w:p w:rsidR="00594725" w:rsidRDefault="00594725"/>
    <w:p w:rsidR="00594725" w:rsidRDefault="00594725">
      <w:r>
        <w:t>Sex,age and disease affect echocardiographic left ventricular mass and systolic function in the free living elderly, The cardiovascular Health Study, Circulation 1995;91:1739-48</w:t>
      </w:r>
    </w:p>
    <w:p w:rsidR="00594725" w:rsidRDefault="00594725"/>
    <w:p w:rsidR="00594725" w:rsidRDefault="00594725">
      <w:r>
        <w:t>Large paper showing that echo assessment of LV mass increased with age, higher in men than women, unadjusted (for weight) LV mass higher in obese vs nonobese. Read briefly.</w:t>
      </w:r>
    </w:p>
    <w:p w:rsidR="00594725" w:rsidRDefault="00594725">
      <w:r>
        <w:t>__________________________________________________</w:t>
      </w:r>
    </w:p>
    <w:p w:rsidR="00594725" w:rsidRDefault="00594725"/>
    <w:p w:rsidR="00594725" w:rsidRDefault="00594725">
      <w:r>
        <w:t>Echocardiographic evidence of left ventricular hypertrophy in a general aged population, Am J cardiol 1994;74:385-390</w:t>
      </w:r>
    </w:p>
    <w:p w:rsidR="00594725" w:rsidRDefault="00594725"/>
    <w:p w:rsidR="00594725" w:rsidRDefault="00594725">
      <w:r>
        <w:t>read abstract only but another in a recent series of papers showing effect of age on the diagnosis of LVH by echocardiograms.</w:t>
      </w:r>
    </w:p>
    <w:p w:rsidR="00594725" w:rsidRDefault="00594725"/>
    <w:p w:rsidR="00594725" w:rsidRDefault="00594725">
      <w:r>
        <w:t>Used three different criteria for LVH including Framingham study.</w:t>
      </w:r>
    </w:p>
    <w:p w:rsidR="00594725" w:rsidRDefault="00594725"/>
    <w:p w:rsidR="00594725" w:rsidRDefault="00594725">
      <w:r>
        <w:t xml:space="preserve">LV wall thickness and mass were positively correlated with age. Hypertrophy was present in both sexes, even exceeding 70% in the oldest cohort aged 85-86 years. </w:t>
      </w:r>
    </w:p>
    <w:p w:rsidR="00594725" w:rsidRDefault="00594725"/>
    <w:p w:rsidR="00594725" w:rsidRDefault="00594725">
      <w:r>
        <w:t>LV hypertrophy corrected for height was significantly and independently related to age, systolic blood pressure, body mass index and mitral regurgitation.</w:t>
      </w:r>
    </w:p>
    <w:p w:rsidR="00594725" w:rsidRDefault="00594725"/>
    <w:p w:rsidR="00594725" w:rsidRDefault="00594725">
      <w:r>
        <w:t>A sustained apex beat, third sound and electrocardiographic changes were significantly more frequent in the group with electrocardiographic hypertrophy although there was considerable overlap.</w:t>
      </w:r>
    </w:p>
    <w:p w:rsidR="00594725" w:rsidRDefault="00594725"/>
    <w:p w:rsidR="00594725" w:rsidRDefault="00594725">
      <w:r>
        <w:t>Thus the use of age independent criteria result in an extremely high prevalence of LV hypertrophy in old age. This is partly due to age-related diseases increasing LV mass, but also partly to an independent effect of age.</w:t>
      </w:r>
    </w:p>
    <w:p w:rsidR="00594725" w:rsidRDefault="00594725"/>
    <w:p w:rsidR="00594725" w:rsidRDefault="00594725">
      <w:r>
        <w:t>__________________________________________________</w:t>
      </w:r>
    </w:p>
    <w:p w:rsidR="00594725" w:rsidRDefault="00594725">
      <w:r>
        <w:t>also some data under hypertension.</w:t>
      </w:r>
    </w:p>
    <w:p w:rsidR="00594725" w:rsidRDefault="00594725">
      <w:r>
        <w:t>________________________________________________________</w:t>
      </w:r>
    </w:p>
    <w:p w:rsidR="00594725" w:rsidRDefault="00594725"/>
    <w:p w:rsidR="00594725" w:rsidRDefault="00594725"/>
    <w:p w:rsidR="00594725" w:rsidRDefault="00594725"/>
    <w:p w:rsidR="00594725" w:rsidRDefault="00594725">
      <w:pPr>
        <w:pStyle w:val="Heading4"/>
      </w:pPr>
      <w:r>
        <w:t>LV systolic function</w:t>
      </w:r>
    </w:p>
    <w:p w:rsidR="00594725" w:rsidRDefault="00594725"/>
    <w:p w:rsidR="00594725" w:rsidRDefault="00594725"/>
    <w:p w:rsidR="00594725" w:rsidRDefault="00594725">
      <w:r>
        <w:t>Evolution of the Study of Left Ventricular Function</w:t>
      </w:r>
    </w:p>
    <w:p w:rsidR="00594725" w:rsidRDefault="00594725">
      <w:r>
        <w:t>Circulation 2002</w:t>
      </w:r>
    </w:p>
    <w:p w:rsidR="00594725" w:rsidRDefault="004B35AC">
      <w:hyperlink r:id="rId309" w:history="1">
        <w:r w:rsidR="00594725">
          <w:rPr>
            <w:rStyle w:val="Hyperlink"/>
          </w:rPr>
          <w:t>Evolution of the Study of Left Ventricular Function</w:t>
        </w:r>
      </w:hyperlink>
    </w:p>
    <w:p w:rsidR="00594725" w:rsidRDefault="00594725"/>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Myocardial Contraction Fraction:</w:t>
      </w: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A Volumetric Index of Myocardial Shortening by Freehand Three-Dimensional Echocardiography</w:t>
      </w:r>
    </w:p>
    <w:p w:rsidR="00594725" w:rsidRDefault="00594725">
      <w:pPr>
        <w:rPr>
          <w:rFonts w:ascii="ACaslon-Regular" w:hAnsi="ACaslon-Regular"/>
          <w:szCs w:val="38"/>
          <w:lang w:val="en-US"/>
        </w:rPr>
      </w:pPr>
      <w:r>
        <w:rPr>
          <w:rFonts w:ascii="ACaslon-Regular" w:hAnsi="ACaslon-Regular"/>
          <w:szCs w:val="38"/>
          <w:lang w:val="en-US"/>
        </w:rPr>
        <w:t>JACC 2002</w:t>
      </w:r>
    </w:p>
    <w:p w:rsidR="00594725" w:rsidRDefault="004B35AC">
      <w:hyperlink r:id="rId310" w:history="1">
        <w:r w:rsidR="00594725">
          <w:rPr>
            <w:rStyle w:val="Hyperlink"/>
          </w:rPr>
          <w:t>LV function 3decho.pdf</w:t>
        </w:r>
      </w:hyperlink>
    </w:p>
    <w:p w:rsidR="00594725" w:rsidRDefault="00594725">
      <w:pPr>
        <w:pStyle w:val="heading50"/>
      </w:pPr>
    </w:p>
    <w:p w:rsidR="00594725" w:rsidRDefault="00594725">
      <w:pPr>
        <w:pStyle w:val="heading50"/>
      </w:pPr>
    </w:p>
    <w:p w:rsidR="00594725" w:rsidRDefault="00594725">
      <w:pPr>
        <w:pStyle w:val="heading50"/>
      </w:pPr>
    </w:p>
    <w:p w:rsidR="00594725" w:rsidRDefault="00594725">
      <w:pPr>
        <w:pStyle w:val="heading50"/>
      </w:pPr>
    </w:p>
    <w:p w:rsidR="00594725" w:rsidRDefault="00594725">
      <w:pPr>
        <w:pStyle w:val="heading50"/>
      </w:pPr>
    </w:p>
    <w:p w:rsidR="00594725" w:rsidRDefault="00594725">
      <w:pPr>
        <w:pStyle w:val="Heading4"/>
        <w:pBdr>
          <w:bottom w:val="single" w:sz="6" w:space="1" w:color="auto"/>
        </w:pBdr>
      </w:pPr>
      <w:r>
        <w:t>LA size</w:t>
      </w:r>
    </w:p>
    <w:p w:rsidR="00594725" w:rsidRDefault="00594725">
      <w:pPr>
        <w:pStyle w:val="heading50"/>
      </w:pPr>
    </w:p>
    <w:p w:rsidR="00594725" w:rsidRDefault="00594725">
      <w:r>
        <w:rPr>
          <w:lang w:val="en-US"/>
        </w:rPr>
        <w:t>Left Atrial Volume as an Index of Left Atrial Size: A Population-Based Study</w:t>
      </w:r>
    </w:p>
    <w:p w:rsidR="00594725" w:rsidRDefault="004B35AC">
      <w:hyperlink r:id="rId311" w:history="1">
        <w:r w:rsidR="00594725">
          <w:rPr>
            <w:rStyle w:val="Hyperlink"/>
          </w:rPr>
          <w:t>Echo LA volume and LA size.pdf</w:t>
        </w:r>
      </w:hyperlink>
    </w:p>
    <w:p w:rsidR="00594725" w:rsidRDefault="00594725">
      <w:pPr>
        <w:rPr>
          <w:szCs w:val="18"/>
          <w:lang w:val="en-US"/>
        </w:rPr>
      </w:pPr>
      <w:r>
        <w:rPr>
          <w:szCs w:val="18"/>
          <w:lang w:val="en-US"/>
        </w:rPr>
        <w:t>We described a simple technique of measuring LAV, examined methods for indexing LAV,</w:t>
      </w:r>
    </w:p>
    <w:p w:rsidR="00594725" w:rsidRDefault="00594725">
      <w:pPr>
        <w:rPr>
          <w:szCs w:val="18"/>
          <w:lang w:val="en-US"/>
        </w:rPr>
      </w:pPr>
      <w:r>
        <w:rPr>
          <w:szCs w:val="18"/>
          <w:lang w:val="en-US"/>
        </w:rPr>
        <w:t>and described its normal range in a large, healthy reference cohort. Further, we find that in</w:t>
      </w:r>
    </w:p>
    <w:p w:rsidR="00594725" w:rsidRDefault="00594725">
      <w:pPr>
        <w:pStyle w:val="heading50"/>
        <w:rPr>
          <w:szCs w:val="18"/>
          <w:lang w:val="en-US"/>
        </w:rPr>
      </w:pPr>
      <w:r>
        <w:rPr>
          <w:szCs w:val="18"/>
          <w:lang w:val="en-US"/>
        </w:rPr>
        <w:t>the community, left atrial enlargement is common and reflects the burden of cardiovascular</w:t>
      </w:r>
    </w:p>
    <w:p w:rsidR="00594725" w:rsidRDefault="00594725">
      <w:pPr>
        <w:rPr>
          <w:sz w:val="18"/>
          <w:szCs w:val="18"/>
          <w:lang w:val="en-US"/>
        </w:rPr>
      </w:pPr>
      <w:r>
        <w:rPr>
          <w:szCs w:val="18"/>
          <w:lang w:val="en-US"/>
        </w:rPr>
        <w:t>disease. (J Am Coll Cardiol 2003;41:1036 –43)</w:t>
      </w:r>
    </w:p>
    <w:p w:rsidR="00594725" w:rsidRDefault="00594725">
      <w:pPr>
        <w:pStyle w:val="heading50"/>
        <w:pBdr>
          <w:bottom w:val="single" w:sz="6" w:space="1" w:color="auto"/>
        </w:pBdr>
        <w:rPr>
          <w:rFonts w:ascii="ACaslon-Regular" w:hAnsi="ACaslon-Regular"/>
          <w:sz w:val="18"/>
          <w:szCs w:val="18"/>
          <w:lang w:val="en-US"/>
        </w:rPr>
      </w:pPr>
    </w:p>
    <w:p w:rsidR="00594725" w:rsidRDefault="00594725">
      <w:pPr>
        <w:pStyle w:val="heading50"/>
      </w:pPr>
    </w:p>
    <w:p w:rsidR="00594725" w:rsidRDefault="00594725">
      <w:pPr>
        <w:pStyle w:val="Heading4"/>
      </w:pPr>
      <w:r>
        <w:t>Filling Pressures/pcwp</w:t>
      </w:r>
    </w:p>
    <w:p w:rsidR="00594725" w:rsidRDefault="00594725">
      <w:pPr>
        <w:pStyle w:val="heading50"/>
        <w:autoSpaceDE w:val="0"/>
        <w:autoSpaceDN w:val="0"/>
        <w:adjustRightInd w:val="0"/>
        <w:rPr>
          <w:szCs w:val="37"/>
          <w:lang w:val="en-US"/>
        </w:rPr>
      </w:pPr>
    </w:p>
    <w:p w:rsidR="00594725" w:rsidRDefault="00594725">
      <w:pPr>
        <w:pStyle w:val="heading50"/>
        <w:autoSpaceDE w:val="0"/>
        <w:autoSpaceDN w:val="0"/>
        <w:adjustRightInd w:val="0"/>
        <w:rPr>
          <w:szCs w:val="37"/>
          <w:lang w:val="en-US"/>
        </w:rPr>
      </w:pPr>
    </w:p>
    <w:p w:rsidR="00594725" w:rsidRDefault="00594725">
      <w:pPr>
        <w:pStyle w:val="heading50"/>
        <w:autoSpaceDE w:val="0"/>
        <w:autoSpaceDN w:val="0"/>
        <w:adjustRightInd w:val="0"/>
        <w:rPr>
          <w:szCs w:val="37"/>
          <w:lang w:val="en-US"/>
        </w:rPr>
      </w:pPr>
      <w:r>
        <w:rPr>
          <w:szCs w:val="37"/>
          <w:lang w:val="en-US"/>
        </w:rPr>
        <w:t>Optimal Noninvasive Assessment of Left Ventricular Filling Pressures</w:t>
      </w:r>
    </w:p>
    <w:p w:rsidR="00594725" w:rsidRDefault="00594725">
      <w:pPr>
        <w:autoSpaceDE w:val="0"/>
        <w:autoSpaceDN w:val="0"/>
        <w:adjustRightInd w:val="0"/>
        <w:rPr>
          <w:szCs w:val="30"/>
          <w:lang w:val="en-US"/>
        </w:rPr>
      </w:pPr>
      <w:r>
        <w:rPr>
          <w:szCs w:val="30"/>
          <w:lang w:val="en-US"/>
        </w:rPr>
        <w:t>A Comparison of Tissue Doppler Echocardiography and B-Type Natriuretic Peptide in Patients With Pulmonary Artery Catheters</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In intensive care unit patients, mitral E/Ea has a better correlation than BNP with PCWP. Both BNP and mitral E/Ea have high sensitivity for PCWP &gt;15 mm Hg; however, E/Ea appears more specific in this patient population. In patients without cardiac disease, BNP appears more accurate than E/Ea for PCWP &gt;15 mm Hg, whereas E/Ea appears more accurate in patients with cardiac disease. </w:t>
      </w:r>
      <w:hyperlink r:id="rId312" w:history="1">
        <w:r>
          <w:rPr>
            <w:rStyle w:val="Hyperlink"/>
            <w:lang w:val="en-US"/>
          </w:rPr>
          <w:t>(</w:t>
        </w:r>
        <w:r>
          <w:rPr>
            <w:rStyle w:val="Hyperlink"/>
            <w:i/>
            <w:iCs/>
            <w:lang w:val="en-US"/>
          </w:rPr>
          <w:t>Circulation</w:t>
        </w:r>
        <w:r>
          <w:rPr>
            <w:rStyle w:val="Hyperlink"/>
            <w:lang w:val="en-US"/>
          </w:rPr>
          <w:t>. 2004;109:2432-2439.)</w:t>
        </w:r>
      </w:hyperlink>
    </w:p>
    <w:p w:rsidR="00594725" w:rsidRDefault="00594725">
      <w:pPr>
        <w:pStyle w:val="heading50"/>
      </w:pPr>
    </w:p>
    <w:p w:rsidR="00594725" w:rsidRDefault="00594725">
      <w:pPr>
        <w:pStyle w:val="heading50"/>
      </w:pPr>
    </w:p>
    <w:p w:rsidR="00594725" w:rsidRDefault="00594725">
      <w:pPr>
        <w:pStyle w:val="heading50"/>
      </w:pPr>
    </w:p>
    <w:p w:rsidR="00594725" w:rsidRDefault="00594725">
      <w:pPr>
        <w:pStyle w:val="Heading4"/>
      </w:pPr>
      <w:r>
        <w:t>TDI and prognosis</w:t>
      </w:r>
    </w:p>
    <w:p w:rsidR="00594725" w:rsidRDefault="00594725">
      <w:pPr>
        <w:pStyle w:val="heading50"/>
        <w:pBdr>
          <w:bottom w:val="single" w:sz="6" w:space="1" w:color="auto"/>
        </w:pBdr>
      </w:pPr>
    </w:p>
    <w:p w:rsidR="00594725" w:rsidRDefault="00594725">
      <w:pPr>
        <w:pStyle w:val="heading50"/>
      </w:pPr>
    </w:p>
    <w:p w:rsidR="00594725" w:rsidRDefault="00594725">
      <w:pPr>
        <w:rPr>
          <w:lang w:val="en-US"/>
        </w:rPr>
      </w:pPr>
      <w:r>
        <w:rPr>
          <w:lang w:val="en-US"/>
        </w:rPr>
        <w:t>Peak Early Diastolic Mitral Annulus Velocity by Tissue Doppler Imaging Adds Independent and Incremental Prognostic Value</w:t>
      </w:r>
    </w:p>
    <w:p w:rsidR="00594725" w:rsidRDefault="004B35AC">
      <w:pPr>
        <w:rPr>
          <w:lang w:val="en-US"/>
        </w:rPr>
      </w:pPr>
      <w:hyperlink r:id="rId313" w:history="1">
        <w:r w:rsidR="00594725">
          <w:rPr>
            <w:rStyle w:val="Hyperlink"/>
            <w:lang w:val="en-US"/>
          </w:rPr>
          <w:t>echo TDI2003.pdf</w:t>
        </w:r>
      </w:hyperlink>
    </w:p>
    <w:p w:rsidR="00594725" w:rsidRDefault="00594725">
      <w:pPr>
        <w:rPr>
          <w:szCs w:val="18"/>
          <w:lang w:val="en-US"/>
        </w:rPr>
      </w:pPr>
      <w:r>
        <w:rPr>
          <w:szCs w:val="18"/>
          <w:lang w:val="en-US"/>
        </w:rPr>
        <w:t>Mitral annulus velocity measured by TDI in early diastole gives incremental predictive power</w:t>
      </w:r>
    </w:p>
    <w:p w:rsidR="00594725" w:rsidRDefault="00594725">
      <w:pPr>
        <w:rPr>
          <w:szCs w:val="18"/>
          <w:lang w:val="en-US"/>
        </w:rPr>
      </w:pPr>
      <w:r>
        <w:rPr>
          <w:szCs w:val="18"/>
          <w:lang w:val="en-US"/>
        </w:rPr>
        <w:t>for cardiac mortality compared to clinical data and standard echocardiographic measurements.</w:t>
      </w:r>
    </w:p>
    <w:p w:rsidR="00594725" w:rsidRDefault="00594725">
      <w:pPr>
        <w:rPr>
          <w:szCs w:val="18"/>
          <w:lang w:val="en-US"/>
        </w:rPr>
      </w:pPr>
      <w:r>
        <w:rPr>
          <w:szCs w:val="18"/>
          <w:lang w:val="en-US"/>
        </w:rPr>
        <w:t>This easily available measurement adds significant value in the clinical management of cardiac</w:t>
      </w:r>
    </w:p>
    <w:p w:rsidR="00594725" w:rsidRDefault="00594725">
      <w:pPr>
        <w:rPr>
          <w:lang w:val="en-US"/>
        </w:rPr>
      </w:pPr>
      <w:r>
        <w:rPr>
          <w:szCs w:val="18"/>
          <w:lang w:val="en-US"/>
        </w:rPr>
        <w:t>patients. (J Am Coll Cardiol 2003;41:820 –6)</w:t>
      </w:r>
    </w:p>
    <w:p w:rsidR="00594725" w:rsidRDefault="00594725">
      <w:pPr>
        <w:pStyle w:val="heading50"/>
        <w:pBdr>
          <w:bottom w:val="single" w:sz="6" w:space="1" w:color="auto"/>
        </w:pBdr>
        <w:rPr>
          <w:rFonts w:ascii="ACaslon-Regular" w:hAnsi="ACaslon-Regular"/>
          <w:sz w:val="38"/>
          <w:szCs w:val="38"/>
          <w:lang w:val="en-US"/>
        </w:rPr>
      </w:pPr>
    </w:p>
    <w:p w:rsidR="00594725" w:rsidRDefault="00594725">
      <w:pPr>
        <w:pStyle w:val="heading50"/>
      </w:pPr>
    </w:p>
    <w:p w:rsidR="00594725" w:rsidRDefault="00594725">
      <w:pPr>
        <w:pStyle w:val="Heading4"/>
      </w:pPr>
      <w:r>
        <w:t>Estimating RA pressure</w:t>
      </w:r>
    </w:p>
    <w:p w:rsidR="00594725" w:rsidRDefault="00594725">
      <w:pPr>
        <w:pStyle w:val="heading50"/>
      </w:pPr>
    </w:p>
    <w:p w:rsidR="00594725" w:rsidRDefault="004B35AC">
      <w:pPr>
        <w:pStyle w:val="heading50"/>
      </w:pPr>
      <w:hyperlink r:id="rId314" w:history="1">
        <w:r w:rsidR="00594725">
          <w:rPr>
            <w:rStyle w:val="Hyperlink"/>
          </w:rPr>
          <w:t>Estimating RA pressure.gif</w:t>
        </w:r>
      </w:hyperlink>
    </w:p>
    <w:p w:rsidR="00594725" w:rsidRDefault="00594725">
      <w:pPr>
        <w:pStyle w:val="heading50"/>
      </w:pPr>
    </w:p>
    <w:p w:rsidR="00594725" w:rsidRDefault="00594725">
      <w:pPr>
        <w:pStyle w:val="heading50"/>
      </w:pPr>
    </w:p>
    <w:p w:rsidR="00594725" w:rsidRDefault="00594725">
      <w:pPr>
        <w:pStyle w:val="heading50"/>
      </w:pPr>
    </w:p>
    <w:p w:rsidR="00594725" w:rsidRDefault="00594725">
      <w:pPr>
        <w:pStyle w:val="Heading4"/>
      </w:pPr>
      <w:r>
        <w:t>Pulmonary Venous Doppler</w:t>
      </w:r>
    </w:p>
    <w:p w:rsidR="00594725" w:rsidRDefault="00594725">
      <w:pPr>
        <w:pStyle w:val="heading50"/>
      </w:pPr>
    </w:p>
    <w:p w:rsidR="00594725" w:rsidRDefault="004B35AC">
      <w:pPr>
        <w:pStyle w:val="heading50"/>
      </w:pPr>
      <w:hyperlink r:id="rId315" w:history="1">
        <w:r w:rsidR="00594725">
          <w:rPr>
            <w:rStyle w:val="Hyperlink"/>
          </w:rPr>
          <w:t>Echo pulmonary venous doppler2003.pdf</w:t>
        </w:r>
      </w:hyperlink>
    </w:p>
    <w:p w:rsidR="00594725" w:rsidRDefault="00594725">
      <w:pPr>
        <w:pStyle w:val="heading50"/>
      </w:pPr>
      <w:r>
        <w:t>Good review of pulmonary venous doppler with TOE and TTE</w:t>
      </w:r>
    </w:p>
    <w:p w:rsidR="00594725" w:rsidRDefault="00594725">
      <w:pPr>
        <w:pStyle w:val="heading50"/>
      </w:pPr>
    </w:p>
    <w:p w:rsidR="00594725" w:rsidRDefault="00594725">
      <w:pPr>
        <w:pStyle w:val="heading50"/>
      </w:pPr>
    </w:p>
    <w:p w:rsidR="00594725" w:rsidRDefault="00594725">
      <w:pPr>
        <w:pStyle w:val="Heading3"/>
      </w:pPr>
      <w:r>
        <w:t>Transoesophageal Echocardiography</w:t>
      </w:r>
    </w:p>
    <w:p w:rsidR="00594725" w:rsidRDefault="00594725"/>
    <w:p w:rsidR="00594725" w:rsidRDefault="004B35AC">
      <w:hyperlink r:id="rId316" w:history="1">
        <w:r w:rsidR="00594725">
          <w:rPr>
            <w:rStyle w:val="Hyperlink"/>
          </w:rPr>
          <w:t>TOE UPdate.pdf</w:t>
        </w:r>
      </w:hyperlink>
    </w:p>
    <w:p w:rsidR="00594725" w:rsidRDefault="00594725"/>
    <w:p w:rsidR="00594725" w:rsidRDefault="00594725"/>
    <w:p w:rsidR="00594725" w:rsidRDefault="00594725"/>
    <w:p w:rsidR="00594725" w:rsidRDefault="00594725">
      <w:pPr>
        <w:pStyle w:val="Heading3"/>
      </w:pPr>
      <w:r>
        <w:lastRenderedPageBreak/>
        <w:t>Angiography</w:t>
      </w:r>
    </w:p>
    <w:p w:rsidR="00594725" w:rsidRDefault="00594725">
      <w:pPr>
        <w:pBdr>
          <w:bottom w:val="single" w:sz="6" w:space="1" w:color="auto"/>
        </w:pBdr>
      </w:pPr>
    </w:p>
    <w:p w:rsidR="00594725" w:rsidRDefault="00594725"/>
    <w:p w:rsidR="00594725" w:rsidRDefault="00594725">
      <w:pPr>
        <w:autoSpaceDE w:val="0"/>
        <w:autoSpaceDN w:val="0"/>
        <w:adjustRightInd w:val="0"/>
        <w:rPr>
          <w:b/>
          <w:bCs/>
          <w:szCs w:val="37"/>
          <w:lang w:val="en-US"/>
        </w:rPr>
      </w:pPr>
      <w:r>
        <w:rPr>
          <w:b/>
          <w:bCs/>
          <w:szCs w:val="37"/>
          <w:lang w:val="en-US"/>
        </w:rPr>
        <w:t>The Coronary Angiogram and Its Seminal Contributions to</w:t>
      </w:r>
    </w:p>
    <w:p w:rsidR="00594725" w:rsidRDefault="00594725">
      <w:pPr>
        <w:autoSpaceDE w:val="0"/>
        <w:autoSpaceDN w:val="0"/>
        <w:adjustRightInd w:val="0"/>
        <w:rPr>
          <w:b/>
          <w:bCs/>
          <w:szCs w:val="37"/>
          <w:lang w:val="en-US"/>
        </w:rPr>
      </w:pPr>
      <w:r>
        <w:rPr>
          <w:b/>
          <w:bCs/>
          <w:szCs w:val="37"/>
          <w:lang w:val="en-US"/>
        </w:rPr>
        <w:t>Cardiovascular Medicine Over Five Decades</w:t>
      </w:r>
    </w:p>
    <w:p w:rsidR="00594725" w:rsidRDefault="00594725">
      <w:pPr>
        <w:rPr>
          <w:szCs w:val="23"/>
          <w:lang w:val="en-US"/>
        </w:rPr>
      </w:pPr>
      <w:r>
        <w:rPr>
          <w:szCs w:val="23"/>
          <w:lang w:val="en-US"/>
        </w:rPr>
        <w:t>Thomas J. Ryan, MD</w:t>
      </w:r>
    </w:p>
    <w:p w:rsidR="00594725" w:rsidRDefault="00594725">
      <w:pPr>
        <w:rPr>
          <w:szCs w:val="23"/>
          <w:lang w:val="en-US"/>
        </w:rPr>
      </w:pPr>
      <w:r>
        <w:rPr>
          <w:szCs w:val="23"/>
          <w:lang w:val="en-US"/>
        </w:rPr>
        <w:t>Circulation 2002</w:t>
      </w:r>
    </w:p>
    <w:p w:rsidR="00594725" w:rsidRDefault="004B35AC">
      <w:pPr>
        <w:pBdr>
          <w:bottom w:val="single" w:sz="6" w:space="1" w:color="auto"/>
        </w:pBdr>
      </w:pPr>
      <w:hyperlink r:id="rId317" w:history="1">
        <w:r w:rsidR="00594725">
          <w:rPr>
            <w:rStyle w:val="Hyperlink"/>
          </w:rPr>
          <w:t>Coronary angiography history.pdf</w:t>
        </w:r>
      </w:hyperlink>
    </w:p>
    <w:p w:rsidR="00594725" w:rsidRDefault="00594725">
      <w:pPr>
        <w:pStyle w:val="heading50"/>
      </w:pPr>
    </w:p>
    <w:p w:rsidR="00594725" w:rsidRDefault="00594725"/>
    <w:p w:rsidR="00594725" w:rsidRDefault="00594725">
      <w:pPr>
        <w:rPr>
          <w:rFonts w:ascii="ACaslon-Regular" w:hAnsi="ACaslon-Regular"/>
          <w:szCs w:val="38"/>
          <w:lang w:val="en-US"/>
        </w:rPr>
      </w:pPr>
      <w:r>
        <w:rPr>
          <w:rFonts w:ascii="ACaslon-Regular" w:hAnsi="ACaslon-Regular"/>
          <w:szCs w:val="38"/>
          <w:lang w:val="en-US"/>
        </w:rPr>
        <w:t>Incidence and Clinical Outcome of</w:t>
      </w:r>
    </w:p>
    <w:p w:rsidR="00594725" w:rsidRDefault="00594725">
      <w:pPr>
        <w:rPr>
          <w:rFonts w:ascii="ACaslon-Regular" w:hAnsi="ACaslon-Regular"/>
          <w:szCs w:val="38"/>
          <w:lang w:val="en-US"/>
        </w:rPr>
      </w:pPr>
      <w:r>
        <w:rPr>
          <w:rFonts w:ascii="ACaslon-Regular" w:hAnsi="ACaslon-Regular"/>
          <w:szCs w:val="38"/>
          <w:lang w:val="en-US"/>
        </w:rPr>
        <w:t>Iatrogenic Femoral Arteriovenous Fistulas</w:t>
      </w:r>
    </w:p>
    <w:p w:rsidR="00594725" w:rsidRDefault="00594725">
      <w:pPr>
        <w:rPr>
          <w:rFonts w:ascii="ACaslon-Regular" w:hAnsi="ACaslon-Regular"/>
          <w:szCs w:val="28"/>
          <w:lang w:val="en-US"/>
        </w:rPr>
      </w:pPr>
      <w:r>
        <w:rPr>
          <w:rFonts w:ascii="ACaslon-Regular" w:hAnsi="ACaslon-Regular"/>
          <w:szCs w:val="28"/>
          <w:lang w:val="en-US"/>
        </w:rPr>
        <w:t>Implications for Risk Stratification and Treatment</w:t>
      </w:r>
    </w:p>
    <w:p w:rsidR="00594725" w:rsidRDefault="00594725">
      <w:pPr>
        <w:rPr>
          <w:lang w:val="sv-SE"/>
        </w:rPr>
      </w:pPr>
      <w:r>
        <w:rPr>
          <w:lang w:val="sv-SE"/>
        </w:rPr>
        <w:t>JACC 2002</w:t>
      </w:r>
    </w:p>
    <w:p w:rsidR="00594725" w:rsidRDefault="004B35AC">
      <w:pPr>
        <w:rPr>
          <w:lang w:val="sv-SE"/>
        </w:rPr>
      </w:pPr>
      <w:hyperlink r:id="rId318" w:history="1">
        <w:r w:rsidR="00594725">
          <w:rPr>
            <w:rStyle w:val="Hyperlink"/>
            <w:lang w:val="sv-SE"/>
          </w:rPr>
          <w:t>femoral AV fistula iatrogenic2002.pdf</w:t>
        </w:r>
      </w:hyperlink>
    </w:p>
    <w:p w:rsidR="00594725" w:rsidRDefault="00594725">
      <w:pPr>
        <w:rPr>
          <w:lang w:val="sv-SE"/>
        </w:rPr>
      </w:pPr>
    </w:p>
    <w:p w:rsidR="00594725" w:rsidRDefault="00594725">
      <w:pPr>
        <w:pStyle w:val="heading50"/>
        <w:pBdr>
          <w:bottom w:val="single" w:sz="6" w:space="1" w:color="auto"/>
        </w:pBdr>
        <w:rPr>
          <w:lang w:val="sv-SE"/>
        </w:rPr>
      </w:pPr>
    </w:p>
    <w:p w:rsidR="00594725" w:rsidRDefault="00594725">
      <w:pPr>
        <w:pStyle w:val="heading50"/>
        <w:rPr>
          <w:lang w:val="sv-SE"/>
        </w:rPr>
      </w:pPr>
    </w:p>
    <w:p w:rsidR="00594725" w:rsidRDefault="00594725">
      <w:pPr>
        <w:pStyle w:val="heading50"/>
        <w:rPr>
          <w:lang w:val="sv-SE"/>
        </w:rPr>
      </w:pPr>
    </w:p>
    <w:p w:rsidR="00594725" w:rsidRDefault="00594725">
      <w:pPr>
        <w:pStyle w:val="heading50"/>
        <w:rPr>
          <w:lang w:val="sv-SE"/>
        </w:rPr>
      </w:pPr>
    </w:p>
    <w:p w:rsidR="00594725" w:rsidRDefault="00594725">
      <w:pPr>
        <w:pStyle w:val="Heading4"/>
      </w:pPr>
      <w:r>
        <w:t>Contrast Nephropathy</w:t>
      </w:r>
    </w:p>
    <w:p w:rsidR="00594725" w:rsidRDefault="00594725"/>
    <w:p w:rsidR="00594725" w:rsidRDefault="00594725">
      <w:r>
        <w:t>This brief review also refers to contrast nephropathy, trials that tested hydration etc but essentially written before the NAC trials, but one.</w:t>
      </w:r>
    </w:p>
    <w:p w:rsidR="00594725" w:rsidRDefault="004B35AC">
      <w:hyperlink r:id="rId319" w:history="1">
        <w:r w:rsidR="00594725">
          <w:rPr>
            <w:rStyle w:val="Hyperlink"/>
          </w:rPr>
          <w:t>Avoiding superimposed renal insults.htm</w:t>
        </w:r>
      </w:hyperlink>
    </w:p>
    <w:p w:rsidR="00594725" w:rsidRDefault="00594725"/>
    <w:p w:rsidR="00594725" w:rsidRDefault="00594725">
      <w:pPr>
        <w:pStyle w:val="Heading5"/>
      </w:pPr>
      <w:r>
        <w:t>N-acetyl-cysteine</w:t>
      </w:r>
    </w:p>
    <w:p w:rsidR="00594725" w:rsidRDefault="00594725"/>
    <w:p w:rsidR="00594725" w:rsidRDefault="00594725"/>
    <w:p w:rsidR="00594725" w:rsidRDefault="00594725">
      <w:pPr>
        <w:pStyle w:val="Heading6"/>
      </w:pPr>
      <w:r>
        <w:t>Reviews</w:t>
      </w:r>
    </w:p>
    <w:p w:rsidR="00594725" w:rsidRDefault="00594725"/>
    <w:p w:rsidR="00594725" w:rsidRDefault="00594725">
      <w:r>
        <w:t>Meta-analysis in Lancet</w:t>
      </w:r>
    </w:p>
    <w:p w:rsidR="00594725" w:rsidRDefault="004B35AC">
      <w:hyperlink r:id="rId320" w:history="1">
        <w:r w:rsidR="00594725">
          <w:rPr>
            <w:rStyle w:val="Hyperlink"/>
          </w:rPr>
          <w:t>NAC contrast metaanalysis 2003.pdf</w:t>
        </w:r>
      </w:hyperlink>
    </w:p>
    <w:p w:rsidR="00594725" w:rsidRDefault="00594725"/>
    <w:p w:rsidR="00594725" w:rsidRDefault="00594725">
      <w:r>
        <w:t>Meta-analysis from Medscape</w:t>
      </w:r>
    </w:p>
    <w:p w:rsidR="00594725" w:rsidRDefault="004B35AC">
      <w:hyperlink r:id="rId321" w:history="1">
        <w:r w:rsidR="00594725">
          <w:rPr>
            <w:rStyle w:val="Hyperlink"/>
          </w:rPr>
          <w:t>Prevention of Radiographic Contrast Material Induced Nephropathy.htm</w:t>
        </w:r>
      </w:hyperlink>
      <w:r w:rsidR="00594725">
        <w:t xml:space="preserve"> from 2003</w:t>
      </w:r>
    </w:p>
    <w:p w:rsidR="00594725" w:rsidRDefault="00594725"/>
    <w:p w:rsidR="00594725" w:rsidRDefault="00594725">
      <w:pPr>
        <w:pStyle w:val="Heading6"/>
      </w:pPr>
      <w:r>
        <w:t>Originals</w:t>
      </w:r>
    </w:p>
    <w:p w:rsidR="00594725" w:rsidRDefault="00594725"/>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b/>
          <w:bCs/>
          <w:lang w:val="en-US"/>
        </w:rPr>
      </w:pPr>
      <w:r>
        <w:rPr>
          <w:b/>
          <w:bCs/>
          <w:i/>
          <w:iCs/>
          <w:szCs w:val="36"/>
          <w:lang w:val="en-US"/>
        </w:rPr>
        <w:t>N</w:t>
      </w:r>
      <w:r>
        <w:rPr>
          <w:b/>
          <w:bCs/>
          <w:szCs w:val="36"/>
          <w:lang w:val="en-US"/>
        </w:rPr>
        <w:t>-Acetylcysteine and Contrast-Induced Nephropathy in Primary Angioplasty</w:t>
      </w:r>
    </w:p>
    <w:p w:rsidR="00594725" w:rsidRDefault="00594725">
      <w:pPr>
        <w:autoSpaceDE w:val="0"/>
        <w:autoSpaceDN w:val="0"/>
        <w:adjustRightInd w:val="0"/>
        <w:rPr>
          <w:lang w:val="en-US"/>
        </w:rPr>
      </w:pPr>
      <w:r>
        <w:rPr>
          <w:lang w:val="en-US"/>
        </w:rPr>
        <w:t>The serum creatinine concentration increased 25 percent or more from baseline after</w:t>
      </w:r>
    </w:p>
    <w:p w:rsidR="00594725" w:rsidRDefault="00594725">
      <w:pPr>
        <w:pStyle w:val="heading50"/>
        <w:autoSpaceDE w:val="0"/>
        <w:autoSpaceDN w:val="0"/>
        <w:adjustRightInd w:val="0"/>
        <w:rPr>
          <w:lang w:val="en-US"/>
        </w:rPr>
      </w:pPr>
      <w:r>
        <w:rPr>
          <w:lang w:val="en-US"/>
        </w:rPr>
        <w:t>primary angioplasty in 39 of the control patients (33 percent), 17 of the patients receiving</w:t>
      </w:r>
    </w:p>
    <w:p w:rsidR="00594725" w:rsidRDefault="00594725">
      <w:pPr>
        <w:autoSpaceDE w:val="0"/>
        <w:autoSpaceDN w:val="0"/>
        <w:adjustRightInd w:val="0"/>
        <w:rPr>
          <w:lang w:val="en-US"/>
        </w:rPr>
      </w:pPr>
      <w:r>
        <w:rPr>
          <w:lang w:val="en-US"/>
        </w:rPr>
        <w:t xml:space="preserve">standard-dose </w:t>
      </w:r>
      <w:r>
        <w:rPr>
          <w:i/>
          <w:iCs/>
          <w:lang w:val="en-US"/>
        </w:rPr>
        <w:t>N</w:t>
      </w:r>
      <w:r>
        <w:rPr>
          <w:lang w:val="en-US"/>
        </w:rPr>
        <w:t>-acetylcysteine (15 percent), and 10 patients receiving highdose</w:t>
      </w:r>
    </w:p>
    <w:p w:rsidR="00594725" w:rsidRDefault="00594725">
      <w:pPr>
        <w:autoSpaceDE w:val="0"/>
        <w:autoSpaceDN w:val="0"/>
        <w:adjustRightInd w:val="0"/>
        <w:rPr>
          <w:lang w:val="en-US"/>
        </w:rPr>
      </w:pPr>
      <w:r>
        <w:rPr>
          <w:i/>
          <w:iCs/>
          <w:lang w:val="en-US"/>
        </w:rPr>
        <w:t>N</w:t>
      </w:r>
      <w:r>
        <w:rPr>
          <w:lang w:val="en-US"/>
        </w:rPr>
        <w:t xml:space="preserve">-acetylcysteine (8 percent, P&lt;0.001). </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Overall in-hospital mortality was higher in patients with contrast-medium–induced nephropathy than in those without such nephropathy (26 percent vs. 1 percent, P&lt;0.001). </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Thirteen patients (11 percent) in the control group died, as did five (4 percent) in the standard-dose </w:t>
      </w:r>
      <w:r>
        <w:rPr>
          <w:i/>
          <w:iCs/>
          <w:lang w:val="en-US"/>
        </w:rPr>
        <w:t>N</w:t>
      </w:r>
      <w:r>
        <w:rPr>
          <w:lang w:val="en-US"/>
        </w:rPr>
        <w:t xml:space="preserve">-acetylcysteine group and three (3 percent) in the high-dose </w:t>
      </w:r>
      <w:r>
        <w:rPr>
          <w:i/>
          <w:iCs/>
          <w:lang w:val="en-US"/>
        </w:rPr>
        <w:t>N</w:t>
      </w:r>
      <w:r>
        <w:rPr>
          <w:lang w:val="en-US"/>
        </w:rPr>
        <w:t xml:space="preserve">-acetylcysteine group (P = 0.02). </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The rate for the composite end point of death, acute renal failure requiring temporary renal-replacement therapy, or the need for mechanical ventilation was 21 (18 percent), 8 (7 percent), and 6 (5 percent) in the three groups, respectively (P = 0.002).</w:t>
      </w:r>
    </w:p>
    <w:p w:rsidR="00594725" w:rsidRDefault="00594725"/>
    <w:p w:rsidR="00594725" w:rsidRDefault="00594725">
      <w:r>
        <w:t>Also note that contrast nephropathy was about three times more likely in the control group if LVEF&lt;40%. There was also significant rates of contrast mediated nephropathy in the control group with creat clearance &gt; 60ml/min.</w:t>
      </w:r>
    </w:p>
    <w:p w:rsidR="00594725" w:rsidRDefault="004B35AC">
      <w:hyperlink r:id="rId322" w:history="1">
        <w:r w:rsidR="00594725">
          <w:rPr>
            <w:rStyle w:val="Hyperlink"/>
            <w:szCs w:val="15"/>
            <w:lang w:val="en-US"/>
          </w:rPr>
          <w:t>N Engl J Med 2006;354:2773-82.</w:t>
        </w:r>
      </w:hyperlink>
    </w:p>
    <w:p w:rsidR="00594725" w:rsidRDefault="00594725"/>
    <w:p w:rsidR="00594725" w:rsidRDefault="00594725">
      <w:pPr>
        <w:pBdr>
          <w:bottom w:val="single" w:sz="6" w:space="1" w:color="auto"/>
        </w:pBdr>
      </w:pPr>
    </w:p>
    <w:p w:rsidR="00594725" w:rsidRDefault="00594725"/>
    <w:p w:rsidR="00594725" w:rsidRDefault="00594725">
      <w:pPr>
        <w:rPr>
          <w:lang w:val="en-US"/>
        </w:rPr>
      </w:pPr>
      <w:r>
        <w:rPr>
          <w:lang w:val="en-US"/>
        </w:rPr>
        <w:t>Acetylcysteine and Contrast Agent-Associated Nephrotoxicity</w:t>
      </w:r>
    </w:p>
    <w:p w:rsidR="00594725" w:rsidRDefault="00594725">
      <w:pPr>
        <w:rPr>
          <w:lang w:val="en-US"/>
        </w:rPr>
      </w:pPr>
      <w:r>
        <w:rPr>
          <w:lang w:val="en-US"/>
        </w:rPr>
        <w:t>JACC 2002</w:t>
      </w:r>
    </w:p>
    <w:p w:rsidR="00594725" w:rsidRDefault="004B35AC">
      <w:hyperlink r:id="rId323" w:history="1">
        <w:r w:rsidR="00594725">
          <w:rPr>
            <w:rStyle w:val="Hyperlink"/>
          </w:rPr>
          <w:t>contrast nephropathy NAC2002.pdf</w:t>
        </w:r>
      </w:hyperlink>
    </w:p>
    <w:p w:rsidR="00594725" w:rsidRDefault="00594725">
      <w:r>
        <w:t xml:space="preserve">In this paper it seemed that NAC was only beneficial in those with renal impairment and who got less than 140ml of contrast </w:t>
      </w:r>
    </w:p>
    <w:p w:rsidR="00594725" w:rsidRDefault="00594725">
      <w:pPr>
        <w:pBdr>
          <w:bottom w:val="single" w:sz="6" w:space="1" w:color="auto"/>
        </w:pBdr>
      </w:pPr>
    </w:p>
    <w:p w:rsidR="00594725" w:rsidRDefault="00594725"/>
    <w:p w:rsidR="00594725" w:rsidRDefault="00594725"/>
    <w:p w:rsidR="00594725" w:rsidRDefault="00594725">
      <w:pPr>
        <w:pStyle w:val="Heading5"/>
      </w:pPr>
      <w:r>
        <w:t>Fenoldopam- d1 agonist</w:t>
      </w:r>
    </w:p>
    <w:p w:rsidR="00594725" w:rsidRDefault="00594725"/>
    <w:p w:rsidR="00594725" w:rsidRDefault="004B35AC">
      <w:pPr>
        <w:rPr>
          <w:sz w:val="16"/>
        </w:rPr>
      </w:pPr>
      <w:hyperlink r:id="rId324" w:history="1">
        <w:r w:rsidR="00594725">
          <w:rPr>
            <w:rStyle w:val="Hyperlink"/>
            <w:sz w:val="16"/>
          </w:rPr>
          <w:t>Prevention of Radiographic Contrast Material Induced Nephropathy.htm</w:t>
        </w:r>
      </w:hyperlink>
      <w:r w:rsidR="00594725">
        <w:rPr>
          <w:sz w:val="16"/>
        </w:rPr>
        <w:t xml:space="preserve"> from 2003</w:t>
      </w:r>
    </w:p>
    <w:p w:rsidR="00594725" w:rsidRDefault="00594725"/>
    <w:p w:rsidR="00594725" w:rsidRDefault="004B35AC">
      <w:pPr>
        <w:rPr>
          <w:sz w:val="16"/>
        </w:rPr>
      </w:pPr>
      <w:hyperlink r:id="rId325" w:history="1">
        <w:r w:rsidR="00594725">
          <w:rPr>
            <w:rStyle w:val="Hyperlink"/>
            <w:sz w:val="16"/>
          </w:rPr>
          <w:t>Contrast nephropathy Fenoldopam does not prevent contrast.htm</w:t>
        </w:r>
      </w:hyperlink>
    </w:p>
    <w:p w:rsidR="00594725" w:rsidRDefault="00594725">
      <w:r>
        <w:t>Note rate of contrast nephropathy was about 30% in a group of patients with an average creatinine clearance of about 20ml/min- rate of dialysis was about 2% in both groups at thirty days.</w:t>
      </w:r>
    </w:p>
    <w:p w:rsidR="00594725" w:rsidRDefault="00594725"/>
    <w:p w:rsidR="00594725" w:rsidRDefault="00594725"/>
    <w:p w:rsidR="00594725" w:rsidRDefault="00594725">
      <w:pPr>
        <w:pStyle w:val="Heading5"/>
      </w:pPr>
      <w:r>
        <w:t>Contrast agents</w:t>
      </w:r>
    </w:p>
    <w:p w:rsidR="00594725" w:rsidRDefault="00594725"/>
    <w:p w:rsidR="00594725" w:rsidRDefault="00594725">
      <w:pPr>
        <w:autoSpaceDE w:val="0"/>
        <w:autoSpaceDN w:val="0"/>
        <w:adjustRightInd w:val="0"/>
        <w:rPr>
          <w:szCs w:val="31"/>
          <w:lang w:val="en-US"/>
        </w:rPr>
      </w:pPr>
      <w:r>
        <w:rPr>
          <w:szCs w:val="31"/>
          <w:lang w:val="en-US"/>
        </w:rPr>
        <w:t>Editorial: Contrast-Agent –Induced Acute Renal Dysfunction —</w:t>
      </w:r>
    </w:p>
    <w:p w:rsidR="00594725" w:rsidRDefault="00594725">
      <w:r>
        <w:rPr>
          <w:szCs w:val="31"/>
          <w:lang w:val="en-US"/>
        </w:rPr>
        <w:t>Is Iodixanol the Answer?</w:t>
      </w:r>
    </w:p>
    <w:p w:rsidR="00594725" w:rsidRDefault="00594725">
      <w:r>
        <w:t>NEJM 2003</w:t>
      </w:r>
    </w:p>
    <w:p w:rsidR="00594725" w:rsidRDefault="004B35AC">
      <w:hyperlink r:id="rId326" w:history="1">
        <w:r w:rsidR="00594725">
          <w:rPr>
            <w:rStyle w:val="Hyperlink"/>
          </w:rPr>
          <w:t>contrast nephropathy2003.pdf</w:t>
        </w:r>
      </w:hyperlink>
    </w:p>
    <w:p w:rsidR="00594725" w:rsidRDefault="00594725"/>
    <w:p w:rsidR="00594725" w:rsidRDefault="00594725"/>
    <w:p w:rsidR="00594725" w:rsidRDefault="00594725"/>
    <w:p w:rsidR="00594725" w:rsidRDefault="00594725">
      <w:pPr>
        <w:pStyle w:val="Heading4"/>
      </w:pPr>
      <w:r>
        <w:t>Stroke Post-cardiac Catheterisation and Thrombolyis</w:t>
      </w:r>
    </w:p>
    <w:p w:rsidR="00594725" w:rsidRDefault="004B35AC">
      <w:hyperlink r:id="rId327" w:history="1">
        <w:r w:rsidR="00594725">
          <w:rPr>
            <w:rStyle w:val="Hyperlink"/>
            <w:b/>
            <w:bCs/>
          </w:rPr>
          <w:t>The Safety and Efficacy of Thrombolysis for Strokes After Cardiac Catheterization</w:t>
        </w:r>
      </w:hyperlink>
    </w:p>
    <w:p w:rsidR="00594725" w:rsidRDefault="00594725">
      <w:r>
        <w:t>JACC 2008</w:t>
      </w:r>
    </w:p>
    <w:p w:rsidR="00594725" w:rsidRDefault="00594725">
      <w:pPr>
        <w:rPr>
          <w:bCs/>
        </w:rPr>
      </w:pPr>
      <w:r>
        <w:rPr>
          <w:bCs/>
        </w:rPr>
        <w:t>Identified 18 out of about 70 patients that were given lytic therapy after stroke during cardiac cath and say that these patients had less severe residual effects.</w:t>
      </w:r>
    </w:p>
    <w:p w:rsidR="00594725" w:rsidRDefault="00594725"/>
    <w:p w:rsidR="00594725" w:rsidRDefault="00594725">
      <w:pPr>
        <w:pStyle w:val="Heading3"/>
      </w:pPr>
      <w:r>
        <w:t>Nuclear Cardiology Reviews</w:t>
      </w:r>
    </w:p>
    <w:p w:rsidR="00594725" w:rsidRDefault="00594725"/>
    <w:p w:rsidR="00594725" w:rsidRDefault="00594725">
      <w:pPr>
        <w:pStyle w:val="Heading4"/>
      </w:pPr>
      <w:r>
        <w:t>Use in acute coronary syndromes</w:t>
      </w:r>
    </w:p>
    <w:p w:rsidR="00594725" w:rsidRDefault="00594725"/>
    <w:p w:rsidR="00594725" w:rsidRDefault="00594725"/>
    <w:p w:rsidR="00594725" w:rsidRDefault="00594725">
      <w:pPr>
        <w:autoSpaceDE w:val="0"/>
        <w:autoSpaceDN w:val="0"/>
        <w:adjustRightInd w:val="0"/>
        <w:rPr>
          <w:szCs w:val="56"/>
          <w:lang w:val="en-US"/>
        </w:rPr>
      </w:pPr>
      <w:r>
        <w:rPr>
          <w:szCs w:val="56"/>
          <w:lang w:val="en-US"/>
        </w:rPr>
        <w:t>Use of Radionuclide Imaging in</w:t>
      </w:r>
    </w:p>
    <w:p w:rsidR="00594725" w:rsidRDefault="00594725">
      <w:pPr>
        <w:rPr>
          <w:szCs w:val="56"/>
          <w:lang w:val="en-US"/>
        </w:rPr>
      </w:pPr>
      <w:r>
        <w:rPr>
          <w:szCs w:val="56"/>
          <w:lang w:val="en-US"/>
        </w:rPr>
        <w:t>Acute Coronary Syndromes</w:t>
      </w:r>
    </w:p>
    <w:p w:rsidR="00594725" w:rsidRDefault="00594725">
      <w:pPr>
        <w:rPr>
          <w:szCs w:val="18"/>
          <w:lang w:val="en-US"/>
        </w:rPr>
      </w:pPr>
      <w:r>
        <w:rPr>
          <w:szCs w:val="18"/>
          <w:lang w:val="en-US"/>
        </w:rPr>
        <w:t>Current Cardiology Reports 2003, 5:25–31</w:t>
      </w:r>
    </w:p>
    <w:p w:rsidR="00594725" w:rsidRDefault="004B35AC">
      <w:hyperlink r:id="rId328" w:history="1">
        <w:r w:rsidR="00594725">
          <w:rPr>
            <w:rStyle w:val="Hyperlink"/>
          </w:rPr>
          <w:t>Nuclear Cardiology Acute Coronary Syndromes2002.pdf</w:t>
        </w:r>
      </w:hyperlink>
    </w:p>
    <w:p w:rsidR="00594725" w:rsidRDefault="00594725"/>
    <w:p w:rsidR="00594725" w:rsidRDefault="00594725"/>
    <w:p w:rsidR="00594725" w:rsidRDefault="00594725">
      <w:pPr>
        <w:pStyle w:val="Heading4"/>
      </w:pPr>
      <w:r>
        <w:t>Imaging cell death</w:t>
      </w:r>
    </w:p>
    <w:p w:rsidR="00594725" w:rsidRDefault="00594725"/>
    <w:p w:rsidR="00594725" w:rsidRDefault="00594725">
      <w:pPr>
        <w:rPr>
          <w:szCs w:val="56"/>
          <w:lang w:val="en-US"/>
        </w:rPr>
      </w:pPr>
      <w:r>
        <w:rPr>
          <w:szCs w:val="56"/>
          <w:lang w:val="en-US"/>
        </w:rPr>
        <w:t>Imaging Cell Injury and Death</w:t>
      </w:r>
    </w:p>
    <w:p w:rsidR="00594725" w:rsidRDefault="00594725">
      <w:r>
        <w:rPr>
          <w:szCs w:val="18"/>
          <w:lang w:val="en-US"/>
        </w:rPr>
        <w:t>Current Cardiology Reports 2003, 5:40–44</w:t>
      </w:r>
    </w:p>
    <w:p w:rsidR="00594725" w:rsidRDefault="004B35AC">
      <w:hyperlink r:id="rId329" w:history="1">
        <w:r w:rsidR="00594725">
          <w:rPr>
            <w:rStyle w:val="Hyperlink"/>
          </w:rPr>
          <w:t>Nuclear Cardiology Imaging Cell Death2002.pdf</w:t>
        </w:r>
      </w:hyperlink>
    </w:p>
    <w:p w:rsidR="00594725" w:rsidRDefault="00594725"/>
    <w:p w:rsidR="00594725" w:rsidRDefault="00594725"/>
    <w:p w:rsidR="00594725" w:rsidRDefault="00594725">
      <w:pPr>
        <w:pStyle w:val="Heading4"/>
      </w:pPr>
      <w:r>
        <w:t>Measurement of LV function</w:t>
      </w:r>
    </w:p>
    <w:p w:rsidR="00594725" w:rsidRDefault="00594725"/>
    <w:p w:rsidR="00594725" w:rsidRDefault="00594725">
      <w:pPr>
        <w:autoSpaceDE w:val="0"/>
        <w:autoSpaceDN w:val="0"/>
        <w:adjustRightInd w:val="0"/>
        <w:rPr>
          <w:szCs w:val="56"/>
          <w:lang w:val="en-US"/>
        </w:rPr>
      </w:pPr>
      <w:r>
        <w:rPr>
          <w:szCs w:val="56"/>
          <w:lang w:val="en-US"/>
        </w:rPr>
        <w:t>Measurement of Ventricular Function</w:t>
      </w:r>
    </w:p>
    <w:p w:rsidR="00594725" w:rsidRDefault="00594725">
      <w:pPr>
        <w:rPr>
          <w:szCs w:val="56"/>
          <w:lang w:val="en-US"/>
        </w:rPr>
      </w:pPr>
      <w:r>
        <w:rPr>
          <w:szCs w:val="56"/>
          <w:lang w:val="en-US"/>
        </w:rPr>
        <w:t>with Radionuclide Techniques</w:t>
      </w:r>
    </w:p>
    <w:p w:rsidR="00594725" w:rsidRDefault="00594725">
      <w:r>
        <w:rPr>
          <w:szCs w:val="18"/>
          <w:lang w:val="en-US"/>
        </w:rPr>
        <w:t>Current Cardiology Reports 2003, 5:45–51</w:t>
      </w:r>
    </w:p>
    <w:p w:rsidR="00594725" w:rsidRDefault="004B35AC">
      <w:hyperlink r:id="rId330" w:history="1">
        <w:r w:rsidR="00594725">
          <w:rPr>
            <w:rStyle w:val="Hyperlink"/>
          </w:rPr>
          <w:t>Nuclear Cardiology LV function measurement2002.pdf</w:t>
        </w:r>
      </w:hyperlink>
    </w:p>
    <w:p w:rsidR="00594725" w:rsidRDefault="00594725"/>
    <w:p w:rsidR="00594725" w:rsidRDefault="00594725"/>
    <w:p w:rsidR="00594725" w:rsidRDefault="00594725">
      <w:pPr>
        <w:pStyle w:val="Heading4"/>
      </w:pPr>
      <w:r>
        <w:lastRenderedPageBreak/>
        <w:t>Pharmacologic stress testing</w:t>
      </w:r>
    </w:p>
    <w:p w:rsidR="00594725" w:rsidRDefault="00594725"/>
    <w:p w:rsidR="00594725" w:rsidRDefault="00594725"/>
    <w:p w:rsidR="00594725" w:rsidRDefault="00594725">
      <w:pPr>
        <w:autoSpaceDE w:val="0"/>
        <w:autoSpaceDN w:val="0"/>
        <w:adjustRightInd w:val="0"/>
        <w:rPr>
          <w:szCs w:val="56"/>
          <w:lang w:val="en-US"/>
        </w:rPr>
      </w:pPr>
      <w:r>
        <w:rPr>
          <w:szCs w:val="56"/>
          <w:lang w:val="en-US"/>
        </w:rPr>
        <w:t>Pharmacologic Radionuclide</w:t>
      </w:r>
    </w:p>
    <w:p w:rsidR="00594725" w:rsidRDefault="00594725">
      <w:pPr>
        <w:rPr>
          <w:szCs w:val="56"/>
          <w:lang w:val="en-US"/>
        </w:rPr>
      </w:pPr>
      <w:r>
        <w:rPr>
          <w:szCs w:val="56"/>
          <w:lang w:val="en-US"/>
        </w:rPr>
        <w:t>Myocardial Perfusion Imaging</w:t>
      </w:r>
    </w:p>
    <w:p w:rsidR="00594725" w:rsidRDefault="00594725">
      <w:pPr>
        <w:rPr>
          <w:szCs w:val="18"/>
          <w:lang w:val="en-US"/>
        </w:rPr>
      </w:pPr>
      <w:r>
        <w:rPr>
          <w:szCs w:val="18"/>
          <w:lang w:val="en-US"/>
        </w:rPr>
        <w:t>Current Cardiology Reports 2003, 5:16–24</w:t>
      </w:r>
    </w:p>
    <w:p w:rsidR="00594725" w:rsidRDefault="004B35AC">
      <w:hyperlink r:id="rId331" w:history="1">
        <w:r w:rsidR="00594725">
          <w:rPr>
            <w:rStyle w:val="Hyperlink"/>
          </w:rPr>
          <w:t>Nuclear Cardiology Pharmacologic2002.pdf</w:t>
        </w:r>
      </w:hyperlink>
    </w:p>
    <w:p w:rsidR="00594725" w:rsidRDefault="00594725"/>
    <w:p w:rsidR="00594725" w:rsidRDefault="00594725"/>
    <w:p w:rsidR="00594725" w:rsidRDefault="00594725">
      <w:pPr>
        <w:pStyle w:val="Heading4"/>
      </w:pPr>
      <w:r>
        <w:t>Viability assessment with SPECT</w:t>
      </w:r>
    </w:p>
    <w:p w:rsidR="00594725" w:rsidRDefault="00594725"/>
    <w:p w:rsidR="00594725" w:rsidRDefault="00594725">
      <w:pPr>
        <w:autoSpaceDE w:val="0"/>
        <w:autoSpaceDN w:val="0"/>
        <w:adjustRightInd w:val="0"/>
        <w:rPr>
          <w:szCs w:val="56"/>
          <w:lang w:val="en-US"/>
        </w:rPr>
      </w:pPr>
      <w:r>
        <w:rPr>
          <w:szCs w:val="56"/>
          <w:lang w:val="en-US"/>
        </w:rPr>
        <w:t>Single Photon Emission Computed</w:t>
      </w:r>
    </w:p>
    <w:p w:rsidR="00594725" w:rsidRDefault="00594725">
      <w:pPr>
        <w:autoSpaceDE w:val="0"/>
        <w:autoSpaceDN w:val="0"/>
        <w:adjustRightInd w:val="0"/>
        <w:rPr>
          <w:szCs w:val="56"/>
          <w:lang w:val="en-US"/>
        </w:rPr>
      </w:pPr>
      <w:r>
        <w:rPr>
          <w:szCs w:val="56"/>
          <w:lang w:val="en-US"/>
        </w:rPr>
        <w:t>Tomography Perfusion Imaging for</w:t>
      </w:r>
    </w:p>
    <w:p w:rsidR="00594725" w:rsidRDefault="00594725">
      <w:pPr>
        <w:autoSpaceDE w:val="0"/>
        <w:autoSpaceDN w:val="0"/>
        <w:adjustRightInd w:val="0"/>
        <w:rPr>
          <w:szCs w:val="56"/>
          <w:lang w:val="en-US"/>
        </w:rPr>
      </w:pPr>
      <w:r>
        <w:rPr>
          <w:szCs w:val="56"/>
          <w:lang w:val="en-US"/>
        </w:rPr>
        <w:t>Assessment of Myocardial Viability and</w:t>
      </w:r>
    </w:p>
    <w:p w:rsidR="00594725" w:rsidRDefault="00594725">
      <w:pPr>
        <w:rPr>
          <w:szCs w:val="56"/>
          <w:lang w:val="en-US"/>
        </w:rPr>
      </w:pPr>
      <w:r>
        <w:rPr>
          <w:szCs w:val="56"/>
          <w:lang w:val="en-US"/>
        </w:rPr>
        <w:t>Management of Heart Failure</w:t>
      </w:r>
    </w:p>
    <w:p w:rsidR="00594725" w:rsidRDefault="00594725">
      <w:r>
        <w:rPr>
          <w:szCs w:val="18"/>
          <w:lang w:val="en-US"/>
        </w:rPr>
        <w:t>Current Cardiology Reports 2003, 5:32–39</w:t>
      </w:r>
    </w:p>
    <w:p w:rsidR="00594725" w:rsidRDefault="004B35AC">
      <w:hyperlink r:id="rId332" w:history="1">
        <w:r w:rsidR="00594725">
          <w:rPr>
            <w:rStyle w:val="Hyperlink"/>
          </w:rPr>
          <w:t>Nuclear Cardiology SPECT Viability2002.pdf</w:t>
        </w:r>
      </w:hyperlink>
    </w:p>
    <w:p w:rsidR="00594725" w:rsidRDefault="00594725"/>
    <w:p w:rsidR="00594725" w:rsidRDefault="00594725"/>
    <w:p w:rsidR="00594725" w:rsidRDefault="00594725">
      <w:pPr>
        <w:pStyle w:val="Heading4"/>
      </w:pPr>
      <w:r>
        <w:t>Detection of subendocardial infarcts</w:t>
      </w:r>
    </w:p>
    <w:p w:rsidR="00594725" w:rsidRDefault="00594725">
      <w:pPr>
        <w:autoSpaceDE w:val="0"/>
        <w:autoSpaceDN w:val="0"/>
        <w:adjustRightInd w:val="0"/>
        <w:rPr>
          <w:szCs w:val="32"/>
          <w:lang w:val="en-US"/>
        </w:rPr>
      </w:pPr>
      <w:r>
        <w:rPr>
          <w:szCs w:val="32"/>
          <w:lang w:val="en-US"/>
        </w:rPr>
        <w:t>Contrast-enhanced MRI and routine single photon emission</w:t>
      </w:r>
    </w:p>
    <w:p w:rsidR="00594725" w:rsidRDefault="00594725">
      <w:pPr>
        <w:pStyle w:val="heading50"/>
        <w:autoSpaceDE w:val="0"/>
        <w:autoSpaceDN w:val="0"/>
        <w:adjustRightInd w:val="0"/>
        <w:rPr>
          <w:szCs w:val="32"/>
          <w:lang w:val="en-US"/>
        </w:rPr>
      </w:pPr>
      <w:r>
        <w:rPr>
          <w:szCs w:val="32"/>
          <w:lang w:val="en-US"/>
        </w:rPr>
        <w:t>computed tomography (SPECT) perfusion imaging for detection of</w:t>
      </w:r>
    </w:p>
    <w:p w:rsidR="00594725" w:rsidRDefault="00594725">
      <w:pPr>
        <w:rPr>
          <w:szCs w:val="32"/>
          <w:lang w:val="en-US"/>
        </w:rPr>
      </w:pPr>
      <w:r>
        <w:rPr>
          <w:szCs w:val="32"/>
          <w:lang w:val="en-US"/>
        </w:rPr>
        <w:t>subendocardial myocardial infarcts: an imaging study</w:t>
      </w:r>
    </w:p>
    <w:p w:rsidR="00594725" w:rsidRDefault="004B35AC">
      <w:pPr>
        <w:rPr>
          <w:szCs w:val="32"/>
          <w:lang w:val="en-US"/>
        </w:rPr>
      </w:pPr>
      <w:hyperlink r:id="rId333" w:history="1">
        <w:r w:rsidR="00594725">
          <w:rPr>
            <w:rStyle w:val="Hyperlink"/>
            <w:szCs w:val="32"/>
            <w:lang w:val="en-US"/>
          </w:rPr>
          <w:t>IHD MRI vs SPECT for detection of small infarcts 2003</w:t>
        </w:r>
      </w:hyperlink>
    </w:p>
    <w:p w:rsidR="00594725" w:rsidRDefault="00594725">
      <w:pPr>
        <w:autoSpaceDE w:val="0"/>
        <w:autoSpaceDN w:val="0"/>
        <w:adjustRightInd w:val="0"/>
        <w:rPr>
          <w:szCs w:val="17"/>
          <w:lang w:val="en-US"/>
        </w:rPr>
      </w:pPr>
      <w:r>
        <w:rPr>
          <w:szCs w:val="17"/>
          <w:lang w:val="en-US"/>
        </w:rPr>
        <w:t>Findings In animals, contrast-enhanced CMR and SPECT</w:t>
      </w:r>
    </w:p>
    <w:p w:rsidR="00594725" w:rsidRDefault="00594725">
      <w:pPr>
        <w:autoSpaceDE w:val="0"/>
        <w:autoSpaceDN w:val="0"/>
        <w:adjustRightInd w:val="0"/>
        <w:rPr>
          <w:szCs w:val="17"/>
          <w:lang w:val="en-US"/>
        </w:rPr>
      </w:pPr>
      <w:r>
        <w:rPr>
          <w:szCs w:val="17"/>
          <w:lang w:val="en-US"/>
        </w:rPr>
        <w:t>detected all segments with nearly transmural infarction (&gt;75%</w:t>
      </w:r>
    </w:p>
    <w:p w:rsidR="00594725" w:rsidRDefault="00594725">
      <w:pPr>
        <w:autoSpaceDE w:val="0"/>
        <w:autoSpaceDN w:val="0"/>
        <w:adjustRightInd w:val="0"/>
        <w:rPr>
          <w:szCs w:val="17"/>
          <w:lang w:val="en-US"/>
        </w:rPr>
      </w:pPr>
      <w:r>
        <w:rPr>
          <w:szCs w:val="17"/>
          <w:lang w:val="en-US"/>
        </w:rPr>
        <w:t>transmural extent of the left-ventricular wall). CMR also</w:t>
      </w:r>
    </w:p>
    <w:p w:rsidR="00594725" w:rsidRDefault="00594725">
      <w:pPr>
        <w:autoSpaceDE w:val="0"/>
        <w:autoSpaceDN w:val="0"/>
        <w:adjustRightInd w:val="0"/>
        <w:rPr>
          <w:szCs w:val="17"/>
          <w:lang w:val="en-US"/>
        </w:rPr>
      </w:pPr>
      <w:r>
        <w:rPr>
          <w:szCs w:val="17"/>
          <w:lang w:val="en-US"/>
        </w:rPr>
        <w:t>identified 100 of the 109 segments (92%) with subendocardial</w:t>
      </w:r>
    </w:p>
    <w:p w:rsidR="00594725" w:rsidRDefault="00594725">
      <w:pPr>
        <w:autoSpaceDE w:val="0"/>
        <w:autoSpaceDN w:val="0"/>
        <w:adjustRightInd w:val="0"/>
        <w:rPr>
          <w:szCs w:val="17"/>
          <w:lang w:val="en-US"/>
        </w:rPr>
      </w:pPr>
      <w:r>
        <w:rPr>
          <w:szCs w:val="17"/>
          <w:lang w:val="en-US"/>
        </w:rPr>
        <w:t>infarction (&lt;50% transmural extent of the left-ventricular wall),</w:t>
      </w:r>
    </w:p>
    <w:p w:rsidR="00594725" w:rsidRDefault="00594725">
      <w:pPr>
        <w:autoSpaceDE w:val="0"/>
        <w:autoSpaceDN w:val="0"/>
        <w:adjustRightInd w:val="0"/>
        <w:rPr>
          <w:szCs w:val="17"/>
          <w:lang w:val="en-US"/>
        </w:rPr>
      </w:pPr>
      <w:r>
        <w:rPr>
          <w:szCs w:val="17"/>
          <w:lang w:val="en-US"/>
        </w:rPr>
        <w:t>whereas SPECT identified only 31 (28%). SPECT and CMR</w:t>
      </w:r>
    </w:p>
    <w:p w:rsidR="00594725" w:rsidRDefault="00594725">
      <w:pPr>
        <w:autoSpaceDE w:val="0"/>
        <w:autoSpaceDN w:val="0"/>
        <w:adjustRightInd w:val="0"/>
        <w:rPr>
          <w:szCs w:val="17"/>
          <w:lang w:val="en-US"/>
        </w:rPr>
      </w:pPr>
      <w:r>
        <w:rPr>
          <w:szCs w:val="17"/>
          <w:lang w:val="en-US"/>
        </w:rPr>
        <w:t>showed high specificity for the detection of infarction (97% and</w:t>
      </w:r>
    </w:p>
    <w:p w:rsidR="00594725" w:rsidRDefault="00594725">
      <w:pPr>
        <w:autoSpaceDE w:val="0"/>
        <w:autoSpaceDN w:val="0"/>
        <w:adjustRightInd w:val="0"/>
        <w:rPr>
          <w:szCs w:val="17"/>
          <w:lang w:val="en-US"/>
        </w:rPr>
      </w:pPr>
      <w:r>
        <w:rPr>
          <w:szCs w:val="17"/>
          <w:lang w:val="en-US"/>
        </w:rPr>
        <w:t>98%, respectively). In patients, all segments with nearly</w:t>
      </w:r>
    </w:p>
    <w:p w:rsidR="00594725" w:rsidRDefault="00594725">
      <w:pPr>
        <w:autoSpaceDE w:val="0"/>
        <w:autoSpaceDN w:val="0"/>
        <w:adjustRightInd w:val="0"/>
        <w:rPr>
          <w:szCs w:val="17"/>
          <w:lang w:val="en-US"/>
        </w:rPr>
      </w:pPr>
      <w:r>
        <w:rPr>
          <w:szCs w:val="17"/>
          <w:lang w:val="en-US"/>
        </w:rPr>
        <w:t>transmural infarction, as defined by contrast-enhanced CMR,</w:t>
      </w:r>
    </w:p>
    <w:p w:rsidR="00594725" w:rsidRDefault="00594725">
      <w:pPr>
        <w:autoSpaceDE w:val="0"/>
        <w:autoSpaceDN w:val="0"/>
        <w:adjustRightInd w:val="0"/>
        <w:rPr>
          <w:szCs w:val="17"/>
          <w:lang w:val="en-US"/>
        </w:rPr>
      </w:pPr>
      <w:r>
        <w:rPr>
          <w:szCs w:val="17"/>
          <w:lang w:val="en-US"/>
        </w:rPr>
        <w:t>were detected by SPECT. However, of the 181 segments with</w:t>
      </w:r>
    </w:p>
    <w:p w:rsidR="00594725" w:rsidRDefault="00594725">
      <w:pPr>
        <w:autoSpaceDE w:val="0"/>
        <w:autoSpaceDN w:val="0"/>
        <w:adjustRightInd w:val="0"/>
        <w:rPr>
          <w:szCs w:val="17"/>
          <w:lang w:val="en-US"/>
        </w:rPr>
      </w:pPr>
      <w:r>
        <w:rPr>
          <w:szCs w:val="17"/>
          <w:lang w:val="en-US"/>
        </w:rPr>
        <w:t>subendocardial infarction, 85 (47%) were not detected by</w:t>
      </w:r>
    </w:p>
    <w:p w:rsidR="00594725" w:rsidRDefault="00594725">
      <w:pPr>
        <w:autoSpaceDE w:val="0"/>
        <w:autoSpaceDN w:val="0"/>
        <w:adjustRightInd w:val="0"/>
        <w:rPr>
          <w:szCs w:val="17"/>
          <w:lang w:val="en-US"/>
        </w:rPr>
      </w:pPr>
      <w:r>
        <w:rPr>
          <w:szCs w:val="17"/>
          <w:lang w:val="en-US"/>
        </w:rPr>
        <w:t>SPECT. On a per patient basis, six (13%) individuals with</w:t>
      </w:r>
    </w:p>
    <w:p w:rsidR="00594725" w:rsidRDefault="00594725">
      <w:pPr>
        <w:autoSpaceDE w:val="0"/>
        <w:autoSpaceDN w:val="0"/>
        <w:adjustRightInd w:val="0"/>
        <w:rPr>
          <w:szCs w:val="17"/>
          <w:lang w:val="en-US"/>
        </w:rPr>
      </w:pPr>
      <w:r>
        <w:rPr>
          <w:szCs w:val="17"/>
          <w:lang w:val="en-US"/>
        </w:rPr>
        <w:t>subendocardial infarcts visible by CMR had no evidence of</w:t>
      </w:r>
    </w:p>
    <w:p w:rsidR="00594725" w:rsidRDefault="00594725">
      <w:pPr>
        <w:autoSpaceDE w:val="0"/>
        <w:autoSpaceDN w:val="0"/>
        <w:adjustRightInd w:val="0"/>
        <w:rPr>
          <w:szCs w:val="17"/>
          <w:lang w:val="en-US"/>
        </w:rPr>
      </w:pPr>
      <w:r>
        <w:rPr>
          <w:szCs w:val="17"/>
          <w:lang w:val="en-US"/>
        </w:rPr>
        <w:t>infarction by SPECT.</w:t>
      </w:r>
    </w:p>
    <w:p w:rsidR="00594725" w:rsidRDefault="00594725">
      <w:pPr>
        <w:autoSpaceDE w:val="0"/>
        <w:autoSpaceDN w:val="0"/>
        <w:adjustRightInd w:val="0"/>
        <w:rPr>
          <w:szCs w:val="17"/>
          <w:lang w:val="en-US"/>
        </w:rPr>
      </w:pPr>
      <w:r>
        <w:rPr>
          <w:szCs w:val="17"/>
          <w:lang w:val="en-US"/>
        </w:rPr>
        <w:t>Interpretation SPECT and CMR detect transmural myocardial</w:t>
      </w:r>
    </w:p>
    <w:p w:rsidR="00594725" w:rsidRDefault="00594725">
      <w:pPr>
        <w:autoSpaceDE w:val="0"/>
        <w:autoSpaceDN w:val="0"/>
        <w:adjustRightInd w:val="0"/>
        <w:rPr>
          <w:szCs w:val="17"/>
          <w:lang w:val="en-US"/>
        </w:rPr>
      </w:pPr>
      <w:r>
        <w:rPr>
          <w:szCs w:val="17"/>
          <w:lang w:val="en-US"/>
        </w:rPr>
        <w:t>infarcts at similar rates. However, CMR systematically detects</w:t>
      </w:r>
    </w:p>
    <w:p w:rsidR="00594725" w:rsidRDefault="00594725">
      <w:pPr>
        <w:autoSpaceDE w:val="0"/>
        <w:autoSpaceDN w:val="0"/>
        <w:adjustRightInd w:val="0"/>
        <w:rPr>
          <w:szCs w:val="17"/>
          <w:lang w:val="en-US"/>
        </w:rPr>
      </w:pPr>
      <w:r>
        <w:rPr>
          <w:szCs w:val="17"/>
          <w:lang w:val="en-US"/>
        </w:rPr>
        <w:t>subendocardial infarcts that are missed by SPECT.</w:t>
      </w:r>
    </w:p>
    <w:p w:rsidR="00594725" w:rsidRDefault="00594725">
      <w:pPr>
        <w:pBdr>
          <w:bottom w:val="single" w:sz="6" w:space="1" w:color="auto"/>
        </w:pBdr>
        <w:autoSpaceDE w:val="0"/>
        <w:autoSpaceDN w:val="0"/>
        <w:adjustRightInd w:val="0"/>
        <w:rPr>
          <w:szCs w:val="17"/>
          <w:lang w:val="en-US"/>
        </w:rPr>
      </w:pPr>
      <w:r>
        <w:rPr>
          <w:szCs w:val="17"/>
          <w:lang w:val="en-US"/>
        </w:rPr>
        <w:t>Lancet 2003; 361: 374–79</w:t>
      </w:r>
    </w:p>
    <w:p w:rsidR="00594725" w:rsidRDefault="00594725">
      <w:pPr>
        <w:pBdr>
          <w:bottom w:val="single" w:sz="6" w:space="1" w:color="auto"/>
        </w:pBdr>
        <w:autoSpaceDE w:val="0"/>
        <w:autoSpaceDN w:val="0"/>
        <w:adjustRightInd w:val="0"/>
        <w:rPr>
          <w:rFonts w:ascii="FranklinGothic-Book" w:hAnsi="FranklinGothic-Book"/>
          <w:sz w:val="17"/>
          <w:szCs w:val="17"/>
          <w:lang w:val="en-US"/>
        </w:rPr>
      </w:pPr>
    </w:p>
    <w:p w:rsidR="00594725" w:rsidRDefault="00594725">
      <w:pPr>
        <w:rPr>
          <w:b/>
          <w:bCs/>
          <w:lang w:val="en-US"/>
        </w:rPr>
      </w:pPr>
    </w:p>
    <w:p w:rsidR="00594725" w:rsidRDefault="00594725"/>
    <w:p w:rsidR="00594725" w:rsidRDefault="00594725">
      <w:pPr>
        <w:pStyle w:val="heading50"/>
      </w:pPr>
    </w:p>
    <w:p w:rsidR="00594725" w:rsidRDefault="00594725">
      <w:pPr>
        <w:pStyle w:val="Heading3"/>
      </w:pPr>
      <w:r>
        <w:t>CT- cardiac</w:t>
      </w:r>
    </w:p>
    <w:p w:rsidR="00594725" w:rsidRDefault="00594725"/>
    <w:p w:rsidR="004A3396" w:rsidRDefault="004A3396"/>
    <w:p w:rsidR="004A3396" w:rsidRDefault="004B35AC">
      <w:hyperlink r:id="rId334" w:history="1">
        <w:r w:rsidR="004A3396" w:rsidRPr="004A3396">
          <w:rPr>
            <w:rStyle w:val="Hyperlink"/>
          </w:rPr>
          <w:t>New technology- non invasive evaluation of coronary artery disease</w:t>
        </w:r>
      </w:hyperlink>
    </w:p>
    <w:p w:rsidR="004A3396" w:rsidRDefault="004A3396">
      <w:r>
        <w:t>Circulation 2007</w:t>
      </w:r>
    </w:p>
    <w:p w:rsidR="004A3396" w:rsidRDefault="004A3396"/>
    <w:p w:rsidR="00594725" w:rsidRDefault="00594725">
      <w:r>
        <w:t>AHA Scientific Statement</w:t>
      </w:r>
    </w:p>
    <w:p w:rsidR="00594725" w:rsidRPr="00F1798C" w:rsidRDefault="004B35AC">
      <w:pPr>
        <w:rPr>
          <w:lang w:val="en-US"/>
        </w:rPr>
      </w:pPr>
      <w:hyperlink r:id="rId335" w:history="1">
        <w:r w:rsidR="00594725" w:rsidRPr="00F1798C">
          <w:rPr>
            <w:rStyle w:val="Hyperlink"/>
            <w:bCs/>
            <w:szCs w:val="37"/>
            <w:lang w:val="en-US"/>
          </w:rPr>
          <w:t>Assessment of Coronary Artery Disease by Cardiac Computed Tomography</w:t>
        </w:r>
      </w:hyperlink>
    </w:p>
    <w:p w:rsidR="00594725" w:rsidRDefault="00594725">
      <w:r>
        <w:t>Circulation 2006</w:t>
      </w:r>
    </w:p>
    <w:p w:rsidR="00594725" w:rsidRDefault="00594725">
      <w:pPr>
        <w:pBdr>
          <w:bottom w:val="single" w:sz="6" w:space="1" w:color="auto"/>
        </w:pBdr>
      </w:pPr>
    </w:p>
    <w:p w:rsidR="00594725" w:rsidRDefault="00594725"/>
    <w:p w:rsidR="00594725" w:rsidRDefault="004B35AC">
      <w:pPr>
        <w:pStyle w:val="heading50"/>
        <w:rPr>
          <w:szCs w:val="38"/>
          <w:lang w:val="en-US"/>
        </w:rPr>
      </w:pPr>
      <w:hyperlink r:id="rId336" w:history="1">
        <w:r w:rsidR="00594725">
          <w:rPr>
            <w:rStyle w:val="Hyperlink"/>
            <w:szCs w:val="38"/>
            <w:lang w:val="en-US"/>
          </w:rPr>
          <w:t>Atherosclerotic Plaque Characterization by Multidetector Row Computed Tomography Angiography</w:t>
        </w:r>
      </w:hyperlink>
    </w:p>
    <w:p w:rsidR="00594725" w:rsidRDefault="00594725">
      <w:pPr>
        <w:pStyle w:val="heading50"/>
        <w:rPr>
          <w:szCs w:val="38"/>
          <w:lang w:val="en-US"/>
        </w:rPr>
      </w:pPr>
      <w:r>
        <w:rPr>
          <w:szCs w:val="38"/>
          <w:lang w:val="en-US"/>
        </w:rPr>
        <w:t>JACC 2006</w:t>
      </w:r>
    </w:p>
    <w:p w:rsidR="00594725" w:rsidRDefault="00594725">
      <w:r>
        <w:rPr>
          <w:szCs w:val="38"/>
          <w:lang w:val="en-US"/>
        </w:rPr>
        <w:t>Good overview of technique of CTA</w:t>
      </w:r>
    </w:p>
    <w:p w:rsidR="00594725" w:rsidRDefault="00594725">
      <w:pPr>
        <w:pBdr>
          <w:bottom w:val="single" w:sz="6" w:space="1" w:color="auto"/>
        </w:pBdr>
      </w:pPr>
    </w:p>
    <w:p w:rsidR="00594725" w:rsidRDefault="00594725"/>
    <w:p w:rsidR="00594725" w:rsidRDefault="004B35AC">
      <w:pPr>
        <w:rPr>
          <w:lang w:val="en-US"/>
        </w:rPr>
      </w:pPr>
      <w:hyperlink r:id="rId337" w:history="1">
        <w:r w:rsidR="00594725">
          <w:rPr>
            <w:rStyle w:val="Hyperlink"/>
            <w:lang w:val="en-US"/>
          </w:rPr>
          <w:t>Anatomy of the Heart at Multidetector CT:</w:t>
        </w:r>
      </w:hyperlink>
    </w:p>
    <w:p w:rsidR="00594725" w:rsidRDefault="00594725">
      <w:r>
        <w:rPr>
          <w:lang w:val="en-US"/>
        </w:rPr>
        <w:t>What the Radiologist Needs to Know</w:t>
      </w:r>
    </w:p>
    <w:p w:rsidR="00594725" w:rsidRDefault="00594725">
      <w:pPr>
        <w:pBdr>
          <w:bottom w:val="single" w:sz="6" w:space="1" w:color="auto"/>
        </w:pBdr>
      </w:pPr>
    </w:p>
    <w:p w:rsidR="00594725" w:rsidRDefault="00594725"/>
    <w:p w:rsidR="00594725" w:rsidRDefault="004B35AC">
      <w:pPr>
        <w:autoSpaceDE w:val="0"/>
        <w:autoSpaceDN w:val="0"/>
        <w:adjustRightInd w:val="0"/>
        <w:rPr>
          <w:szCs w:val="37"/>
          <w:lang w:val="en-US"/>
        </w:rPr>
      </w:pPr>
      <w:hyperlink r:id="rId338" w:history="1">
        <w:r w:rsidR="00594725">
          <w:rPr>
            <w:rStyle w:val="Hyperlink"/>
            <w:szCs w:val="37"/>
            <w:lang w:val="en-US"/>
          </w:rPr>
          <w:t>Computed Tomography and Magnetic Resonance Imaging for Noninvasive Coronary Angiography and Plaque Imaging</w:t>
        </w:r>
      </w:hyperlink>
    </w:p>
    <w:p w:rsidR="00594725" w:rsidRDefault="00594725">
      <w:pPr>
        <w:rPr>
          <w:szCs w:val="30"/>
          <w:lang w:val="en-US"/>
        </w:rPr>
      </w:pPr>
      <w:r>
        <w:rPr>
          <w:szCs w:val="30"/>
          <w:lang w:val="en-US"/>
        </w:rPr>
        <w:t>Current and Potential Future Concepts</w:t>
      </w:r>
    </w:p>
    <w:p w:rsidR="00594725" w:rsidRDefault="00594725">
      <w:r>
        <w:rPr>
          <w:i/>
          <w:iCs/>
          <w:szCs w:val="16"/>
          <w:lang w:val="en-US"/>
        </w:rPr>
        <w:t xml:space="preserve">Circulation. </w:t>
      </w:r>
      <w:r>
        <w:rPr>
          <w:szCs w:val="16"/>
          <w:lang w:val="en-US"/>
        </w:rPr>
        <w:t>2002;106:2026-2034</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CTA Accuracy- Native Vessels</w:t>
      </w:r>
    </w:p>
    <w:p w:rsidR="00594725" w:rsidRDefault="00594725">
      <w:pPr>
        <w:pBdr>
          <w:bottom w:val="single" w:sz="6" w:space="1" w:color="auto"/>
        </w:pBdr>
      </w:pPr>
    </w:p>
    <w:p w:rsidR="00A0660F" w:rsidRPr="003B24FA" w:rsidRDefault="00A0660F" w:rsidP="00A0660F">
      <w:pPr>
        <w:autoSpaceDE w:val="0"/>
        <w:autoSpaceDN w:val="0"/>
        <w:adjustRightInd w:val="0"/>
        <w:rPr>
          <w:b/>
          <w:lang w:eastAsia="en-NZ"/>
        </w:rPr>
      </w:pPr>
      <w:r w:rsidRPr="003B24FA">
        <w:rPr>
          <w:b/>
          <w:lang w:eastAsia="en-NZ"/>
        </w:rPr>
        <w:t>Diagnostic performance of non-invasive multi-detector computed tomography coronary angiography to detect coronary artery disease using different endpoints: detection of significant stenosis vs. detection of atherosclerosis</w:t>
      </w:r>
    </w:p>
    <w:p w:rsidR="00A0660F" w:rsidRDefault="00A0660F">
      <w:pPr>
        <w:pBdr>
          <w:bottom w:val="single" w:sz="6" w:space="1" w:color="auto"/>
        </w:pBdr>
      </w:pPr>
      <w:r>
        <w:t>Used IVUS and conventional angiograph</w:t>
      </w:r>
    </w:p>
    <w:p w:rsidR="00A0660F" w:rsidRDefault="004B35AC">
      <w:pPr>
        <w:pBdr>
          <w:bottom w:val="single" w:sz="6" w:space="1" w:color="auto"/>
        </w:pBdr>
      </w:pPr>
      <w:hyperlink r:id="rId339" w:history="1">
        <w:r w:rsidR="00A0660F" w:rsidRPr="00A0660F">
          <w:rPr>
            <w:rStyle w:val="Hyperlink"/>
          </w:rPr>
          <w:t>EHJ 2011</w:t>
        </w:r>
      </w:hyperlink>
    </w:p>
    <w:p w:rsidR="00E7783A" w:rsidRDefault="00E7783A">
      <w:pPr>
        <w:pBdr>
          <w:bottom w:val="single" w:sz="6" w:space="1" w:color="auto"/>
        </w:pBdr>
      </w:pPr>
    </w:p>
    <w:p w:rsidR="00E7783A" w:rsidRPr="000E2674" w:rsidRDefault="00E7783A" w:rsidP="00E7783A">
      <w:pPr>
        <w:autoSpaceDE w:val="0"/>
        <w:autoSpaceDN w:val="0"/>
        <w:adjustRightInd w:val="0"/>
        <w:rPr>
          <w:b/>
        </w:rPr>
      </w:pPr>
      <w:r w:rsidRPr="000E2674">
        <w:rPr>
          <w:b/>
          <w:lang w:eastAsia="en-NZ"/>
        </w:rPr>
        <w:t>Diagnostic accuracy of 320-row multidetector computed tomography coronary angiography in the non-invasive evaluation of significant coronary artery disease</w:t>
      </w:r>
    </w:p>
    <w:p w:rsidR="00E7783A" w:rsidRDefault="004B35AC">
      <w:pPr>
        <w:pBdr>
          <w:bottom w:val="single" w:sz="6" w:space="1" w:color="auto"/>
        </w:pBdr>
      </w:pPr>
      <w:hyperlink r:id="rId340" w:history="1">
        <w:r w:rsidR="00E7783A" w:rsidRPr="00E7783A">
          <w:rPr>
            <w:rStyle w:val="Hyperlink"/>
          </w:rPr>
          <w:t>EHJ 2010</w:t>
        </w:r>
      </w:hyperlink>
    </w:p>
    <w:p w:rsidR="00E7783A" w:rsidRDefault="00E7783A">
      <w:pPr>
        <w:pBdr>
          <w:bottom w:val="single" w:sz="6" w:space="1" w:color="auto"/>
        </w:pBdr>
      </w:pPr>
      <w:r>
        <w:t>Very high sensitivity and specificity for detection of &gt;50 and &gt;70% stenosis.</w:t>
      </w:r>
    </w:p>
    <w:p w:rsidR="00E7783A" w:rsidRDefault="004B35AC">
      <w:pPr>
        <w:pBdr>
          <w:bottom w:val="single" w:sz="6" w:space="1" w:color="auto"/>
        </w:pBdr>
      </w:pPr>
      <w:hyperlink r:id="rId341" w:history="1">
        <w:r w:rsidR="008E3261" w:rsidRPr="008E3261">
          <w:rPr>
            <w:rStyle w:val="Hyperlink"/>
          </w:rPr>
          <w:t>Editorial</w:t>
        </w:r>
      </w:hyperlink>
    </w:p>
    <w:p w:rsidR="00594725" w:rsidRDefault="00594725">
      <w:pPr>
        <w:pBdr>
          <w:bottom w:val="single" w:sz="6" w:space="1" w:color="auto"/>
        </w:pBdr>
      </w:pPr>
    </w:p>
    <w:p w:rsidR="00332135" w:rsidRDefault="00332135" w:rsidP="00332135">
      <w:pPr>
        <w:autoSpaceDE w:val="0"/>
        <w:autoSpaceDN w:val="0"/>
        <w:adjustRightInd w:val="0"/>
        <w:rPr>
          <w:lang w:val="en-NZ" w:eastAsia="en-NZ"/>
        </w:rPr>
      </w:pPr>
    </w:p>
    <w:p w:rsidR="00332135" w:rsidRPr="00332135" w:rsidRDefault="00332135" w:rsidP="00332135">
      <w:pPr>
        <w:autoSpaceDE w:val="0"/>
        <w:autoSpaceDN w:val="0"/>
        <w:adjustRightInd w:val="0"/>
        <w:rPr>
          <w:b/>
          <w:lang w:val="en-NZ" w:eastAsia="en-NZ"/>
        </w:rPr>
      </w:pPr>
      <w:r w:rsidRPr="00332135">
        <w:rPr>
          <w:b/>
          <w:lang w:val="en-NZ" w:eastAsia="en-NZ"/>
        </w:rPr>
        <w:t>The diagnostic accuracy of 256-row computed tomographic angiography compared with</w:t>
      </w:r>
    </w:p>
    <w:p w:rsidR="00594725" w:rsidRPr="00332135" w:rsidRDefault="00332135" w:rsidP="00332135">
      <w:pPr>
        <w:autoSpaceDE w:val="0"/>
        <w:autoSpaceDN w:val="0"/>
        <w:adjustRightInd w:val="0"/>
        <w:rPr>
          <w:b/>
          <w:lang w:val="en-NZ" w:eastAsia="en-NZ"/>
        </w:rPr>
      </w:pPr>
      <w:r w:rsidRPr="00332135">
        <w:rPr>
          <w:b/>
          <w:lang w:val="en-NZ" w:eastAsia="en-NZ"/>
        </w:rPr>
        <w:t>invasive coronary angiography in patients with suspected coronary artery disease</w:t>
      </w:r>
    </w:p>
    <w:p w:rsidR="00332135" w:rsidRPr="00332135" w:rsidRDefault="00332135" w:rsidP="00332135">
      <w:pPr>
        <w:autoSpaceDE w:val="0"/>
        <w:autoSpaceDN w:val="0"/>
        <w:adjustRightInd w:val="0"/>
      </w:pPr>
    </w:p>
    <w:p w:rsidR="00594725" w:rsidRDefault="004B35AC">
      <w:pPr>
        <w:pBdr>
          <w:bottom w:val="single" w:sz="6" w:space="1" w:color="auto"/>
        </w:pBdr>
      </w:pPr>
      <w:hyperlink r:id="rId342" w:history="1">
        <w:r w:rsidR="00332135" w:rsidRPr="00332135">
          <w:rPr>
            <w:rStyle w:val="Hyperlink"/>
          </w:rPr>
          <w:t>EHJ 2010</w:t>
        </w:r>
      </w:hyperlink>
    </w:p>
    <w:p w:rsidR="00332135" w:rsidRDefault="00332135">
      <w:pPr>
        <w:pBdr>
          <w:bottom w:val="single" w:sz="6" w:space="1" w:color="auto"/>
        </w:pBdr>
      </w:pPr>
      <w:r>
        <w:t>For detection of lesions&gt;50% had a very high sensitivity of 98.8% but specificity was only 50%.</w:t>
      </w:r>
    </w:p>
    <w:p w:rsidR="008E3261" w:rsidRDefault="004B35AC" w:rsidP="008E3261">
      <w:pPr>
        <w:pBdr>
          <w:bottom w:val="single" w:sz="6" w:space="1" w:color="auto"/>
        </w:pBdr>
      </w:pPr>
      <w:hyperlink r:id="rId343" w:history="1">
        <w:r w:rsidR="008E3261" w:rsidRPr="008E3261">
          <w:rPr>
            <w:rStyle w:val="Hyperlink"/>
          </w:rPr>
          <w:t>Editorial</w:t>
        </w:r>
      </w:hyperlink>
    </w:p>
    <w:p w:rsidR="00594725" w:rsidRDefault="00594725">
      <w:pPr>
        <w:pBdr>
          <w:bottom w:val="single" w:sz="6" w:space="1" w:color="auto"/>
        </w:pBdr>
      </w:pPr>
    </w:p>
    <w:p w:rsidR="008E3261" w:rsidRDefault="008E3261">
      <w:pPr>
        <w:pBdr>
          <w:bottom w:val="single" w:sz="6" w:space="1" w:color="auto"/>
        </w:pBdr>
      </w:pPr>
    </w:p>
    <w:p w:rsidR="008E3261" w:rsidRDefault="008E3261">
      <w:pPr>
        <w:pBdr>
          <w:bottom w:val="single" w:sz="6" w:space="1" w:color="auto"/>
        </w:pBdr>
      </w:pPr>
    </w:p>
    <w:p w:rsidR="00594725" w:rsidRDefault="00594725">
      <w:pPr>
        <w:pStyle w:val="heading50"/>
        <w:rPr>
          <w:b/>
          <w:bCs/>
          <w:lang w:val="en-US"/>
        </w:rPr>
      </w:pPr>
      <w:r>
        <w:rPr>
          <w:b/>
          <w:bCs/>
          <w:lang w:val="en-US"/>
        </w:rPr>
        <w:t>Diagnostic Accuracy of 64-Slice Computed Tomography Coronary Angiography</w:t>
      </w:r>
    </w:p>
    <w:p w:rsidR="00594725" w:rsidRDefault="00594725">
      <w:pPr>
        <w:rPr>
          <w:szCs w:val="28"/>
          <w:lang w:val="en-US"/>
        </w:rPr>
      </w:pPr>
      <w:r>
        <w:rPr>
          <w:b/>
          <w:bCs/>
          <w:szCs w:val="28"/>
          <w:lang w:val="en-US"/>
        </w:rPr>
        <w:t>A Prospective, Multicenter, Multivendor Study</w:t>
      </w:r>
    </w:p>
    <w:p w:rsidR="00594725" w:rsidRDefault="00594725">
      <w:pPr>
        <w:rPr>
          <w:color w:val="231F20"/>
          <w:szCs w:val="16"/>
          <w:lang w:val="en-US"/>
        </w:rPr>
      </w:pPr>
      <w:r>
        <w:rPr>
          <w:color w:val="231F20"/>
          <w:szCs w:val="16"/>
          <w:lang w:val="en-US"/>
        </w:rPr>
        <w:t>In a segment-based analysis, the sensitivity was 88% (95% CI: 85% to 91%), specificity was 90% (95% CI: 89% to 92%), positive predictive value was 47% (95% CI: 44% to 51%), and negative predictive value was 99% (95% CI: 98% to 99%).</w:t>
      </w:r>
    </w:p>
    <w:p w:rsidR="00594725" w:rsidRDefault="00594725">
      <w:pPr>
        <w:rPr>
          <w:color w:val="231F20"/>
          <w:szCs w:val="16"/>
          <w:lang w:val="en-US"/>
        </w:rPr>
      </w:pPr>
      <w:r>
        <w:rPr>
          <w:color w:val="231F20"/>
          <w:szCs w:val="16"/>
          <w:lang w:val="en-US"/>
        </w:rPr>
        <w:t>Note a tendency to overestimate stenosis severity with CTA. Management decisions can not always be based on findings of CAT. Note specificity even lower in the presence of high calcium burden. Interestingly, of those found to have 3VD with CTA- only about 20% actually had 3VD with invasive coronary angiography, with 8% not have any significant disease and about 35% having one or two vessel disease. The implication is that if one made major decisions after finding 3VD at angiography then you could get it quite wrong.</w:t>
      </w:r>
    </w:p>
    <w:p w:rsidR="00594725" w:rsidRDefault="00594725">
      <w:pPr>
        <w:rPr>
          <w:color w:val="231F20"/>
          <w:szCs w:val="16"/>
          <w:lang w:val="en-US"/>
        </w:rPr>
      </w:pPr>
      <w:r>
        <w:rPr>
          <w:color w:val="231F20"/>
          <w:szCs w:val="16"/>
          <w:lang w:val="en-US"/>
        </w:rPr>
        <w:t>Significant disease defined as stenosis greater than 50%.</w:t>
      </w:r>
    </w:p>
    <w:p w:rsidR="00594725" w:rsidRDefault="004B35AC">
      <w:pPr>
        <w:rPr>
          <w:sz w:val="24"/>
        </w:rPr>
      </w:pPr>
      <w:hyperlink r:id="rId344" w:history="1">
        <w:r w:rsidR="00594725">
          <w:rPr>
            <w:rStyle w:val="Hyperlink"/>
            <w:szCs w:val="16"/>
            <w:lang w:val="en-US"/>
          </w:rPr>
          <w:t>JACC 2008</w:t>
        </w:r>
      </w:hyperlink>
    </w:p>
    <w:p w:rsidR="00594725" w:rsidRDefault="004B35AC">
      <w:pPr>
        <w:pBdr>
          <w:bottom w:val="single" w:sz="6" w:space="1" w:color="auto"/>
        </w:pBdr>
      </w:pPr>
      <w:hyperlink r:id="rId345" w:history="1">
        <w:r w:rsidR="00594725">
          <w:rPr>
            <w:rStyle w:val="Hyperlink"/>
          </w:rPr>
          <w:t>Editorial urging much caution</w:t>
        </w:r>
      </w:hyperlink>
      <w:r w:rsidR="00594725">
        <w:t xml:space="preserve"> pointing out the radiation exposure and the additional costs of investigations for false results- urges the use of non-invasive testing.</w:t>
      </w:r>
    </w:p>
    <w:p w:rsidR="00B02421" w:rsidRDefault="004B35AC">
      <w:pPr>
        <w:pBdr>
          <w:bottom w:val="single" w:sz="6" w:space="1" w:color="auto"/>
        </w:pBdr>
      </w:pPr>
      <w:hyperlink r:id="rId346" w:history="1">
        <w:r w:rsidR="00B02421" w:rsidRPr="00B02421">
          <w:rPr>
            <w:rStyle w:val="Hyperlink"/>
          </w:rPr>
          <w:t>Web report</w:t>
        </w:r>
      </w:hyperlink>
      <w:r w:rsidR="00B02421">
        <w:t xml:space="preserve"> that includes opinions that provide some further balance.</w:t>
      </w:r>
    </w:p>
    <w:p w:rsidR="00594725" w:rsidRDefault="00594725">
      <w:pPr>
        <w:pBdr>
          <w:bottom w:val="single" w:sz="6" w:space="1" w:color="auto"/>
        </w:pBdr>
      </w:pPr>
    </w:p>
    <w:p w:rsidR="00594725" w:rsidRDefault="00594725"/>
    <w:p w:rsidR="00594725" w:rsidRDefault="00594725">
      <w:pPr>
        <w:pStyle w:val="BodyText3"/>
        <w:spacing w:line="240" w:lineRule="auto"/>
        <w:rPr>
          <w:rFonts w:ascii="Times New Roman" w:hAnsi="Times New Roman"/>
          <w:bCs/>
          <w:lang w:val="en-US"/>
        </w:rPr>
      </w:pPr>
      <w:r>
        <w:rPr>
          <w:rFonts w:ascii="Times New Roman" w:hAnsi="Times New Roman"/>
          <w:bCs/>
          <w:lang w:val="en-US"/>
        </w:rPr>
        <w:t>Diagnostic Performance of 64-Multidetector Row Coronary Computed Tomographic Angiography for Evaluation of Coronary Artery Stenosis in Individuals Without Known Coronary Artery Disease</w:t>
      </w:r>
    </w:p>
    <w:p w:rsidR="00594725" w:rsidRDefault="004B35AC">
      <w:pPr>
        <w:pStyle w:val="heading50"/>
        <w:rPr>
          <w:lang w:val="en-US"/>
        </w:rPr>
      </w:pPr>
      <w:hyperlink r:id="rId347" w:history="1">
        <w:r w:rsidR="00594725">
          <w:rPr>
            <w:rStyle w:val="Hyperlink"/>
            <w:lang w:val="en-US"/>
          </w:rPr>
          <w:t>ACCURACY trial</w:t>
        </w:r>
      </w:hyperlink>
    </w:p>
    <w:p w:rsidR="00594725" w:rsidRDefault="00594725">
      <w:pPr>
        <w:rPr>
          <w:lang w:val="en-US"/>
        </w:rPr>
      </w:pPr>
      <w:r>
        <w:rPr>
          <w:lang w:val="en-US"/>
        </w:rPr>
        <w:t>CAC of &gt;400 reduced specificity</w:t>
      </w:r>
    </w:p>
    <w:p w:rsidR="00594725" w:rsidRDefault="00594725">
      <w:pPr>
        <w:rPr>
          <w:lang w:val="en-US"/>
        </w:rPr>
      </w:pPr>
      <w:r>
        <w:rPr>
          <w:lang w:val="en-US"/>
        </w:rPr>
        <w:t>JACC 2008</w:t>
      </w:r>
    </w:p>
    <w:p w:rsidR="00594725" w:rsidRDefault="004B35AC">
      <w:pPr>
        <w:rPr>
          <w:lang w:val="en-US"/>
        </w:rPr>
      </w:pPr>
      <w:hyperlink r:id="rId348" w:history="1">
        <w:r w:rsidR="00594725">
          <w:rPr>
            <w:rStyle w:val="Hyperlink"/>
            <w:lang w:val="en-US"/>
          </w:rPr>
          <w:t>Editorial</w:t>
        </w:r>
      </w:hyperlink>
    </w:p>
    <w:p w:rsidR="00594725" w:rsidRDefault="00594725"/>
    <w:p w:rsidR="00594725" w:rsidRDefault="00594725">
      <w:pPr>
        <w:pBdr>
          <w:top w:val="single" w:sz="6" w:space="1" w:color="auto"/>
          <w:bottom w:val="single" w:sz="6" w:space="1" w:color="auto"/>
        </w:pBdr>
      </w:pPr>
    </w:p>
    <w:p w:rsidR="00594725" w:rsidRDefault="00594725">
      <w:pPr>
        <w:pBdr>
          <w:top w:val="single" w:sz="6" w:space="1" w:color="auto"/>
          <w:bottom w:val="single" w:sz="6" w:space="1" w:color="auto"/>
        </w:pBdr>
        <w:rPr>
          <w:b/>
          <w:bCs/>
        </w:rPr>
      </w:pPr>
      <w:r>
        <w:rPr>
          <w:b/>
          <w:bCs/>
        </w:rPr>
        <w:t>On the appropriateness on noninvasive multidetector computed tomography coronary angiography to trigger coronary revascularization</w:t>
      </w:r>
    </w:p>
    <w:p w:rsidR="00594725" w:rsidRDefault="004B35AC">
      <w:pPr>
        <w:pBdr>
          <w:top w:val="single" w:sz="6" w:space="1" w:color="auto"/>
          <w:bottom w:val="single" w:sz="6" w:space="1" w:color="auto"/>
        </w:pBdr>
        <w:rPr>
          <w:i/>
          <w:iCs/>
        </w:rPr>
      </w:pPr>
      <w:hyperlink r:id="rId349" w:history="1">
        <w:r w:rsidR="00594725">
          <w:rPr>
            <w:rStyle w:val="Hyperlink"/>
            <w:i/>
            <w:iCs/>
          </w:rPr>
          <w:t>J Am Coll Cardiol Intervent 2009; 2:550-557</w:t>
        </w:r>
      </w:hyperlink>
    </w:p>
    <w:p w:rsidR="00594725" w:rsidRDefault="00594725">
      <w:pPr>
        <w:pBdr>
          <w:top w:val="single" w:sz="6" w:space="1" w:color="auto"/>
          <w:bottom w:val="single" w:sz="6" w:space="1" w:color="auto"/>
        </w:pBdr>
      </w:pPr>
    </w:p>
    <w:p w:rsidR="00594725" w:rsidRDefault="00594725">
      <w:pPr>
        <w:pBdr>
          <w:bottom w:val="single" w:sz="6" w:space="1" w:color="auto"/>
        </w:pBdr>
      </w:pPr>
    </w:p>
    <w:p w:rsidR="00594725" w:rsidRDefault="004B35AC">
      <w:pPr>
        <w:pBdr>
          <w:bottom w:val="single" w:sz="6" w:space="1" w:color="auto"/>
        </w:pBdr>
      </w:pPr>
      <w:hyperlink r:id="rId350" w:history="1">
        <w:r w:rsidR="00594725">
          <w:rPr>
            <w:rStyle w:val="Hyperlink"/>
          </w:rPr>
          <w:t>CORE 64 at AHA 2007</w:t>
        </w:r>
      </w:hyperlink>
      <w:r w:rsidR="00594725">
        <w:t>- PPV now 90% compared with much lower figures for earlier studies, but sensitivity was only 85%. A CAC score of less than 600 enabled accuracy.</w:t>
      </w:r>
    </w:p>
    <w:p w:rsidR="00594725" w:rsidRDefault="004B35AC">
      <w:pPr>
        <w:pBdr>
          <w:bottom w:val="single" w:sz="6" w:space="1" w:color="auto"/>
        </w:pBdr>
      </w:pPr>
      <w:hyperlink r:id="rId351" w:history="1">
        <w:r w:rsidR="00594725">
          <w:rPr>
            <w:rStyle w:val="Hyperlink"/>
          </w:rPr>
          <w:t>CORE in NEJM 2008</w:t>
        </w:r>
      </w:hyperlink>
    </w:p>
    <w:p w:rsidR="00594725" w:rsidRDefault="004B35AC">
      <w:pPr>
        <w:pBdr>
          <w:bottom w:val="single" w:sz="6" w:space="1" w:color="auto"/>
        </w:pBdr>
      </w:pPr>
      <w:hyperlink r:id="rId352" w:history="1">
        <w:r w:rsidR="00594725">
          <w:rPr>
            <w:rStyle w:val="Hyperlink"/>
          </w:rPr>
          <w:t>Letters to the editor</w:t>
        </w:r>
      </w:hyperlink>
    </w:p>
    <w:p w:rsidR="00594725" w:rsidRDefault="00594725">
      <w:pPr>
        <w:pBdr>
          <w:bottom w:val="single" w:sz="6" w:space="1" w:color="auto"/>
        </w:pBdr>
      </w:pPr>
    </w:p>
    <w:p w:rsidR="00594725" w:rsidRDefault="00594725"/>
    <w:p w:rsidR="00594725" w:rsidRDefault="00594725">
      <w:pPr>
        <w:rPr>
          <w:b/>
          <w:bCs/>
          <w:lang w:val="en-US"/>
        </w:rPr>
      </w:pPr>
      <w:r>
        <w:rPr>
          <w:b/>
          <w:bCs/>
          <w:lang w:val="en-US"/>
        </w:rPr>
        <w:t>Diagnostic Accuracy of Multidetector Computed Tomography Coronary Angiography in Patients With Dilated Cardiomyopathy</w:t>
      </w:r>
    </w:p>
    <w:p w:rsidR="00594725" w:rsidRDefault="004B35AC">
      <w:hyperlink r:id="rId353" w:history="1">
        <w:r w:rsidR="00594725">
          <w:rPr>
            <w:rStyle w:val="Hyperlink"/>
            <w:szCs w:val="38"/>
            <w:lang w:val="en-US"/>
          </w:rPr>
          <w:t>JACC 2007</w:t>
        </w:r>
      </w:hyperlink>
    </w:p>
    <w:p w:rsidR="00594725" w:rsidRDefault="00594725">
      <w:pPr>
        <w:pBdr>
          <w:bottom w:val="single" w:sz="6" w:space="1" w:color="auto"/>
        </w:pBdr>
      </w:pPr>
      <w:r>
        <w:t>Found high degree of accuracy- I suppose in those with severe DCM one just needs to exclude severe multivessel coronary disease, so utility of CTA is likely to be greater.</w:t>
      </w:r>
    </w:p>
    <w:p w:rsidR="00594725" w:rsidRDefault="004B35AC">
      <w:pPr>
        <w:pBdr>
          <w:bottom w:val="single" w:sz="6" w:space="1" w:color="auto"/>
        </w:pBdr>
      </w:pPr>
      <w:hyperlink r:id="rId354" w:history="1">
        <w:r w:rsidR="00594725">
          <w:rPr>
            <w:rStyle w:val="Hyperlink"/>
          </w:rPr>
          <w:t>Editorial</w:t>
        </w:r>
      </w:hyperlink>
    </w:p>
    <w:p w:rsidR="00594725" w:rsidRDefault="00594725">
      <w:pPr>
        <w:pBdr>
          <w:bottom w:val="single" w:sz="6" w:space="1" w:color="auto"/>
        </w:pBdr>
      </w:pPr>
    </w:p>
    <w:p w:rsidR="00594725" w:rsidRDefault="00594725"/>
    <w:p w:rsidR="00594725" w:rsidRDefault="00594725">
      <w:pPr>
        <w:pStyle w:val="BodyText3"/>
        <w:autoSpaceDE w:val="0"/>
        <w:autoSpaceDN w:val="0"/>
        <w:adjustRightInd w:val="0"/>
        <w:spacing w:line="240" w:lineRule="auto"/>
        <w:rPr>
          <w:rFonts w:ascii="Times New Roman" w:hAnsi="Times New Roman"/>
          <w:bCs/>
          <w:szCs w:val="38"/>
          <w:lang w:val="en-US"/>
        </w:rPr>
      </w:pPr>
      <w:r>
        <w:rPr>
          <w:rFonts w:ascii="Times New Roman" w:hAnsi="Times New Roman"/>
          <w:bCs/>
          <w:szCs w:val="38"/>
          <w:lang w:val="en-US"/>
        </w:rPr>
        <w:t>Diagnostic Accuracy of Noninvasive Coronary Angiography Using 64-Slice Spiral Computed Tomography</w:t>
      </w:r>
    </w:p>
    <w:p w:rsidR="00594725" w:rsidRDefault="004B35AC">
      <w:pPr>
        <w:pStyle w:val="BodyText3"/>
        <w:autoSpaceDE w:val="0"/>
        <w:autoSpaceDN w:val="0"/>
        <w:adjustRightInd w:val="0"/>
        <w:spacing w:line="240" w:lineRule="auto"/>
        <w:rPr>
          <w:rFonts w:ascii="Times New Roman" w:hAnsi="Times New Roman"/>
          <w:b w:val="0"/>
          <w:szCs w:val="38"/>
          <w:lang w:val="en-US"/>
        </w:rPr>
      </w:pPr>
      <w:hyperlink r:id="rId355" w:history="1">
        <w:r w:rsidR="00594725">
          <w:rPr>
            <w:rStyle w:val="Hyperlink"/>
            <w:rFonts w:ascii="Times New Roman" w:hAnsi="Times New Roman"/>
            <w:b w:val="0"/>
            <w:szCs w:val="38"/>
            <w:lang w:val="en-US"/>
          </w:rPr>
          <w:t>Letter correcting abstract</w:t>
        </w:r>
      </w:hyperlink>
    </w:p>
    <w:p w:rsidR="00594725" w:rsidRDefault="004B35AC">
      <w:pPr>
        <w:pStyle w:val="BodyText3"/>
        <w:autoSpaceDE w:val="0"/>
        <w:autoSpaceDN w:val="0"/>
        <w:adjustRightInd w:val="0"/>
        <w:spacing w:line="240" w:lineRule="auto"/>
        <w:rPr>
          <w:rFonts w:ascii="Times New Roman" w:hAnsi="Times New Roman"/>
          <w:bCs/>
          <w:szCs w:val="38"/>
          <w:lang w:val="en-US"/>
        </w:rPr>
      </w:pPr>
      <w:hyperlink r:id="rId356" w:history="1">
        <w:r w:rsidR="00594725">
          <w:rPr>
            <w:rStyle w:val="Hyperlink"/>
            <w:rFonts w:ascii="Times New Roman" w:hAnsi="Times New Roman"/>
            <w:b w:val="0"/>
            <w:szCs w:val="38"/>
            <w:lang w:val="en-US"/>
          </w:rPr>
          <w:t>JACC 2005</w:t>
        </w:r>
      </w:hyperlink>
    </w:p>
    <w:p w:rsidR="00594725" w:rsidRDefault="00594725">
      <w:pPr>
        <w:autoSpaceDE w:val="0"/>
        <w:autoSpaceDN w:val="0"/>
        <w:adjustRightInd w:val="0"/>
        <w:rPr>
          <w:szCs w:val="18"/>
          <w:lang w:val="en-US"/>
        </w:rPr>
      </w:pPr>
      <w:r>
        <w:rPr>
          <w:szCs w:val="18"/>
          <w:lang w:val="en-US"/>
        </w:rPr>
        <w:t>Of 1,065 segments, 935 (88%) could be evaluated, and 773 of 935 (83%) could be assessed quantitatively by both MSCT and QCA.</w:t>
      </w:r>
    </w:p>
    <w:p w:rsidR="00594725" w:rsidRDefault="00594725">
      <w:pPr>
        <w:autoSpaceDE w:val="0"/>
        <w:autoSpaceDN w:val="0"/>
        <w:adjustRightInd w:val="0"/>
        <w:rPr>
          <w:szCs w:val="18"/>
          <w:lang w:val="en-US"/>
        </w:rPr>
      </w:pPr>
      <w:r>
        <w:rPr>
          <w:szCs w:val="18"/>
          <w:lang w:val="en-US"/>
        </w:rPr>
        <w:t>Sensitivity, specificity, and positive and negative predictive values for the presence of significant stenoses were, by segment (n= 935), 86%, 95%, 66%, 98%; by artery (n = 279), 91%, 92%, 80%, 97%; by patient (n= 70), 95%, 90%, 93%, 93%.</w:t>
      </w:r>
      <w:r>
        <w:rPr>
          <w:szCs w:val="18"/>
          <w:lang w:val="en-US"/>
        </w:rPr>
        <w:tab/>
      </w:r>
    </w:p>
    <w:p w:rsidR="00594725" w:rsidRDefault="00594725">
      <w:pPr>
        <w:autoSpaceDE w:val="0"/>
        <w:autoSpaceDN w:val="0"/>
        <w:adjustRightInd w:val="0"/>
        <w:rPr>
          <w:rFonts w:ascii="ACaslon-Regular" w:hAnsi="ACaslon-Regular"/>
          <w:sz w:val="38"/>
          <w:szCs w:val="38"/>
          <w:lang w:val="en-US"/>
        </w:rPr>
      </w:pPr>
      <w:r>
        <w:rPr>
          <w:szCs w:val="18"/>
          <w:lang w:val="en-US"/>
        </w:rPr>
        <w:t>About 10-15% segments could not be analysed. I suppose the accuracy improves with more experience.</w:t>
      </w:r>
    </w:p>
    <w:p w:rsidR="00594725" w:rsidRDefault="00594725">
      <w:pPr>
        <w:pBdr>
          <w:bottom w:val="single" w:sz="6" w:space="1" w:color="auto"/>
        </w:pBdr>
      </w:pPr>
      <w:r>
        <w:t>For a particular lesion the PPV was 66%.</w:t>
      </w:r>
    </w:p>
    <w:p w:rsidR="00594725" w:rsidRDefault="00594725">
      <w:pPr>
        <w:pBdr>
          <w:bottom w:val="single" w:sz="6" w:space="1" w:color="auto"/>
        </w:pBdr>
      </w:pPr>
    </w:p>
    <w:p w:rsidR="00594725" w:rsidRDefault="004B35AC">
      <w:pPr>
        <w:pBdr>
          <w:bottom w:val="single" w:sz="6" w:space="1" w:color="auto"/>
        </w:pBdr>
      </w:pPr>
      <w:hyperlink r:id="rId357" w:history="1">
        <w:r w:rsidR="00594725">
          <w:rPr>
            <w:rStyle w:val="Hyperlink"/>
          </w:rPr>
          <w:t>CATSCAN</w:t>
        </w:r>
      </w:hyperlink>
      <w:r w:rsidR="00594725">
        <w:t>- accuracy quetioned but used 16 slice CT scanner</w:t>
      </w:r>
    </w:p>
    <w:p w:rsidR="00594725" w:rsidRDefault="00594725">
      <w:pPr>
        <w:pBdr>
          <w:bottom w:val="single" w:sz="6" w:space="1" w:color="auto"/>
        </w:pBdr>
      </w:pPr>
    </w:p>
    <w:p w:rsidR="00594725" w:rsidRDefault="00594725"/>
    <w:p w:rsidR="00594725" w:rsidRDefault="00594725">
      <w:r>
        <w:t>AJC 2006</w:t>
      </w:r>
    </w:p>
    <w:p w:rsidR="00594725" w:rsidRDefault="00594725">
      <w:r>
        <w:t xml:space="preserve">Says that </w:t>
      </w:r>
      <w:hyperlink r:id="rId358" w:history="1">
        <w:r>
          <w:rPr>
            <w:rStyle w:val="Hyperlink"/>
          </w:rPr>
          <w:t>should not rely on CTA to decide on CABG targets</w:t>
        </w:r>
      </w:hyperlink>
      <w:r>
        <w:t xml:space="preserve"> especially since heavily calcified lesions are difficult to assess.</w:t>
      </w:r>
    </w:p>
    <w:p w:rsidR="00594725" w:rsidRDefault="00594725">
      <w:pPr>
        <w:pBdr>
          <w:bottom w:val="single" w:sz="6" w:space="1" w:color="auto"/>
        </w:pBdr>
      </w:pPr>
    </w:p>
    <w:p w:rsidR="00594725" w:rsidRDefault="00594725"/>
    <w:p w:rsidR="00594725" w:rsidRDefault="00594725">
      <w:r>
        <w:t xml:space="preserve">AJC 2005- in their study </w:t>
      </w:r>
      <w:hyperlink r:id="rId359" w:history="1">
        <w:r>
          <w:rPr>
            <w:rStyle w:val="Hyperlink"/>
          </w:rPr>
          <w:t>a “high” calcium score did not significantly affect accuracy</w:t>
        </w:r>
      </w:hyperlink>
      <w:r>
        <w:t xml:space="preserve"> but this is not what others seem to have found.</w:t>
      </w:r>
    </w:p>
    <w:p w:rsidR="00594725" w:rsidRDefault="00594725">
      <w:pPr>
        <w:pBdr>
          <w:bottom w:val="single" w:sz="6" w:space="1" w:color="auto"/>
        </w:pBdr>
      </w:pPr>
    </w:p>
    <w:p w:rsidR="00594725" w:rsidRDefault="00594725"/>
    <w:p w:rsidR="00594725" w:rsidRDefault="00594725"/>
    <w:p w:rsidR="00594725" w:rsidRDefault="00594725">
      <w:pPr>
        <w:pStyle w:val="Heading4"/>
      </w:pPr>
      <w:r>
        <w:t>CTA Accuracy- Grafts</w:t>
      </w:r>
    </w:p>
    <w:p w:rsidR="00594725" w:rsidRDefault="00594725"/>
    <w:p w:rsidR="00594725" w:rsidRDefault="00594725"/>
    <w:p w:rsidR="00594725" w:rsidRDefault="00594725"/>
    <w:p w:rsidR="00594725" w:rsidRDefault="00594725"/>
    <w:p w:rsidR="00594725" w:rsidRDefault="00594725"/>
    <w:p w:rsidR="00594725" w:rsidRDefault="00594725">
      <w:pPr>
        <w:rPr>
          <w:lang w:val="en-US"/>
        </w:rPr>
      </w:pPr>
      <w:r>
        <w:rPr>
          <w:lang w:val="en-US"/>
        </w:rPr>
        <w:t>Improved Noninvasive Assessment of Coronary Artery Bypass Grafts With 64-Slice Computed Tomographic Angiography in an Unselected Patient Population</w:t>
      </w:r>
    </w:p>
    <w:p w:rsidR="00594725" w:rsidRDefault="004B35AC">
      <w:hyperlink r:id="rId360" w:history="1">
        <w:r w:rsidR="00594725">
          <w:rPr>
            <w:rStyle w:val="Hyperlink"/>
            <w:lang w:val="en-US"/>
          </w:rPr>
          <w:t>JACC 2007</w:t>
        </w:r>
      </w:hyperlink>
    </w:p>
    <w:p w:rsidR="00594725" w:rsidRDefault="00594725"/>
    <w:p w:rsidR="00594725" w:rsidRDefault="004B35AC">
      <w:hyperlink r:id="rId361" w:history="1">
        <w:r w:rsidR="00594725">
          <w:rPr>
            <w:rStyle w:val="Hyperlink"/>
          </w:rPr>
          <w:t>Circulation 2006</w:t>
        </w:r>
      </w:hyperlink>
      <w:r w:rsidR="00594725">
        <w:t>- better at evaluating grafts compared with native vessels- makes sense since grafts tend to be of larger caliber.</w:t>
      </w:r>
    </w:p>
    <w:p w:rsidR="00594725" w:rsidRDefault="00594725"/>
    <w:p w:rsidR="00594725" w:rsidRDefault="00594725"/>
    <w:p w:rsidR="00594725" w:rsidRDefault="00594725"/>
    <w:p w:rsidR="00594725" w:rsidRDefault="00594725">
      <w:pPr>
        <w:pStyle w:val="Heading4"/>
      </w:pPr>
      <w:r>
        <w:t>CTA- stent restenosis</w:t>
      </w:r>
    </w:p>
    <w:p w:rsidR="00594725" w:rsidRDefault="00594725"/>
    <w:p w:rsidR="00594725" w:rsidRDefault="00594725"/>
    <w:p w:rsidR="00594725" w:rsidRDefault="00594725">
      <w:pPr>
        <w:pBdr>
          <w:bottom w:val="single" w:sz="6" w:space="1" w:color="auto"/>
        </w:pBdr>
      </w:pPr>
    </w:p>
    <w:p w:rsidR="00594725" w:rsidRDefault="00594725"/>
    <w:p w:rsidR="00594725" w:rsidRDefault="00594725">
      <w:pPr>
        <w:pStyle w:val="heading50"/>
        <w:rPr>
          <w:b/>
          <w:bCs/>
          <w:lang w:val="en-US"/>
        </w:rPr>
      </w:pPr>
      <w:r>
        <w:rPr>
          <w:b/>
          <w:bCs/>
          <w:lang w:val="en-US"/>
        </w:rPr>
        <w:t>Diagnostic Accuracy of Coronary In-Stent Restenosis Using 64-Slice Computed Tomography</w:t>
      </w:r>
    </w:p>
    <w:p w:rsidR="00594725" w:rsidRDefault="00594725">
      <w:pPr>
        <w:rPr>
          <w:szCs w:val="28"/>
          <w:lang w:val="en-US"/>
        </w:rPr>
      </w:pPr>
      <w:r>
        <w:rPr>
          <w:b/>
          <w:bCs/>
          <w:szCs w:val="28"/>
          <w:lang w:val="en-US"/>
        </w:rPr>
        <w:t>Comparison With Invasive Coronary Angiography</w:t>
      </w:r>
    </w:p>
    <w:p w:rsidR="00594725" w:rsidRDefault="00594725">
      <w:pPr>
        <w:rPr>
          <w:szCs w:val="16"/>
          <w:lang w:val="en-US"/>
        </w:rPr>
      </w:pPr>
      <w:r>
        <w:rPr>
          <w:szCs w:val="16"/>
          <w:lang w:val="en-US"/>
        </w:rPr>
        <w:t>For assessable segments, CTCA correctly diagnosed 20 of the 22 ISRs detected by ICA. Six lesions without ISR were overestimated as ISR by CTCA.</w:t>
      </w:r>
    </w:p>
    <w:p w:rsidR="00594725" w:rsidRDefault="00594725">
      <w:pPr>
        <w:rPr>
          <w:szCs w:val="16"/>
          <w:lang w:val="en-US"/>
        </w:rPr>
      </w:pPr>
      <w:r>
        <w:rPr>
          <w:szCs w:val="16"/>
          <w:lang w:val="en-US"/>
        </w:rPr>
        <w:t>Note 12% of segments could not be assessed.</w:t>
      </w:r>
    </w:p>
    <w:p w:rsidR="00594725" w:rsidRDefault="004B35AC">
      <w:hyperlink r:id="rId362" w:history="1">
        <w:r w:rsidR="00594725">
          <w:rPr>
            <w:rStyle w:val="Hyperlink"/>
            <w:szCs w:val="16"/>
            <w:lang w:val="en-US"/>
          </w:rPr>
          <w:t>JACC 2007</w:t>
        </w:r>
      </w:hyperlink>
    </w:p>
    <w:p w:rsidR="00594725" w:rsidRDefault="00594725">
      <w:pPr>
        <w:pBdr>
          <w:bottom w:val="single" w:sz="6" w:space="1" w:color="auto"/>
        </w:pBdr>
      </w:pPr>
    </w:p>
    <w:p w:rsidR="00594725" w:rsidRDefault="00594725"/>
    <w:p w:rsidR="00594725" w:rsidRDefault="00594725"/>
    <w:p w:rsidR="00594725" w:rsidRDefault="00594725">
      <w:pPr>
        <w:rPr>
          <w:b/>
          <w:bCs/>
        </w:rPr>
      </w:pPr>
      <w:r>
        <w:rPr>
          <w:b/>
          <w:bCs/>
          <w:lang w:val="en-US"/>
        </w:rPr>
        <w:t>Usefulness of 64-Slice Multislice Computed Tomography Coronary Angiography to Assess In-Stent Restenosis</w:t>
      </w:r>
    </w:p>
    <w:p w:rsidR="00594725" w:rsidRDefault="00594725">
      <w:pPr>
        <w:rPr>
          <w:szCs w:val="16"/>
          <w:lang w:val="en-US"/>
        </w:rPr>
      </w:pPr>
      <w:r>
        <w:rPr>
          <w:szCs w:val="16"/>
          <w:lang w:val="en-US"/>
        </w:rPr>
        <w:t>A total of 14 (7.3%) stented segments were excluded because of poor image quality. In the interpretable stents, 20 of the 178 (11.2%) evaluated stents were significantly diseased, of which 19 were correctly detected by 64-slice MSCT.</w:t>
      </w:r>
    </w:p>
    <w:p w:rsidR="00594725" w:rsidRDefault="004B35AC">
      <w:pPr>
        <w:pBdr>
          <w:bottom w:val="single" w:sz="6" w:space="1" w:color="auto"/>
        </w:pBdr>
        <w:rPr>
          <w:szCs w:val="16"/>
          <w:lang w:val="en-US"/>
        </w:rPr>
      </w:pPr>
      <w:hyperlink r:id="rId363" w:history="1">
        <w:r w:rsidR="00594725">
          <w:rPr>
            <w:rStyle w:val="Hyperlink"/>
            <w:szCs w:val="16"/>
            <w:lang w:val="en-US"/>
          </w:rPr>
          <w:t>JACC 2007</w:t>
        </w:r>
      </w:hyperlink>
    </w:p>
    <w:p w:rsidR="00594725" w:rsidRDefault="00594725">
      <w:pPr>
        <w:pBdr>
          <w:bottom w:val="single" w:sz="6" w:space="1" w:color="auto"/>
        </w:pBdr>
        <w:rPr>
          <w:rFonts w:ascii="FranklinGothic-Medium" w:hAnsi="FranklinGothic-Medium"/>
          <w:sz w:val="16"/>
          <w:szCs w:val="16"/>
          <w:lang w:val="en-US"/>
        </w:rPr>
      </w:pPr>
    </w:p>
    <w:p w:rsidR="00594725" w:rsidRDefault="00594725"/>
    <w:p w:rsidR="00594725" w:rsidRDefault="00594725"/>
    <w:p w:rsidR="00594725" w:rsidRDefault="00594725"/>
    <w:p w:rsidR="00594725" w:rsidRDefault="00594725"/>
    <w:p w:rsidR="00594725" w:rsidRDefault="00594725">
      <w:pPr>
        <w:pStyle w:val="Heading4"/>
      </w:pPr>
      <w:r>
        <w:t xml:space="preserve">CTA in ED </w:t>
      </w:r>
    </w:p>
    <w:p w:rsidR="00594725" w:rsidRDefault="004B35AC">
      <w:r>
        <w:t>See IHD document</w:t>
      </w:r>
    </w:p>
    <w:p w:rsidR="00594725" w:rsidRDefault="00594725">
      <w:pPr>
        <w:pBdr>
          <w:bottom w:val="single" w:sz="6" w:space="1" w:color="auto"/>
        </w:pBdr>
      </w:pPr>
    </w:p>
    <w:p w:rsidR="00594725" w:rsidRDefault="00594725"/>
    <w:p w:rsidR="004B35AC" w:rsidRDefault="004B35AC" w:rsidP="004B35AC">
      <w:bookmarkStart w:id="0" w:name="_GoBack"/>
      <w:bookmarkEnd w:id="0"/>
    </w:p>
    <w:p w:rsidR="004B35AC" w:rsidRDefault="004B35AC" w:rsidP="004B35AC"/>
    <w:p w:rsidR="00594725" w:rsidRDefault="00594725"/>
    <w:p w:rsidR="00594725" w:rsidRDefault="00594725">
      <w:pPr>
        <w:pStyle w:val="Heading4"/>
      </w:pPr>
      <w:r>
        <w:t>CTA- screening for atherosclerosis</w:t>
      </w:r>
    </w:p>
    <w:p w:rsidR="00594725" w:rsidRDefault="00594725"/>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b/>
          <w:bCs/>
          <w:szCs w:val="38"/>
          <w:lang w:val="en-US"/>
        </w:rPr>
      </w:pPr>
      <w:r>
        <w:rPr>
          <w:b/>
          <w:bCs/>
          <w:szCs w:val="38"/>
          <w:lang w:val="en-US"/>
        </w:rPr>
        <w:t>Coronary Computed Tomography Angiography as a Screening Tool for the Detection of Occult</w:t>
      </w:r>
    </w:p>
    <w:p w:rsidR="00594725" w:rsidRDefault="00594725">
      <w:pPr>
        <w:rPr>
          <w:szCs w:val="38"/>
          <w:lang w:val="en-US"/>
        </w:rPr>
      </w:pPr>
      <w:r>
        <w:rPr>
          <w:b/>
          <w:bCs/>
          <w:szCs w:val="38"/>
          <w:lang w:val="en-US"/>
        </w:rPr>
        <w:t>Coronary Artery Disease in Asymptomatic Individuals</w:t>
      </w:r>
    </w:p>
    <w:p w:rsidR="00594725" w:rsidRDefault="00594725">
      <w:pPr>
        <w:autoSpaceDE w:val="0"/>
        <w:autoSpaceDN w:val="0"/>
        <w:adjustRightInd w:val="0"/>
        <w:rPr>
          <w:szCs w:val="16"/>
          <w:lang w:val="en-US"/>
        </w:rPr>
      </w:pPr>
      <w:r>
        <w:rPr>
          <w:szCs w:val="16"/>
          <w:lang w:val="en-US"/>
        </w:rPr>
        <w:t xml:space="preserve">Atherosclerotic plaques were identified in 215 (22%, 2 </w:t>
      </w:r>
      <w:r>
        <w:rPr>
          <w:szCs w:val="16"/>
          <w:lang w:val="en-US"/>
        </w:rPr>
        <w:sym w:font="Symbol" w:char="F0B1"/>
      </w:r>
      <w:r>
        <w:rPr>
          <w:szCs w:val="16"/>
          <w:lang w:val="en-US"/>
        </w:rPr>
        <w:t>1 segments/subject) individuals;</w:t>
      </w:r>
    </w:p>
    <w:p w:rsidR="00594725" w:rsidRDefault="00594725">
      <w:pPr>
        <w:autoSpaceDE w:val="0"/>
        <w:autoSpaceDN w:val="0"/>
        <w:adjustRightInd w:val="0"/>
        <w:rPr>
          <w:szCs w:val="16"/>
          <w:lang w:val="en-US"/>
        </w:rPr>
      </w:pPr>
      <w:r>
        <w:rPr>
          <w:szCs w:val="16"/>
          <w:lang w:val="en-US"/>
        </w:rPr>
        <w:t xml:space="preserve">40 individuals (4%) had only noncalcified plaques. </w:t>
      </w:r>
    </w:p>
    <w:p w:rsidR="00594725" w:rsidRDefault="00594725">
      <w:pPr>
        <w:autoSpaceDE w:val="0"/>
        <w:autoSpaceDN w:val="0"/>
        <w:adjustRightInd w:val="0"/>
        <w:rPr>
          <w:szCs w:val="16"/>
          <w:lang w:val="en-US"/>
        </w:rPr>
      </w:pPr>
      <w:r>
        <w:rPr>
          <w:szCs w:val="16"/>
          <w:lang w:val="en-US"/>
        </w:rPr>
        <w:t>Fifty-two (5%) subjects had significant (&gt;50%) diameter stenosis and 21 (2%) had severe (</w:t>
      </w:r>
      <w:r>
        <w:rPr>
          <w:szCs w:val="16"/>
          <w:lang w:val="en-US"/>
        </w:rPr>
        <w:sym w:font="Symbol" w:char="F0B3"/>
      </w:r>
      <w:r>
        <w:rPr>
          <w:szCs w:val="16"/>
          <w:lang w:val="en-US"/>
        </w:rPr>
        <w:t xml:space="preserve">75%) stenosis. </w:t>
      </w:r>
    </w:p>
    <w:p w:rsidR="00594725" w:rsidRDefault="00594725">
      <w:pPr>
        <w:autoSpaceDE w:val="0"/>
        <w:autoSpaceDN w:val="0"/>
        <w:adjustRightInd w:val="0"/>
        <w:rPr>
          <w:szCs w:val="16"/>
          <w:lang w:val="en-US"/>
        </w:rPr>
      </w:pPr>
      <w:r>
        <w:rPr>
          <w:szCs w:val="16"/>
          <w:lang w:val="en-US"/>
        </w:rPr>
        <w:t xml:space="preserve">Thirteen (25%) and 30 (58%) subjects with significant stenosis were classified into National Cholesterol Education Program low-risk and mild coronary calcification (coronary artery calcium scores &lt;100), respectively. </w:t>
      </w:r>
    </w:p>
    <w:p w:rsidR="00594725" w:rsidRDefault="00594725">
      <w:pPr>
        <w:autoSpaceDE w:val="0"/>
        <w:autoSpaceDN w:val="0"/>
        <w:adjustRightInd w:val="0"/>
        <w:rPr>
          <w:szCs w:val="16"/>
          <w:lang w:val="en-US"/>
        </w:rPr>
      </w:pPr>
      <w:r>
        <w:rPr>
          <w:szCs w:val="16"/>
          <w:lang w:val="en-US"/>
        </w:rPr>
        <w:t xml:space="preserve">Midterm follow-up (17 </w:t>
      </w:r>
      <w:r>
        <w:rPr>
          <w:szCs w:val="16"/>
          <w:lang w:val="en-US"/>
        </w:rPr>
        <w:sym w:font="Symbol" w:char="F0B1"/>
      </w:r>
      <w:r>
        <w:rPr>
          <w:szCs w:val="16"/>
          <w:lang w:val="en-US"/>
        </w:rPr>
        <w:t xml:space="preserve"> 2 months) revealed 15 cardiac events only in those with CAD on CTA: 1 unstable angina requiring hospital stay and 14 revascularization procedures. Most (87%) events occurred within 90 days of index CTA.</w:t>
      </w:r>
    </w:p>
    <w:p w:rsidR="00594725" w:rsidRDefault="004B35AC">
      <w:pPr>
        <w:rPr>
          <w:szCs w:val="16"/>
          <w:lang w:val="en-US"/>
        </w:rPr>
      </w:pPr>
      <w:hyperlink r:id="rId364" w:history="1">
        <w:r w:rsidR="00594725">
          <w:rPr>
            <w:rStyle w:val="Hyperlink"/>
            <w:szCs w:val="16"/>
            <w:lang w:val="en-US"/>
          </w:rPr>
          <w:t>JACC 2008</w:t>
        </w:r>
      </w:hyperlink>
    </w:p>
    <w:p w:rsidR="00594725" w:rsidRDefault="004B35AC">
      <w:pPr>
        <w:rPr>
          <w:szCs w:val="16"/>
          <w:lang w:val="en-US"/>
        </w:rPr>
      </w:pPr>
      <w:hyperlink r:id="rId365" w:history="1">
        <w:r w:rsidR="00594725">
          <w:rPr>
            <w:rStyle w:val="Hyperlink"/>
            <w:szCs w:val="16"/>
            <w:lang w:val="en-US"/>
          </w:rPr>
          <w:t>Related editorial</w:t>
        </w:r>
      </w:hyperlink>
    </w:p>
    <w:p w:rsidR="00594725" w:rsidRDefault="00594725">
      <w:pPr>
        <w:rPr>
          <w:iCs/>
          <w:szCs w:val="16"/>
          <w:lang w:val="en-US"/>
        </w:rPr>
      </w:pPr>
      <w:r>
        <w:rPr>
          <w:iCs/>
          <w:szCs w:val="16"/>
          <w:lang w:val="en-US"/>
        </w:rPr>
        <w:t>The revascularisation procedures may have been performed only because of knowledge of CTA findings so do not count. On this basis the CTA findings can not be said to have helped in assessing risk given the small number of patients and short followup.</w:t>
      </w:r>
    </w:p>
    <w:p w:rsidR="00594725" w:rsidRDefault="00594725">
      <w:pPr>
        <w:pBdr>
          <w:bottom w:val="single" w:sz="6" w:space="1" w:color="auto"/>
        </w:pBdr>
        <w:rPr>
          <w:rFonts w:ascii="FranklinGothic-Medium" w:hAnsi="FranklinGothic-Medium"/>
          <w:i/>
          <w:iCs/>
          <w:sz w:val="16"/>
          <w:szCs w:val="16"/>
          <w:lang w:val="en-US"/>
        </w:rPr>
      </w:pPr>
      <w:r>
        <w:rPr>
          <w:iCs/>
          <w:szCs w:val="16"/>
          <w:lang w:val="en-US"/>
        </w:rPr>
        <w:t>Intuitively, we might think someone without plaque is at lower future risk than predicted and that those with plaque may be at higher risk- but just how to adjust the risk is not known. Of those with significant stenosis in this group, 58% had a CAC of less than 100. Remember, stenosis severity could have been overestimated.</w:t>
      </w:r>
    </w:p>
    <w:p w:rsidR="00594725" w:rsidRDefault="00594725">
      <w:pPr>
        <w:pBdr>
          <w:bottom w:val="single" w:sz="6" w:space="1" w:color="auto"/>
        </w:pBdr>
        <w:rPr>
          <w:rFonts w:ascii="FranklinGothic-Medium" w:hAnsi="FranklinGothic-Medium"/>
          <w:i/>
          <w:iCs/>
          <w:sz w:val="16"/>
          <w:szCs w:val="16"/>
          <w:lang w:val="en-US"/>
        </w:rPr>
      </w:pPr>
    </w:p>
    <w:p w:rsidR="00594725" w:rsidRDefault="00594725">
      <w:pPr>
        <w:rPr>
          <w:i/>
          <w:iCs/>
        </w:rPr>
      </w:pPr>
    </w:p>
    <w:p w:rsidR="00594725" w:rsidRDefault="00594725">
      <w:pPr>
        <w:pStyle w:val="BodyText3"/>
        <w:autoSpaceDE w:val="0"/>
        <w:autoSpaceDN w:val="0"/>
        <w:adjustRightInd w:val="0"/>
        <w:spacing w:line="240" w:lineRule="auto"/>
        <w:rPr>
          <w:rFonts w:ascii="Times New Roman" w:hAnsi="Times New Roman"/>
          <w:bCs/>
          <w:color w:val="231F20"/>
          <w:sz w:val="38"/>
          <w:szCs w:val="38"/>
          <w:lang w:val="en-US"/>
        </w:rPr>
      </w:pPr>
      <w:r>
        <w:rPr>
          <w:rFonts w:ascii="Times New Roman" w:hAnsi="Times New Roman"/>
          <w:bCs/>
          <w:szCs w:val="38"/>
          <w:lang w:val="en-US"/>
        </w:rPr>
        <w:t>Prevalence of Noncalcified Coronary Plaques by 64-Slice Computed Tomography in Patients With an Intermediate Risk for Significant Coronary Artery Disease</w:t>
      </w:r>
    </w:p>
    <w:p w:rsidR="00594725" w:rsidRDefault="004B35AC">
      <w:pPr>
        <w:rPr>
          <w:szCs w:val="16"/>
          <w:lang w:val="en-US"/>
        </w:rPr>
      </w:pPr>
      <w:hyperlink r:id="rId366" w:history="1">
        <w:r w:rsidR="00594725">
          <w:rPr>
            <w:rStyle w:val="Hyperlink"/>
            <w:szCs w:val="16"/>
            <w:lang w:val="en-US"/>
          </w:rPr>
          <w:t>JACC 2006</w:t>
        </w:r>
      </w:hyperlink>
    </w:p>
    <w:p w:rsidR="00594725" w:rsidRDefault="00594725">
      <w:r>
        <w:lastRenderedPageBreak/>
        <w:t>Almost 30% had non-calcified plaque, but about 6% had non-calcified plaque only without any calcified plaque. In other words, of those with plaque about a fifth have non-calcified plaque only and so will have a nil calcium score (note patient age group etc).  Just what this means for risk stratification is not clear.</w:t>
      </w:r>
    </w:p>
    <w:p w:rsidR="00594725" w:rsidRDefault="004B35AC">
      <w:hyperlink r:id="rId367" w:history="1">
        <w:r w:rsidR="00594725">
          <w:rPr>
            <w:rStyle w:val="Hyperlink"/>
          </w:rPr>
          <w:t>Related editorial</w:t>
        </w:r>
      </w:hyperlink>
    </w:p>
    <w:p w:rsidR="00594725" w:rsidRDefault="00594725">
      <w:pPr>
        <w:pBdr>
          <w:bottom w:val="single" w:sz="6" w:space="1" w:color="auto"/>
        </w:pBdr>
      </w:pPr>
    </w:p>
    <w:p w:rsidR="00594725" w:rsidRDefault="00594725"/>
    <w:p w:rsidR="00594725" w:rsidRDefault="00594725"/>
    <w:p w:rsidR="00594725" w:rsidRDefault="00594725">
      <w:pPr>
        <w:pStyle w:val="Heading4"/>
      </w:pPr>
      <w:r>
        <w:t>CTA Prognostic Value of Obstructive Lesions</w:t>
      </w:r>
    </w:p>
    <w:p w:rsidR="00594725" w:rsidRDefault="00594725">
      <w:pPr>
        <w:pBdr>
          <w:bottom w:val="single" w:sz="6" w:space="1" w:color="auto"/>
        </w:pBdr>
      </w:pPr>
    </w:p>
    <w:p w:rsidR="00242EA5" w:rsidRDefault="00242EA5">
      <w:pPr>
        <w:pBdr>
          <w:bottom w:val="single" w:sz="6" w:space="1" w:color="auto"/>
        </w:pBdr>
      </w:pPr>
    </w:p>
    <w:p w:rsidR="00242EA5" w:rsidRDefault="00242EA5">
      <w:pPr>
        <w:pBdr>
          <w:bottom w:val="single" w:sz="6" w:space="1" w:color="auto"/>
        </w:pBdr>
      </w:pPr>
    </w:p>
    <w:p w:rsidR="00242EA5" w:rsidRDefault="004B35AC">
      <w:pPr>
        <w:pBdr>
          <w:bottom w:val="single" w:sz="6" w:space="1" w:color="auto"/>
        </w:pBdr>
      </w:pPr>
      <w:hyperlink r:id="rId368" w:history="1">
        <w:r w:rsidR="00242EA5" w:rsidRPr="00242EA5">
          <w:rPr>
            <w:rStyle w:val="Hyperlink"/>
          </w:rPr>
          <w:t>CONFIRM registry</w:t>
        </w:r>
      </w:hyperlink>
      <w:r w:rsidR="00242EA5">
        <w:t xml:space="preserve"> – prognosis in symptomatic patients, data presented at AHA 2010</w:t>
      </w:r>
    </w:p>
    <w:p w:rsidR="00242EA5" w:rsidRDefault="00242EA5">
      <w:pPr>
        <w:pBdr>
          <w:bottom w:val="single" w:sz="6" w:space="1" w:color="auto"/>
        </w:pBdr>
      </w:pPr>
    </w:p>
    <w:p w:rsidR="00107361" w:rsidRDefault="00107361" w:rsidP="00107361">
      <w:pPr>
        <w:pBdr>
          <w:top w:val="single" w:sz="4" w:space="1" w:color="auto"/>
          <w:bottom w:val="single" w:sz="6" w:space="1" w:color="auto"/>
        </w:pBdr>
      </w:pPr>
    </w:p>
    <w:p w:rsidR="00107361" w:rsidRPr="00107361" w:rsidRDefault="00107361" w:rsidP="00107361">
      <w:pPr>
        <w:pBdr>
          <w:top w:val="single" w:sz="4" w:space="1" w:color="auto"/>
          <w:bottom w:val="single" w:sz="6" w:space="1" w:color="auto"/>
        </w:pBdr>
        <w:rPr>
          <w:b/>
        </w:rPr>
      </w:pPr>
      <w:r w:rsidRPr="00107361">
        <w:rPr>
          <w:b/>
        </w:rPr>
        <w:t>Prognostic valve of 64 slice cardiac computed CT</w:t>
      </w:r>
    </w:p>
    <w:p w:rsidR="00107361" w:rsidRPr="00107361" w:rsidRDefault="00107361" w:rsidP="00107361">
      <w:pPr>
        <w:pBdr>
          <w:top w:val="single" w:sz="4" w:space="1" w:color="auto"/>
          <w:bottom w:val="single" w:sz="6" w:space="1" w:color="auto"/>
        </w:pBdr>
        <w:rPr>
          <w:b/>
        </w:rPr>
      </w:pPr>
      <w:r w:rsidRPr="00107361">
        <w:rPr>
          <w:b/>
        </w:rPr>
        <w:t>Severity of coronary artery disease, coronary atherosclerosis, and left ventricular function</w:t>
      </w:r>
    </w:p>
    <w:p w:rsidR="00107361" w:rsidRDefault="004B35AC" w:rsidP="00107361">
      <w:pPr>
        <w:pBdr>
          <w:top w:val="single" w:sz="4" w:space="1" w:color="auto"/>
          <w:bottom w:val="single" w:sz="6" w:space="1" w:color="auto"/>
        </w:pBdr>
      </w:pPr>
      <w:hyperlink r:id="rId369" w:history="1">
        <w:r w:rsidR="00107361" w:rsidRPr="00107361">
          <w:rPr>
            <w:rStyle w:val="Hyperlink"/>
          </w:rPr>
          <w:t>JACC 2010</w:t>
        </w:r>
      </w:hyperlink>
    </w:p>
    <w:p w:rsidR="00107361" w:rsidRDefault="00107361" w:rsidP="00107361">
      <w:pPr>
        <w:pBdr>
          <w:top w:val="single" w:sz="4" w:space="1" w:color="auto"/>
          <w:bottom w:val="single" w:sz="6" w:space="1" w:color="auto"/>
        </w:pBdr>
      </w:pPr>
      <w:r>
        <w:t>Found severity of disease and LV function did provide prognostic information, but that total plaque burden score that they used was also significant predictor- note small number of events and short followup.</w:t>
      </w:r>
    </w:p>
    <w:p w:rsidR="00107361" w:rsidRDefault="00107361" w:rsidP="00107361">
      <w:pPr>
        <w:pBdr>
          <w:top w:val="single" w:sz="4" w:space="1" w:color="auto"/>
          <w:bottom w:val="single" w:sz="6" w:space="1" w:color="auto"/>
        </w:pBdr>
      </w:pPr>
    </w:p>
    <w:p w:rsidR="00567805" w:rsidRDefault="00567805" w:rsidP="00107361">
      <w:pPr>
        <w:pBdr>
          <w:top w:val="single" w:sz="4" w:space="1" w:color="auto"/>
          <w:bottom w:val="single" w:sz="6" w:space="1" w:color="auto"/>
        </w:pBdr>
      </w:pPr>
    </w:p>
    <w:p w:rsidR="00567805" w:rsidRPr="00DC48AE" w:rsidRDefault="00567805" w:rsidP="00DC48AE"/>
    <w:p w:rsidR="00DC48AE" w:rsidRPr="00715348" w:rsidRDefault="00DC48AE" w:rsidP="00DC48AE">
      <w:pPr>
        <w:autoSpaceDE w:val="0"/>
        <w:autoSpaceDN w:val="0"/>
        <w:adjustRightInd w:val="0"/>
        <w:rPr>
          <w:b/>
          <w:lang w:val="en-NZ" w:eastAsia="en-NZ"/>
        </w:rPr>
      </w:pPr>
      <w:r w:rsidRPr="00715348">
        <w:rPr>
          <w:b/>
          <w:lang w:val="en-NZ" w:eastAsia="en-NZ"/>
        </w:rPr>
        <w:t>Incremental prognostic significance of left ventricular dysfunction to coronary artery disease</w:t>
      </w:r>
    </w:p>
    <w:p w:rsidR="00DC48AE" w:rsidRPr="00715348" w:rsidRDefault="00DC48AE" w:rsidP="00DC48AE">
      <w:pPr>
        <w:autoSpaceDE w:val="0"/>
        <w:autoSpaceDN w:val="0"/>
        <w:adjustRightInd w:val="0"/>
        <w:rPr>
          <w:b/>
          <w:lang w:val="en-NZ" w:eastAsia="en-NZ"/>
        </w:rPr>
      </w:pPr>
      <w:r w:rsidRPr="00715348">
        <w:rPr>
          <w:b/>
          <w:lang w:val="en-NZ" w:eastAsia="en-NZ"/>
        </w:rPr>
        <w:t>detection by 64-detector row coronary computed tomographic angiography for the prediction of</w:t>
      </w:r>
    </w:p>
    <w:p w:rsidR="00567805" w:rsidRPr="00715348" w:rsidRDefault="00DC48AE" w:rsidP="00DC48AE">
      <w:pPr>
        <w:autoSpaceDE w:val="0"/>
        <w:autoSpaceDN w:val="0"/>
        <w:adjustRightInd w:val="0"/>
        <w:rPr>
          <w:b/>
        </w:rPr>
      </w:pPr>
      <w:r w:rsidRPr="00715348">
        <w:rPr>
          <w:b/>
          <w:lang w:val="en-NZ" w:eastAsia="en-NZ"/>
        </w:rPr>
        <w:t>all-cause mortality: results from a two-centre study of 5330 patients</w:t>
      </w:r>
    </w:p>
    <w:p w:rsidR="00567805" w:rsidRDefault="004B35AC" w:rsidP="00DC48AE">
      <w:hyperlink r:id="rId370" w:history="1">
        <w:r w:rsidR="00DC48AE" w:rsidRPr="00715348">
          <w:rPr>
            <w:rStyle w:val="Hyperlink"/>
          </w:rPr>
          <w:t>EHJ 2010</w:t>
        </w:r>
      </w:hyperlink>
    </w:p>
    <w:p w:rsidR="00DC48AE" w:rsidRDefault="00DC48AE" w:rsidP="00DC48AE">
      <w:r>
        <w:t>Confirming that in their hands, as expected, that number  of diseased vessels and LV function provided prognostic information and this clearly is consistent with other published data on invasive angiography.</w:t>
      </w:r>
    </w:p>
    <w:p w:rsidR="00567805" w:rsidRDefault="00A84379" w:rsidP="00DC48AE">
      <w:r>
        <w:t>But of note  is that the outcome was all cause mortality so this must be a limiting factor. But if we ignore this limitation, it implies that overall assessment of severity of coronary disease was reasonably good and that the false positive rate may not have been high.</w:t>
      </w:r>
    </w:p>
    <w:p w:rsidR="00567805" w:rsidRDefault="00567805">
      <w:pPr>
        <w:pBdr>
          <w:bottom w:val="single" w:sz="6" w:space="1" w:color="auto"/>
        </w:pBdr>
      </w:pPr>
    </w:p>
    <w:p w:rsidR="00594725" w:rsidRDefault="00594725"/>
    <w:p w:rsidR="00594725" w:rsidRDefault="00594725">
      <w:pPr>
        <w:pStyle w:val="heading50"/>
        <w:autoSpaceDE w:val="0"/>
        <w:autoSpaceDN w:val="0"/>
        <w:adjustRightInd w:val="0"/>
        <w:rPr>
          <w:b/>
          <w:bCs/>
          <w:szCs w:val="38"/>
          <w:lang w:val="en-US"/>
        </w:rPr>
      </w:pPr>
      <w:r>
        <w:rPr>
          <w:b/>
          <w:bCs/>
          <w:lang w:val="en-US"/>
        </w:rPr>
        <w:t xml:space="preserve">Prognostic Value of Multislice Computed Tomography and Gated Single-Photon Emission Computed Tomography </w:t>
      </w:r>
      <w:r>
        <w:rPr>
          <w:b/>
          <w:bCs/>
          <w:szCs w:val="38"/>
          <w:lang w:val="en-US"/>
        </w:rPr>
        <w:t>in Patients With Suspected Coronary Artery Disease</w:t>
      </w:r>
    </w:p>
    <w:p w:rsidR="00594725" w:rsidRDefault="00594725">
      <w:pPr>
        <w:autoSpaceDE w:val="0"/>
        <w:autoSpaceDN w:val="0"/>
        <w:adjustRightInd w:val="0"/>
        <w:rPr>
          <w:szCs w:val="16"/>
          <w:lang w:val="en-US"/>
        </w:rPr>
      </w:pPr>
      <w:r>
        <w:rPr>
          <w:szCs w:val="16"/>
          <w:lang w:val="en-US"/>
        </w:rPr>
        <w:t xml:space="preserve">The annualized hard event rate (all-cause mortality and nonfatal infarction) in patients with none or mild CAD (MSCT _50% stenosis) was 1.8% versus 4.8% in patients with significant CAD (MSCT </w:t>
      </w:r>
      <w:r>
        <w:rPr>
          <w:szCs w:val="16"/>
          <w:lang w:val="en-US"/>
        </w:rPr>
        <w:sym w:font="Symbol" w:char="F0B3"/>
      </w:r>
      <w:r>
        <w:rPr>
          <w:szCs w:val="16"/>
          <w:lang w:val="en-US"/>
        </w:rPr>
        <w:t>50% stenosis). A normal MPI (SSS&lt;4) and abnormal MPI (SSS</w:t>
      </w:r>
      <w:r>
        <w:rPr>
          <w:szCs w:val="16"/>
          <w:lang w:val="en-US"/>
        </w:rPr>
        <w:sym w:font="Symbol" w:char="F0B3"/>
      </w:r>
      <w:r>
        <w:rPr>
          <w:szCs w:val="16"/>
          <w:lang w:val="en-US"/>
        </w:rPr>
        <w:t>4) were associated with an annualized hard event rate of 1.1% and 3.8%, respectively. Both MSCT and MPI were synergistic,</w:t>
      </w:r>
    </w:p>
    <w:p w:rsidR="00594725" w:rsidRDefault="00594725">
      <w:r>
        <w:rPr>
          <w:szCs w:val="16"/>
          <w:lang w:val="en-US"/>
        </w:rPr>
        <w:t>and combined use resulted in significantly improved prediction (log-rank test p value&lt;0.005).</w:t>
      </w:r>
    </w:p>
    <w:p w:rsidR="00594725" w:rsidRDefault="004B35AC">
      <w:hyperlink r:id="rId371" w:history="1">
        <w:r w:rsidR="00594725">
          <w:rPr>
            <w:rStyle w:val="Hyperlink"/>
          </w:rPr>
          <w:t>JACC 2009</w:t>
        </w:r>
      </w:hyperlink>
    </w:p>
    <w:p w:rsidR="00594725" w:rsidRDefault="00594725">
      <w:pPr>
        <w:pBdr>
          <w:bottom w:val="single" w:sz="6" w:space="1" w:color="auto"/>
        </w:pBdr>
      </w:pPr>
      <w:r>
        <w:t>About half of those without significant CAD had positive MPI and about half of those with positive MPI did not have significant CAD. If anything, one would expect CTA to overestimate stenosis so, not surprised that some with significant CAD with CTA did not have positive MPI. But how to interpret the positive MPI scans in those without significant CAD?</w:t>
      </w:r>
    </w:p>
    <w:p w:rsidR="00594725" w:rsidRDefault="00594725">
      <w:pPr>
        <w:pBdr>
          <w:bottom w:val="single" w:sz="6" w:space="1" w:color="auto"/>
        </w:pBdr>
      </w:pPr>
      <w:r>
        <w:t>Of course, none of this tells us which treatment in this group of patients will reduce events.</w:t>
      </w:r>
    </w:p>
    <w:p w:rsidR="00594725" w:rsidRDefault="00594725">
      <w:pPr>
        <w:pBdr>
          <w:bottom w:val="single" w:sz="6" w:space="1" w:color="auto"/>
        </w:pBdr>
      </w:pPr>
    </w:p>
    <w:p w:rsidR="00594725" w:rsidRDefault="00594725"/>
    <w:p w:rsidR="00594725" w:rsidRDefault="00594725">
      <w:pPr>
        <w:pStyle w:val="heading50"/>
        <w:rPr>
          <w:b/>
          <w:bCs/>
          <w:lang w:val="en-US"/>
        </w:rPr>
      </w:pPr>
      <w:r>
        <w:rPr>
          <w:b/>
          <w:bCs/>
          <w:lang w:val="en-US"/>
        </w:rPr>
        <w:t>Prognostic Value of Multislice Computed Tomography Coronary Angiography in Patients</w:t>
      </w:r>
    </w:p>
    <w:p w:rsidR="00594725" w:rsidRDefault="00594725">
      <w:pPr>
        <w:rPr>
          <w:lang w:val="en-US"/>
        </w:rPr>
      </w:pPr>
      <w:r>
        <w:rPr>
          <w:b/>
          <w:bCs/>
          <w:lang w:val="en-US"/>
        </w:rPr>
        <w:t>With Known or Suspected Coronary Artery Disease</w:t>
      </w:r>
    </w:p>
    <w:p w:rsidR="00594725" w:rsidRDefault="00594725">
      <w:pPr>
        <w:rPr>
          <w:lang w:val="en-US"/>
        </w:rPr>
      </w:pPr>
      <w:r>
        <w:rPr>
          <w:lang w:val="en-US"/>
        </w:rPr>
        <w:t>The inclusion of revascularisation as a primary event is noteworthy- and basically differences in this were responsible for the differences between the groups. Since patients were referred for assessment to clinic with chest discomfort, it is not surprising that more with obstructive disease had events ie revascularisation. So this finding is really meaningless. I think the main value of the study is that it confirms that presence of non-obstructive plaques was associated with more events than those with “normal” coronary arteries- but again this could be flawed in the sense that we do not know if a non-obstructive plaque was actually significant stenosis and underestimated by CTA.</w:t>
      </w:r>
    </w:p>
    <w:p w:rsidR="00594725" w:rsidRDefault="00594725">
      <w:pPr>
        <w:rPr>
          <w:lang w:val="en-US"/>
        </w:rPr>
      </w:pPr>
      <w:r>
        <w:rPr>
          <w:lang w:val="en-US"/>
        </w:rPr>
        <w:t>The fact that they did not disclose the CTA findings to the clinicians does not change much.</w:t>
      </w:r>
    </w:p>
    <w:p w:rsidR="00594725" w:rsidRDefault="00594725">
      <w:pPr>
        <w:rPr>
          <w:lang w:val="en-US"/>
        </w:rPr>
      </w:pPr>
      <w:r>
        <w:rPr>
          <w:lang w:val="en-US"/>
        </w:rPr>
        <w:t xml:space="preserve">The number of patients were small (100 overall). </w:t>
      </w:r>
    </w:p>
    <w:p w:rsidR="00594725" w:rsidRDefault="00594725">
      <w:pPr>
        <w:rPr>
          <w:lang w:val="en-US"/>
        </w:rPr>
      </w:pPr>
      <w:r>
        <w:rPr>
          <w:lang w:val="en-US"/>
        </w:rPr>
        <w:t>I guess all it showed, in the early days of CTA- is that CTA assessment of presence of atheromatous plaque did adversely affect prognosis.</w:t>
      </w:r>
    </w:p>
    <w:p w:rsidR="00594725" w:rsidRDefault="004B35AC">
      <w:pPr>
        <w:rPr>
          <w:lang w:val="en-US"/>
        </w:rPr>
      </w:pPr>
      <w:hyperlink r:id="rId372" w:history="1">
        <w:r w:rsidR="00594725">
          <w:rPr>
            <w:rStyle w:val="Hyperlink"/>
            <w:lang w:val="en-US"/>
          </w:rPr>
          <w:t>JACC 2007</w:t>
        </w:r>
      </w:hyperlink>
    </w:p>
    <w:p w:rsidR="00594725" w:rsidRDefault="00594725"/>
    <w:p w:rsidR="00594725" w:rsidRDefault="00594725">
      <w:pPr>
        <w:pBdr>
          <w:bottom w:val="single" w:sz="6" w:space="1" w:color="auto"/>
        </w:pBdr>
      </w:pPr>
    </w:p>
    <w:p w:rsidR="00594725" w:rsidRDefault="00594725"/>
    <w:p w:rsidR="00594725" w:rsidRDefault="00594725"/>
    <w:p w:rsidR="00594725" w:rsidRDefault="00594725">
      <w:pPr>
        <w:pStyle w:val="Heading4"/>
      </w:pPr>
      <w:r>
        <w:t>CTA Identifying Vulnerable Plaque</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b/>
          <w:bCs/>
          <w:lang w:val="en-US"/>
        </w:rPr>
      </w:pPr>
      <w:r>
        <w:rPr>
          <w:b/>
          <w:bCs/>
          <w:lang w:val="en-US"/>
        </w:rPr>
        <w:t>Computed Tomographic Angiography Characteristics of Atherosclerotic Plaques Subsequently Resulting in Acute Coronary Syndrome</w:t>
      </w:r>
    </w:p>
    <w:p w:rsidR="00594725" w:rsidRDefault="00594725">
      <w:pPr>
        <w:autoSpaceDE w:val="0"/>
        <w:autoSpaceDN w:val="0"/>
        <w:adjustRightInd w:val="0"/>
      </w:pPr>
      <w:r>
        <w:rPr>
          <w:szCs w:val="16"/>
          <w:lang w:val="en-US"/>
        </w:rPr>
        <w:t>Of the 45 patients showing plaques with both PR (positive remodelling) and low attenuation plaques LAP (2-feature positive plaques), ACS developed in 10 (22.2%), compared with 1 (3.7%) of the 27 patients with plaques displaying either feature (1-feature positive plaques). In only 4 (0.5%) of the 820 patients with neither PR nor LAP (2-feature negative plaques) did ACS develop. None of the 167 patients with normal angiograms had acute coronary events (p &lt; 0.001).</w:t>
      </w:r>
    </w:p>
    <w:p w:rsidR="00594725" w:rsidRDefault="004B35AC">
      <w:hyperlink r:id="rId373" w:history="1">
        <w:r w:rsidR="00594725">
          <w:rPr>
            <w:rStyle w:val="Hyperlink"/>
          </w:rPr>
          <w:t>JACC 2009</w:t>
        </w:r>
      </w:hyperlink>
    </w:p>
    <w:p w:rsidR="00594725" w:rsidRDefault="00594725">
      <w:pPr>
        <w:pBdr>
          <w:bottom w:val="single" w:sz="6" w:space="1" w:color="auto"/>
        </w:pBdr>
      </w:pPr>
    </w:p>
    <w:p w:rsidR="00594725" w:rsidRDefault="00594725">
      <w:pPr>
        <w:pBdr>
          <w:bottom w:val="single" w:sz="6" w:space="1" w:color="auto"/>
        </w:pBdr>
      </w:pPr>
      <w:r>
        <w:t>PR- diseased vessel segment diameter 10% more than reference non-diseased vessel.</w:t>
      </w:r>
    </w:p>
    <w:p w:rsidR="00594725" w:rsidRDefault="00594725">
      <w:pPr>
        <w:pBdr>
          <w:bottom w:val="single" w:sz="6" w:space="1" w:color="auto"/>
        </w:pBdr>
      </w:pPr>
      <w:r>
        <w:t>LAP- low attenuation plaque- based on Housefield units of plaque as determined by a previous study using IVUS where cut points were defined to separte lipid rich plaques from fibrous plaques.</w:t>
      </w:r>
    </w:p>
    <w:p w:rsidR="00594725" w:rsidRDefault="00594725">
      <w:pPr>
        <w:pBdr>
          <w:bottom w:val="single" w:sz="6" w:space="1" w:color="auto"/>
        </w:pBdr>
      </w:pPr>
      <w:r>
        <w:t>The subjects were not those with bad disease by the sounds of it since not many seem to have had multiple high risk plaques based on the descriptions.</w:t>
      </w:r>
    </w:p>
    <w:p w:rsidR="00594725" w:rsidRDefault="00594725">
      <w:pPr>
        <w:pBdr>
          <w:bottom w:val="single" w:sz="6" w:space="1" w:color="auto"/>
        </w:pBdr>
      </w:pPr>
      <w:r>
        <w:t>Provides one case example of angiographic findings after ACS- the assumption is that all others had plaque rupture at the site of identified vulnerable plaque but this is not stated in the paper.</w:t>
      </w:r>
    </w:p>
    <w:p w:rsidR="00594725" w:rsidRDefault="00594725">
      <w:pPr>
        <w:pBdr>
          <w:bottom w:val="single" w:sz="6" w:space="1" w:color="auto"/>
        </w:pBdr>
      </w:pPr>
    </w:p>
    <w:p w:rsidR="00594725" w:rsidRDefault="004B35AC">
      <w:pPr>
        <w:pBdr>
          <w:bottom w:val="single" w:sz="6" w:space="1" w:color="auto"/>
        </w:pBdr>
      </w:pPr>
      <w:hyperlink r:id="rId374" w:history="1">
        <w:r w:rsidR="00594725">
          <w:rPr>
            <w:rStyle w:val="Hyperlink"/>
          </w:rPr>
          <w:t>Editorial</w:t>
        </w:r>
      </w:hyperlink>
    </w:p>
    <w:p w:rsidR="00594725" w:rsidRDefault="00594725"/>
    <w:p w:rsidR="00594725" w:rsidRDefault="00594725">
      <w:pPr>
        <w:pBdr>
          <w:top w:val="single" w:sz="6" w:space="1" w:color="auto"/>
          <w:bottom w:val="single" w:sz="6" w:space="1" w:color="auto"/>
        </w:pBdr>
      </w:pPr>
    </w:p>
    <w:p w:rsidR="00594725" w:rsidRDefault="004B35AC">
      <w:pPr>
        <w:pBdr>
          <w:top w:val="single" w:sz="6" w:space="1" w:color="auto"/>
          <w:bottom w:val="single" w:sz="6" w:space="1" w:color="auto"/>
        </w:pBdr>
      </w:pPr>
      <w:hyperlink r:id="rId375" w:history="1">
        <w:r w:rsidR="00594725">
          <w:rPr>
            <w:rStyle w:val="Hyperlink"/>
          </w:rPr>
          <w:t>Case report- MSCT, optical coherence, invasive angiography</w:t>
        </w:r>
      </w:hyperlink>
    </w:p>
    <w:p w:rsidR="00594725" w:rsidRDefault="00594725">
      <w:pPr>
        <w:pBdr>
          <w:top w:val="single" w:sz="6" w:space="1" w:color="auto"/>
          <w:bottom w:val="single" w:sz="6" w:space="1" w:color="auto"/>
        </w:pBdr>
      </w:pPr>
    </w:p>
    <w:p w:rsidR="00594725" w:rsidRDefault="00594725"/>
    <w:p w:rsidR="00594725" w:rsidRDefault="00594725"/>
    <w:p w:rsidR="00594725" w:rsidRDefault="00594725">
      <w:pPr>
        <w:pStyle w:val="Heading4"/>
      </w:pPr>
      <w:r>
        <w:t>CTA Plaque Detection Compared with IVUS</w:t>
      </w:r>
    </w:p>
    <w:p w:rsidR="00594725" w:rsidRDefault="00594725">
      <w:pPr>
        <w:pBdr>
          <w:bottom w:val="single" w:sz="6" w:space="1" w:color="auto"/>
        </w:pBdr>
      </w:pPr>
    </w:p>
    <w:p w:rsidR="00594725" w:rsidRDefault="00594725">
      <w:pPr>
        <w:pStyle w:val="heading50"/>
      </w:pPr>
    </w:p>
    <w:p w:rsidR="00594725" w:rsidRDefault="00594725">
      <w:pPr>
        <w:autoSpaceDE w:val="0"/>
        <w:autoSpaceDN w:val="0"/>
        <w:adjustRightInd w:val="0"/>
        <w:rPr>
          <w:b/>
          <w:bCs/>
          <w:szCs w:val="38"/>
          <w:lang w:val="en-US"/>
        </w:rPr>
      </w:pPr>
      <w:r>
        <w:rPr>
          <w:b/>
          <w:bCs/>
          <w:szCs w:val="38"/>
          <w:lang w:val="en-US"/>
        </w:rPr>
        <w:t>Accuracy of 64-Slice Computed Tomography to Classify and Quantify Plaque Volumes in the Proximal Coronary System</w:t>
      </w:r>
    </w:p>
    <w:p w:rsidR="00594725" w:rsidRDefault="00594725">
      <w:pPr>
        <w:rPr>
          <w:szCs w:val="28"/>
          <w:lang w:val="en-US"/>
        </w:rPr>
      </w:pPr>
      <w:r>
        <w:rPr>
          <w:b/>
          <w:bCs/>
          <w:szCs w:val="28"/>
          <w:lang w:val="en-US"/>
        </w:rPr>
        <w:t>A Comparative Study Using Intravascular Ultrasound</w:t>
      </w:r>
    </w:p>
    <w:p w:rsidR="00594725" w:rsidRDefault="00594725">
      <w:pPr>
        <w:autoSpaceDE w:val="0"/>
        <w:autoSpaceDN w:val="0"/>
        <w:adjustRightInd w:val="0"/>
        <w:rPr>
          <w:szCs w:val="18"/>
          <w:lang w:val="en-US"/>
        </w:rPr>
      </w:pPr>
      <w:r>
        <w:rPr>
          <w:szCs w:val="18"/>
          <w:lang w:val="en-US"/>
        </w:rPr>
        <w:t>In these vessels, which were divided in 3-mm sections, 64-slice CT enabled a correct detection of plaque in 54 of 65 (83%) sections containing noncalcified plaques, 50 of 53 (94%) sections containing mixed plaques, and 41 of 43 (95%) sections containing calcified plaques. In 192 of 204 (94%) sections, atherosclerotic lesions were excluded correctly. In addition, 64-slice CT enabled the visualization of 7 of 10 (70%) sections revealing a lipid pool and could identify a spotty calcification pattern in 27 of 30 (90%) sections.</w:t>
      </w:r>
    </w:p>
    <w:p w:rsidR="00594725" w:rsidRDefault="004B35AC">
      <w:pPr>
        <w:rPr>
          <w:szCs w:val="18"/>
          <w:lang w:val="en-US"/>
        </w:rPr>
      </w:pPr>
      <w:hyperlink r:id="rId376" w:history="1">
        <w:r w:rsidR="00594725">
          <w:rPr>
            <w:rStyle w:val="Hyperlink"/>
            <w:szCs w:val="18"/>
            <w:lang w:val="en-US"/>
          </w:rPr>
          <w:t>JACC 2006</w:t>
        </w:r>
      </w:hyperlink>
    </w:p>
    <w:p w:rsidR="00594725" w:rsidRDefault="00594725">
      <w:pPr>
        <w:pBdr>
          <w:bottom w:val="single" w:sz="6" w:space="1" w:color="auto"/>
        </w:pBdr>
      </w:pPr>
    </w:p>
    <w:p w:rsidR="00594725" w:rsidRDefault="00594725"/>
    <w:p w:rsidR="00594725" w:rsidRDefault="00594725">
      <w:pPr>
        <w:pStyle w:val="BodyText3"/>
        <w:autoSpaceDE w:val="0"/>
        <w:autoSpaceDN w:val="0"/>
        <w:adjustRightInd w:val="0"/>
        <w:spacing w:line="240" w:lineRule="auto"/>
        <w:rPr>
          <w:rFonts w:ascii="Times New Roman" w:hAnsi="Times New Roman"/>
          <w:szCs w:val="28"/>
          <w:lang w:val="en-US"/>
        </w:rPr>
      </w:pPr>
      <w:r>
        <w:rPr>
          <w:rFonts w:ascii="Times New Roman" w:hAnsi="Times New Roman"/>
          <w:szCs w:val="28"/>
          <w:lang w:val="en-US"/>
        </w:rPr>
        <w:t>Comparison of Coronary Minimal Lumen Area Quantification by Sixty-Four–Slice Computed Tomography Versus Intravascular Ultrasound for Intermediate Stenosis</w:t>
      </w:r>
    </w:p>
    <w:p w:rsidR="00594725" w:rsidRDefault="00594725">
      <w:pPr>
        <w:autoSpaceDE w:val="0"/>
        <w:autoSpaceDN w:val="0"/>
        <w:adjustRightInd w:val="0"/>
        <w:rPr>
          <w:bCs/>
          <w:lang w:val="en-US"/>
        </w:rPr>
      </w:pPr>
      <w:r>
        <w:rPr>
          <w:bCs/>
          <w:lang w:val="en-US"/>
        </w:rPr>
        <w:t>In conclusion, when using MLA, 64-slice CT was able to quantify coronary stenosis with good correlation compared with IVUS and determine lesion severity in patients with intermediate lesions by angiography. © 2006 Elsevier Inc. All rights reserved. (</w:t>
      </w:r>
      <w:hyperlink r:id="rId377" w:history="1">
        <w:r>
          <w:rPr>
            <w:rStyle w:val="Hyperlink"/>
            <w:bCs/>
            <w:lang w:val="en-US"/>
          </w:rPr>
          <w:t>Am J Cardiol 2006;98:871– 876</w:t>
        </w:r>
      </w:hyperlink>
      <w:r>
        <w:rPr>
          <w:bCs/>
          <w:lang w:val="en-US"/>
        </w:rPr>
        <w:t>)</w:t>
      </w:r>
    </w:p>
    <w:p w:rsidR="00594725" w:rsidRDefault="00594725">
      <w:pPr>
        <w:pBdr>
          <w:bottom w:val="single" w:sz="6" w:space="1" w:color="auto"/>
        </w:pBdr>
        <w:rPr>
          <w:rFonts w:ascii="Times-Semibold" w:hAnsi="Times-Semibold"/>
          <w:b/>
          <w:bCs/>
          <w:color w:val="231F20"/>
          <w:lang w:val="en-US"/>
        </w:rPr>
      </w:pPr>
    </w:p>
    <w:p w:rsidR="00594725" w:rsidRDefault="00594725">
      <w:pPr>
        <w:rPr>
          <w:rFonts w:ascii="Times-Bold" w:hAnsi="Times-Bold"/>
          <w:b/>
          <w:bCs/>
          <w:color w:val="231F20"/>
          <w:sz w:val="28"/>
          <w:szCs w:val="28"/>
          <w:lang w:val="en-US"/>
        </w:rPr>
      </w:pPr>
    </w:p>
    <w:p w:rsidR="00594725" w:rsidRDefault="00594725">
      <w:pPr>
        <w:rPr>
          <w:rFonts w:ascii="Times-Bold" w:hAnsi="Times-Bold"/>
          <w:b/>
          <w:bCs/>
          <w:color w:val="231F20"/>
          <w:sz w:val="28"/>
          <w:szCs w:val="28"/>
          <w:lang w:val="en-US"/>
        </w:rPr>
      </w:pPr>
    </w:p>
    <w:p w:rsidR="00594725" w:rsidRDefault="00594725">
      <w:pPr>
        <w:rPr>
          <w:rFonts w:ascii="Times-Bold" w:hAnsi="Times-Bold"/>
          <w:b/>
          <w:bCs/>
          <w:color w:val="231F20"/>
          <w:sz w:val="28"/>
          <w:szCs w:val="28"/>
          <w:lang w:val="en-US"/>
        </w:rPr>
      </w:pPr>
    </w:p>
    <w:p w:rsidR="00594725" w:rsidRDefault="00594725">
      <w:pPr>
        <w:rPr>
          <w:rFonts w:ascii="Times-Bold" w:hAnsi="Times-Bold"/>
          <w:b/>
          <w:bCs/>
          <w:color w:val="231F20"/>
          <w:sz w:val="28"/>
          <w:szCs w:val="28"/>
          <w:lang w:val="en-US"/>
        </w:rPr>
      </w:pPr>
    </w:p>
    <w:p w:rsidR="00594725" w:rsidRDefault="00594725">
      <w:pPr>
        <w:pStyle w:val="Heading4"/>
      </w:pPr>
      <w:r>
        <w:t>CTA vs MPI</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b/>
          <w:bCs/>
          <w:szCs w:val="38"/>
          <w:lang w:val="en-US"/>
        </w:rPr>
      </w:pPr>
      <w:r>
        <w:rPr>
          <w:b/>
          <w:bCs/>
          <w:szCs w:val="38"/>
          <w:lang w:val="en-US"/>
        </w:rPr>
        <w:t>Relationship Between Noninvasive Coronary Angiography With Multi-Slice Computed</w:t>
      </w:r>
    </w:p>
    <w:p w:rsidR="00594725" w:rsidRDefault="00594725">
      <w:pPr>
        <w:rPr>
          <w:b/>
          <w:bCs/>
          <w:szCs w:val="38"/>
          <w:lang w:val="en-US"/>
        </w:rPr>
      </w:pPr>
      <w:r>
        <w:rPr>
          <w:b/>
          <w:bCs/>
          <w:szCs w:val="38"/>
          <w:lang w:val="en-US"/>
        </w:rPr>
        <w:t>Tomography and Myocardial Perfusion Imaging</w:t>
      </w:r>
    </w:p>
    <w:p w:rsidR="00594725" w:rsidRDefault="004B35AC">
      <w:hyperlink r:id="rId378" w:history="1">
        <w:r w:rsidR="00594725">
          <w:rPr>
            <w:rStyle w:val="Hyperlink"/>
            <w:szCs w:val="38"/>
            <w:lang w:val="en-US"/>
          </w:rPr>
          <w:t>JACC 2006</w:t>
        </w:r>
      </w:hyperlink>
    </w:p>
    <w:p w:rsidR="00594725" w:rsidRDefault="00594725">
      <w:r>
        <w:t>Interesting, in this study of those said to be at intermediate likelihood of having CAD:</w:t>
      </w:r>
    </w:p>
    <w:p w:rsidR="00594725" w:rsidRDefault="00594725">
      <w:r>
        <w:t>10% with normal MSCT had abnormal MPI (is this the false positive rate?)</w:t>
      </w:r>
    </w:p>
    <w:p w:rsidR="00594725" w:rsidRDefault="00594725">
      <w:r>
        <w:t>40% with non-obstructive coronary disease had an abnormal MPI (what does this mean, are these patients having a degree of spasm?)</w:t>
      </w:r>
    </w:p>
    <w:p w:rsidR="00594725" w:rsidRDefault="00594725">
      <w:r>
        <w:t>50% with obstructive coronary disease had an abnormal MPI (I suppose some of the normal MPI was in those with borderline significant stenosis)</w:t>
      </w:r>
    </w:p>
    <w:p w:rsidR="00594725" w:rsidRDefault="00594725">
      <w:r>
        <w:t>Bottom line is- do not be surprised if one test is positive and another is negative- the question will always be how to interpret the test- I am not sure which test should be regarded as the tie breaker. Would it not be interesting to also have a comparison with stress echo?</w:t>
      </w:r>
    </w:p>
    <w:p w:rsidR="00594725" w:rsidRDefault="004B35AC">
      <w:pPr>
        <w:pBdr>
          <w:bottom w:val="single" w:sz="6" w:space="1" w:color="auto"/>
        </w:pBdr>
      </w:pPr>
      <w:hyperlink r:id="rId379" w:history="1">
        <w:r w:rsidR="00594725">
          <w:rPr>
            <w:rStyle w:val="Hyperlink"/>
          </w:rPr>
          <w:t>Good related editorial</w:t>
        </w:r>
      </w:hyperlink>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Pr>
        <w:pStyle w:val="Heading4"/>
      </w:pPr>
      <w:r>
        <w:t>CTA Before Valvular Surgery</w:t>
      </w:r>
    </w:p>
    <w:p w:rsidR="00594725" w:rsidRDefault="00594725"/>
    <w:p w:rsidR="00594725" w:rsidRDefault="00594725"/>
    <w:p w:rsidR="00594725" w:rsidRDefault="00594725">
      <w:pPr>
        <w:pBdr>
          <w:bottom w:val="single" w:sz="6" w:space="1" w:color="auto"/>
        </w:pBdr>
      </w:pPr>
    </w:p>
    <w:p w:rsidR="00594725" w:rsidRDefault="00594725">
      <w:pPr>
        <w:pStyle w:val="heading50"/>
      </w:pPr>
    </w:p>
    <w:p w:rsidR="00594725" w:rsidRDefault="00594725">
      <w:pPr>
        <w:rPr>
          <w:b/>
          <w:bCs/>
          <w:lang w:val="en-US"/>
        </w:rPr>
      </w:pPr>
      <w:r>
        <w:rPr>
          <w:b/>
          <w:bCs/>
          <w:lang w:val="en-US"/>
        </w:rPr>
        <w:t>Accuracy of Multislice Computed Tomography in the Preoperative Assessment of Coronary Disease in Patients With Aortic Valve Stenosis</w:t>
      </w:r>
    </w:p>
    <w:p w:rsidR="00594725" w:rsidRDefault="00594725">
      <w:r>
        <w:rPr>
          <w:szCs w:val="18"/>
          <w:lang w:val="en-US"/>
        </w:rPr>
        <w:t>The positive and negative predictive values were respectively 55% and 100%. For calcium scores &lt;1,000 (77% of patients), MSCT detected all patients without coronary artery disease, enabling conventional coronary angiography to be avoided in 35 of 55 cases (80%). For calcium scores &gt;1,000, MSCT enabled conventional coronary angiography to be avoided in only 6% of cases, either because significant stenosis was found with a possible indication of revascularization, or because the examination was not interpretable.</w:t>
      </w:r>
    </w:p>
    <w:p w:rsidR="00594725" w:rsidRDefault="004B35AC">
      <w:hyperlink r:id="rId380" w:history="1">
        <w:r w:rsidR="00594725">
          <w:rPr>
            <w:rStyle w:val="Hyperlink"/>
          </w:rPr>
          <w:t>JACC 2006</w:t>
        </w:r>
      </w:hyperlink>
    </w:p>
    <w:p w:rsidR="00594725" w:rsidRDefault="004B35AC">
      <w:hyperlink r:id="rId381" w:history="1">
        <w:r w:rsidR="00594725">
          <w:rPr>
            <w:rStyle w:val="Hyperlink"/>
          </w:rPr>
          <w:t>Editorial</w:t>
        </w:r>
      </w:hyperlink>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lang w:val="en-US"/>
        </w:rPr>
      </w:pPr>
      <w:r>
        <w:rPr>
          <w:lang w:val="en-US"/>
        </w:rPr>
        <w:t>Pre-Operative Computed Tomography Coronary Angiography to Detect Significant Coronary Artery Disease in Patients Referred for Cardiac Valve Surgery</w:t>
      </w:r>
    </w:p>
    <w:p w:rsidR="00594725" w:rsidRDefault="00594725">
      <w:pPr>
        <w:pStyle w:val="heading50"/>
        <w:autoSpaceDE w:val="0"/>
        <w:autoSpaceDN w:val="0"/>
        <w:adjustRightInd w:val="0"/>
        <w:rPr>
          <w:szCs w:val="18"/>
          <w:lang w:val="en-US"/>
        </w:rPr>
      </w:pPr>
      <w:r>
        <w:rPr>
          <w:szCs w:val="18"/>
          <w:lang w:val="en-US"/>
        </w:rPr>
        <w:t>The diagnostic accuracy of 64-slice CTCA for ruling out the presence of significant coronary</w:t>
      </w:r>
    </w:p>
    <w:p w:rsidR="00594725" w:rsidRDefault="00594725">
      <w:pPr>
        <w:autoSpaceDE w:val="0"/>
        <w:autoSpaceDN w:val="0"/>
        <w:adjustRightInd w:val="0"/>
        <w:rPr>
          <w:szCs w:val="18"/>
          <w:lang w:val="en-US"/>
        </w:rPr>
      </w:pPr>
      <w:r>
        <w:rPr>
          <w:szCs w:val="18"/>
          <w:lang w:val="en-US"/>
        </w:rPr>
        <w:t>stenoses in patients undergoing valve surgery is excellent and allows CTCA implementation</w:t>
      </w:r>
    </w:p>
    <w:p w:rsidR="00594725" w:rsidRDefault="00594725">
      <w:pPr>
        <w:pBdr>
          <w:bottom w:val="single" w:sz="6" w:space="1" w:color="auto"/>
        </w:pBdr>
        <w:rPr>
          <w:szCs w:val="18"/>
          <w:lang w:val="en-US"/>
        </w:rPr>
      </w:pPr>
      <w:r>
        <w:rPr>
          <w:szCs w:val="18"/>
          <w:lang w:val="en-US"/>
        </w:rPr>
        <w:t xml:space="preserve">as a gatekeeper for invasive CCA in these patients. </w:t>
      </w:r>
      <w:hyperlink r:id="rId382" w:history="1">
        <w:r>
          <w:rPr>
            <w:rStyle w:val="Hyperlink"/>
            <w:szCs w:val="18"/>
            <w:lang w:val="en-US"/>
          </w:rPr>
          <w:t>(J Am Coll Cardiol 2006;48:1658–65)</w:t>
        </w:r>
      </w:hyperlink>
    </w:p>
    <w:p w:rsidR="00594725" w:rsidRDefault="00594725">
      <w:pPr>
        <w:pBdr>
          <w:bottom w:val="single" w:sz="6" w:space="1" w:color="auto"/>
        </w:pBdr>
        <w:rPr>
          <w:rFonts w:ascii="ACaslon-Regular" w:hAnsi="ACaslon-Regular"/>
          <w:color w:val="231F20"/>
          <w:sz w:val="18"/>
          <w:szCs w:val="18"/>
          <w:lang w:val="en-US"/>
        </w:rPr>
      </w:pPr>
    </w:p>
    <w:p w:rsidR="00594725" w:rsidRDefault="00594725"/>
    <w:p w:rsidR="00594725" w:rsidRDefault="00594725"/>
    <w:p w:rsidR="00594725" w:rsidRDefault="00594725">
      <w:pPr>
        <w:pStyle w:val="Heading4"/>
      </w:pPr>
      <w:r>
        <w:t>CTA- anamolous coronary arteries</w:t>
      </w:r>
    </w:p>
    <w:p w:rsidR="00594725" w:rsidRDefault="00594725"/>
    <w:p w:rsidR="00594725" w:rsidRDefault="004B35AC">
      <w:hyperlink r:id="rId383" w:history="1">
        <w:r w:rsidR="00594725">
          <w:rPr>
            <w:rStyle w:val="Hyperlink"/>
          </w:rPr>
          <w:t>Aanmolous left coronary artery examples</w:t>
        </w:r>
      </w:hyperlink>
    </w:p>
    <w:p w:rsidR="00594725" w:rsidRDefault="00594725"/>
    <w:p w:rsidR="00594725" w:rsidRDefault="00594725"/>
    <w:p w:rsidR="00594725" w:rsidRDefault="00594725"/>
    <w:p w:rsidR="00594725" w:rsidRDefault="00594725">
      <w:pPr>
        <w:pStyle w:val="Heading4"/>
      </w:pPr>
      <w:r>
        <w:t>CTA- muscle bridging</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b/>
          <w:bCs/>
          <w:szCs w:val="38"/>
          <w:lang w:val="en-US"/>
        </w:rPr>
      </w:pPr>
      <w:r>
        <w:rPr>
          <w:b/>
          <w:bCs/>
          <w:szCs w:val="38"/>
          <w:lang w:val="en-US"/>
        </w:rPr>
        <w:t>The Prevalence and Anatomical Patterns of Intramuscular Coronary Arteries</w:t>
      </w:r>
    </w:p>
    <w:p w:rsidR="00594725" w:rsidRDefault="00594725">
      <w:pPr>
        <w:rPr>
          <w:szCs w:val="28"/>
          <w:lang w:val="en-US"/>
        </w:rPr>
      </w:pPr>
      <w:r>
        <w:rPr>
          <w:szCs w:val="28"/>
          <w:lang w:val="en-US"/>
        </w:rPr>
        <w:t>A Coronary Computed Tomography Angiographic Study</w:t>
      </w:r>
    </w:p>
    <w:p w:rsidR="00594725" w:rsidRDefault="00594725">
      <w:pPr>
        <w:autoSpaceDE w:val="0"/>
        <w:autoSpaceDN w:val="0"/>
        <w:adjustRightInd w:val="0"/>
        <w:rPr>
          <w:szCs w:val="16"/>
          <w:lang w:val="en-US"/>
        </w:rPr>
      </w:pPr>
      <w:r>
        <w:rPr>
          <w:szCs w:val="16"/>
          <w:lang w:val="en-US"/>
        </w:rPr>
        <w:t>Forty-seven intramuscular segments were identified in 36 of 118 (30.5%) patients. Most were located in mid left anterior descending coronary artery (LAD) 57% and distal LAD 15%. The CCTA features in</w:t>
      </w:r>
    </w:p>
    <w:p w:rsidR="00594725" w:rsidRDefault="00594725">
      <w:pPr>
        <w:autoSpaceDE w:val="0"/>
        <w:autoSpaceDN w:val="0"/>
        <w:adjustRightInd w:val="0"/>
        <w:rPr>
          <w:szCs w:val="16"/>
          <w:lang w:val="en-US"/>
        </w:rPr>
      </w:pPr>
      <w:r>
        <w:rPr>
          <w:szCs w:val="16"/>
          <w:lang w:val="en-US"/>
        </w:rPr>
        <w:t xml:space="preserve">the LAD showed 3 patterns: superficial septal, 10 of 34 (29.4%); deep septal, 14 of 34 (41.1%); and right ventricular type, 10 of 34 (29.4%). </w:t>
      </w:r>
    </w:p>
    <w:p w:rsidR="00594725" w:rsidRDefault="00594725">
      <w:pPr>
        <w:rPr>
          <w:szCs w:val="16"/>
          <w:lang w:val="en-US"/>
        </w:rPr>
      </w:pPr>
      <w:r>
        <w:rPr>
          <w:szCs w:val="16"/>
          <w:lang w:val="en-US"/>
        </w:rPr>
        <w:t xml:space="preserve">Intramuscular segment length ranged from 13 to 40 mm. </w:t>
      </w:r>
    </w:p>
    <w:p w:rsidR="00594725" w:rsidRDefault="004B35AC">
      <w:hyperlink r:id="rId384" w:history="1">
        <w:r w:rsidR="00594725">
          <w:rPr>
            <w:rStyle w:val="Hyperlink"/>
            <w:szCs w:val="16"/>
            <w:lang w:val="en-US"/>
          </w:rPr>
          <w:t>JACC 2007</w:t>
        </w:r>
      </w:hyperlink>
    </w:p>
    <w:p w:rsidR="00594725" w:rsidRDefault="00594725">
      <w:pPr>
        <w:pStyle w:val="BodyText"/>
        <w:rPr>
          <w:rFonts w:ascii="Times New Roman" w:hAnsi="Times New Roman"/>
          <w:iCs/>
        </w:rPr>
      </w:pPr>
      <w:r>
        <w:rPr>
          <w:rFonts w:ascii="Times New Roman" w:hAnsi="Times New Roman"/>
          <w:iCs/>
        </w:rPr>
        <w:t>So most bridging in LAD, none seen in RCA. Muscle bridge can be superfiscial or deep. Interestingly, some of the LAD bridging is not in the interventricular septum but within the RV anterior wall.</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Cardiac CT in myocardial infarction</w:t>
      </w:r>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pPr>
      <w:r>
        <w:rPr>
          <w:b/>
          <w:bCs/>
          <w:color w:val="231F20"/>
          <w:szCs w:val="34"/>
          <w:lang w:val="en-US"/>
        </w:rPr>
        <w:t>Differentiation of Recent and Chronic Myocardial Infarction by Cardiac Computed Tomography</w:t>
      </w:r>
    </w:p>
    <w:p w:rsidR="00594725" w:rsidRDefault="00594725">
      <w:r>
        <w:t xml:space="preserve">Published in AJC 2006- used </w:t>
      </w:r>
      <w:hyperlink r:id="rId385" w:history="1">
        <w:r>
          <w:rPr>
            <w:rStyle w:val="Hyperlink"/>
          </w:rPr>
          <w:t>differences in CT Hounsfiled units to differentiate</w:t>
        </w:r>
      </w:hyperlink>
      <w:r>
        <w:t xml:space="preserve"> chronic from acute infarction from controls.</w:t>
      </w:r>
    </w:p>
    <w:p w:rsidR="00594725" w:rsidRDefault="00594725"/>
    <w:p w:rsidR="00594725" w:rsidRDefault="00594725">
      <w:pPr>
        <w:pBdr>
          <w:bottom w:val="single" w:sz="6" w:space="1" w:color="auto"/>
        </w:pBdr>
      </w:pPr>
    </w:p>
    <w:p w:rsidR="00594725" w:rsidRDefault="00594725">
      <w:pPr>
        <w:pStyle w:val="heading50"/>
      </w:pPr>
    </w:p>
    <w:p w:rsidR="00594725" w:rsidRDefault="00594725">
      <w:pPr>
        <w:pStyle w:val="BodyText3"/>
        <w:autoSpaceDE w:val="0"/>
        <w:autoSpaceDN w:val="0"/>
        <w:adjustRightInd w:val="0"/>
        <w:spacing w:line="240" w:lineRule="auto"/>
        <w:rPr>
          <w:rFonts w:ascii="Times New Roman" w:hAnsi="Times New Roman"/>
          <w:bCs/>
          <w:szCs w:val="38"/>
          <w:lang w:val="en-US"/>
        </w:rPr>
      </w:pPr>
      <w:r>
        <w:rPr>
          <w:rFonts w:ascii="Times New Roman" w:hAnsi="Times New Roman"/>
          <w:bCs/>
          <w:szCs w:val="38"/>
          <w:lang w:val="en-US"/>
        </w:rPr>
        <w:t xml:space="preserve">Acute Myocardial Infarction Early Viability Assessment by 64-Slice Computed Tomography Immediately After Coronary Angiography </w:t>
      </w:r>
    </w:p>
    <w:p w:rsidR="00594725" w:rsidRDefault="00594725">
      <w:pPr>
        <w:autoSpaceDE w:val="0"/>
        <w:autoSpaceDN w:val="0"/>
        <w:adjustRightInd w:val="0"/>
        <w:rPr>
          <w:szCs w:val="28"/>
          <w:lang w:val="en-US"/>
        </w:rPr>
      </w:pPr>
      <w:r>
        <w:rPr>
          <w:szCs w:val="28"/>
          <w:lang w:val="en-US"/>
        </w:rPr>
        <w:t>Comparison With Low-Dose Dobutamine Echocardiography</w:t>
      </w:r>
    </w:p>
    <w:p w:rsidR="00594725" w:rsidRDefault="004B35AC">
      <w:hyperlink r:id="rId386" w:history="1">
        <w:r w:rsidR="00594725">
          <w:rPr>
            <w:rStyle w:val="Hyperlink"/>
            <w:szCs w:val="28"/>
            <w:lang w:val="en-US"/>
          </w:rPr>
          <w:t>JACC 2007</w:t>
        </w:r>
      </w:hyperlink>
    </w:p>
    <w:p w:rsidR="00594725" w:rsidRDefault="00594725">
      <w:pPr>
        <w:autoSpaceDE w:val="0"/>
        <w:autoSpaceDN w:val="0"/>
        <w:adjustRightInd w:val="0"/>
        <w:rPr>
          <w:lang w:val="en-US"/>
        </w:rPr>
      </w:pPr>
      <w:r>
        <w:t xml:space="preserve">In this study, cardiac CT was performed immediately after PCI for MI. the cardiac CT was performed without any contrast- looked for contrast enhancement on the segments. Patients also studied with DSE. </w:t>
      </w:r>
      <w:r>
        <w:rPr>
          <w:lang w:val="en-US"/>
        </w:rPr>
        <w:t>Based on the results of this preliminary study, it could be sufficient to confirm the presence of viable  segments in an AMI when hyperenhancement is absent or involves _50% of the myocardial wall thickness. However, we still recommend performing dobutamine echocardiography when hyperenhancement involves more than 50% of the myocardial wall to avoid missing 20% of</w:t>
      </w:r>
    </w:p>
    <w:p w:rsidR="00594725" w:rsidRDefault="00594725">
      <w:pPr>
        <w:pBdr>
          <w:bottom w:val="single" w:sz="6" w:space="1" w:color="auto"/>
        </w:pBdr>
        <w:autoSpaceDE w:val="0"/>
        <w:autoSpaceDN w:val="0"/>
        <w:adjustRightInd w:val="0"/>
        <w:rPr>
          <w:lang w:val="en-US"/>
        </w:rPr>
      </w:pPr>
      <w:r>
        <w:rPr>
          <w:lang w:val="en-US"/>
        </w:rPr>
        <w:t>transmural hyperenhanced segments exhibiting a contractile reserve. Such an immediate assessment of myocardial viability may play an important role in post-infarction therapeutic strategies in the future, especially after successful reperfusion with persistent significant stenosis of the culprit coronary artery.</w:t>
      </w:r>
    </w:p>
    <w:p w:rsidR="00594725" w:rsidRDefault="00594725">
      <w:pPr>
        <w:pBdr>
          <w:bottom w:val="single" w:sz="6" w:space="1" w:color="auto"/>
        </w:pBdr>
        <w:autoSpaceDE w:val="0"/>
        <w:autoSpaceDN w:val="0"/>
        <w:adjustRightInd w:val="0"/>
      </w:pPr>
    </w:p>
    <w:p w:rsidR="00594725" w:rsidRDefault="00594725"/>
    <w:p w:rsidR="00594725" w:rsidRDefault="00594725">
      <w:pPr>
        <w:pStyle w:val="heading50"/>
        <w:autoSpaceDE w:val="0"/>
        <w:autoSpaceDN w:val="0"/>
        <w:adjustRightInd w:val="0"/>
        <w:rPr>
          <w:b/>
          <w:szCs w:val="37"/>
          <w:lang w:val="en-US"/>
        </w:rPr>
      </w:pPr>
      <w:r>
        <w:rPr>
          <w:b/>
          <w:szCs w:val="37"/>
          <w:lang w:val="en-US"/>
        </w:rPr>
        <w:t>Contrast-Enhanced Multidetector Computed Tomography</w:t>
      </w:r>
    </w:p>
    <w:p w:rsidR="00594725" w:rsidRDefault="00594725">
      <w:pPr>
        <w:autoSpaceDE w:val="0"/>
        <w:autoSpaceDN w:val="0"/>
        <w:adjustRightInd w:val="0"/>
        <w:rPr>
          <w:rFonts w:ascii="Times-Bold" w:hAnsi="Times-Bold"/>
          <w:b/>
          <w:bCs/>
          <w:sz w:val="30"/>
          <w:szCs w:val="30"/>
          <w:lang w:val="en-US"/>
        </w:rPr>
      </w:pPr>
      <w:r>
        <w:rPr>
          <w:b/>
          <w:szCs w:val="37"/>
          <w:lang w:val="en-US"/>
        </w:rPr>
        <w:t xml:space="preserve">Viability Imaging After Myocardial Infarction </w:t>
      </w:r>
      <w:r>
        <w:rPr>
          <w:b/>
          <w:szCs w:val="30"/>
          <w:lang w:val="en-US"/>
        </w:rPr>
        <w:t>Characterization of Myocyte Death, Microvascular Obstruction, and Chronic Scar</w:t>
      </w:r>
    </w:p>
    <w:p w:rsidR="00594725" w:rsidRDefault="00594725">
      <w:pPr>
        <w:autoSpaceDE w:val="0"/>
        <w:autoSpaceDN w:val="0"/>
        <w:adjustRightInd w:val="0"/>
        <w:rPr>
          <w:rFonts w:ascii="Times-Roman" w:hAnsi="Times-Roman"/>
          <w:lang w:val="en-US"/>
        </w:rPr>
      </w:pPr>
      <w:r>
        <w:rPr>
          <w:rFonts w:ascii="Times-Roman" w:hAnsi="Times-Roman"/>
          <w:lang w:val="en-US"/>
        </w:rPr>
        <w:t>Animal study</w:t>
      </w:r>
    </w:p>
    <w:p w:rsidR="00594725" w:rsidRDefault="00594725">
      <w:pPr>
        <w:autoSpaceDE w:val="0"/>
        <w:autoSpaceDN w:val="0"/>
        <w:adjustRightInd w:val="0"/>
      </w:pPr>
      <w:r>
        <w:rPr>
          <w:rFonts w:ascii="Times-Roman" w:hAnsi="Times-Roman"/>
          <w:lang w:val="en-US"/>
        </w:rPr>
        <w:t>Acute and chronic infarcts by MDCT were characterized by hyperenhancement, whereas regions of microvascular obstruction were characterized by hypoenhancement. MDCT infarct volume compared well with triphenyltetrazolium chloride staining (acute infarcts 21.1</w:t>
      </w:r>
      <w:r>
        <w:rPr>
          <w:rFonts w:ascii="Times-Roman" w:hAnsi="Times-Roman"/>
          <w:lang w:val="en-US"/>
        </w:rPr>
        <w:sym w:font="Symbol" w:char="F0B1"/>
      </w:r>
      <w:r>
        <w:rPr>
          <w:rFonts w:ascii="Times-Roman" w:hAnsi="Times-Roman"/>
          <w:lang w:val="en-US"/>
        </w:rPr>
        <w:t>7.2% versus 20.4</w:t>
      </w:r>
      <w:r>
        <w:rPr>
          <w:rFonts w:ascii="Universal-GreekwithMathPi" w:hAnsi="Universal-GreekwithMathPi"/>
          <w:lang w:val="en-US"/>
        </w:rPr>
        <w:sym w:font="Symbol" w:char="F0B1"/>
      </w:r>
      <w:r>
        <w:rPr>
          <w:rFonts w:ascii="Times-Roman" w:hAnsi="Times-Roman"/>
          <w:lang w:val="en-US"/>
        </w:rPr>
        <w:t>7.4%, mean difference 0.7%; chronic infarcts 4.15</w:t>
      </w:r>
      <w:r>
        <w:rPr>
          <w:rFonts w:ascii="Universal-GreekwithMathPi" w:hAnsi="Universal-GreekwithMathPi"/>
          <w:lang w:val="en-US"/>
        </w:rPr>
        <w:sym w:font="Symbol" w:char="F0B1"/>
      </w:r>
      <w:r>
        <w:rPr>
          <w:rFonts w:ascii="Times-Roman" w:hAnsi="Times-Roman"/>
          <w:lang w:val="en-US"/>
        </w:rPr>
        <w:t>1.93% versus 4.92</w:t>
      </w:r>
      <w:r>
        <w:rPr>
          <w:rFonts w:ascii="Universal-GreekwithMathPi" w:hAnsi="Universal-GreekwithMathPi"/>
          <w:lang w:val="en-US"/>
        </w:rPr>
        <w:sym w:font="Symbol" w:char="F0B1"/>
      </w:r>
      <w:r>
        <w:rPr>
          <w:rFonts w:ascii="Times-Roman" w:hAnsi="Times-Roman"/>
          <w:lang w:val="en-US"/>
        </w:rPr>
        <w:t xml:space="preserve">2.06%, mean difference -0.76%) and accurately reflected morphology and the transmural extent of injury in all animals. Peak hyperenhancement of infarcted regions occurred </w:t>
      </w:r>
      <w:r>
        <w:rPr>
          <w:rFonts w:ascii="Universal-GreekwithMathPi" w:hAnsi="Universal-GreekwithMathPi"/>
          <w:lang w:val="en-US"/>
        </w:rPr>
        <w:t>~</w:t>
      </w:r>
      <w:r>
        <w:rPr>
          <w:rFonts w:ascii="Times-Roman" w:hAnsi="Times-Roman"/>
          <w:lang w:val="en-US"/>
        </w:rPr>
        <w:t>5 minutes after contrast injection. MDCT-derived regions of microvascular obstruction were also identified accurately in acute studies and correlated with reduced flow regions as measured by microsphere blood flow.</w:t>
      </w:r>
    </w:p>
    <w:p w:rsidR="00594725" w:rsidRDefault="004B35AC">
      <w:pPr>
        <w:pBdr>
          <w:bottom w:val="single" w:sz="6" w:space="1" w:color="auto"/>
        </w:pBdr>
      </w:pPr>
      <w:hyperlink r:id="rId387" w:history="1">
        <w:r w:rsidR="00594725">
          <w:rPr>
            <w:rStyle w:val="Hyperlink"/>
          </w:rPr>
          <w:t>Circulation 2006</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50"/>
        <w:autoSpaceDE w:val="0"/>
        <w:autoSpaceDN w:val="0"/>
        <w:adjustRightInd w:val="0"/>
        <w:rPr>
          <w:b/>
          <w:szCs w:val="37"/>
          <w:lang w:val="en-US"/>
        </w:rPr>
      </w:pPr>
      <w:r>
        <w:rPr>
          <w:b/>
          <w:szCs w:val="37"/>
          <w:lang w:val="en-US"/>
        </w:rPr>
        <w:t>Wall Motion Abnormalities Detection With Contrast-Enhanced Multislice Computed Tomography</w:t>
      </w:r>
    </w:p>
    <w:p w:rsidR="00594725" w:rsidRDefault="00594725">
      <w:r>
        <w:rPr>
          <w:bCs/>
          <w:szCs w:val="37"/>
          <w:lang w:val="en-US"/>
        </w:rPr>
        <w:t xml:space="preserve">Images in cardiovascular medicine- showing systolic and mid-diastolic frames and thus </w:t>
      </w:r>
      <w:hyperlink r:id="rId388" w:history="1">
        <w:r>
          <w:rPr>
            <w:rStyle w:val="Hyperlink"/>
            <w:bCs/>
            <w:szCs w:val="37"/>
            <w:lang w:val="en-US"/>
          </w:rPr>
          <w:t>demonstrating wall motion abnormality from LAD infarction</w:t>
        </w:r>
      </w:hyperlink>
      <w:r>
        <w:rPr>
          <w:bCs/>
          <w:szCs w:val="37"/>
          <w:lang w:val="en-US"/>
        </w:rPr>
        <w:t>.</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4"/>
      </w:pPr>
      <w:r>
        <w:t>Cardiac CT Radiation</w:t>
      </w:r>
    </w:p>
    <w:p w:rsidR="00594725" w:rsidRDefault="00594725"/>
    <w:p w:rsidR="00594725" w:rsidRDefault="00594725"/>
    <w:p w:rsidR="00594725" w:rsidRDefault="00594725"/>
    <w:p w:rsidR="00594725" w:rsidRDefault="00594725">
      <w:pPr>
        <w:pStyle w:val="Heading5"/>
      </w:pPr>
      <w:r>
        <w:t>Radiation and Malignancy Risk</w:t>
      </w:r>
    </w:p>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Pr>
        <w:pStyle w:val="Heading5"/>
      </w:pPr>
      <w:r>
        <w:t>Radiation Exposure</w:t>
      </w:r>
    </w:p>
    <w:p w:rsidR="00594725" w:rsidRDefault="00594725"/>
    <w:p w:rsidR="00594725" w:rsidRDefault="00594725">
      <w:pPr>
        <w:pBdr>
          <w:bottom w:val="single" w:sz="6" w:space="1" w:color="auto"/>
        </w:pBdr>
      </w:pPr>
    </w:p>
    <w:p w:rsidR="00594725" w:rsidRDefault="00594725"/>
    <w:p w:rsidR="00594725" w:rsidRDefault="004B35AC">
      <w:hyperlink r:id="rId389" w:history="1">
        <w:r w:rsidR="00594725">
          <w:rPr>
            <w:rStyle w:val="Hyperlink"/>
          </w:rPr>
          <w:t>Web report from 2009 on radiation dose of CTA</w:t>
        </w:r>
      </w:hyperlink>
    </w:p>
    <w:p w:rsidR="00594725" w:rsidRDefault="00594725">
      <w:pPr>
        <w:pBdr>
          <w:bottom w:val="single" w:sz="6" w:space="1" w:color="auto"/>
        </w:pBdr>
      </w:pPr>
    </w:p>
    <w:p w:rsidR="00594725" w:rsidRDefault="00594725"/>
    <w:p w:rsidR="00594725" w:rsidRDefault="004B35AC">
      <w:hyperlink r:id="rId390" w:history="1">
        <w:r w:rsidR="00594725">
          <w:rPr>
            <w:rStyle w:val="Hyperlink"/>
          </w:rPr>
          <w:t>Reduced radiation dose with prospective gating- 2007</w:t>
        </w:r>
      </w:hyperlink>
    </w:p>
    <w:p w:rsidR="00594725" w:rsidRDefault="00594725">
      <w:pPr>
        <w:pBdr>
          <w:bottom w:val="single" w:sz="6" w:space="1" w:color="auto"/>
        </w:pBdr>
      </w:pPr>
    </w:p>
    <w:p w:rsidR="00594725" w:rsidRDefault="00594725"/>
    <w:p w:rsidR="00594725" w:rsidRDefault="00594725"/>
    <w:p w:rsidR="00594725" w:rsidRDefault="004B35AC">
      <w:pPr>
        <w:autoSpaceDE w:val="0"/>
        <w:autoSpaceDN w:val="0"/>
        <w:adjustRightInd w:val="0"/>
      </w:pPr>
      <w:hyperlink r:id="rId391" w:history="1">
        <w:r w:rsidR="00594725">
          <w:rPr>
            <w:rStyle w:val="Hyperlink"/>
          </w:rPr>
          <w:t>JACC 2006</w:t>
        </w:r>
      </w:hyperlink>
    </w:p>
    <w:p w:rsidR="00594725" w:rsidRDefault="00594725">
      <w:pPr>
        <w:autoSpaceDE w:val="0"/>
        <w:autoSpaceDN w:val="0"/>
        <w:adjustRightInd w:val="0"/>
      </w:pPr>
      <w:r>
        <w:rPr>
          <w:szCs w:val="18"/>
          <w:lang w:val="en-US"/>
        </w:rPr>
        <w:t>In a subset of 91 directly comparable patients the mean effective dose for MSCT coronary angiography was 14.7 mSv (SD 2.2) and that for conventional angiography was 5.6 mSv (SD 3.6). A significant difference in effective dose was seen between the two protocols.</w:t>
      </w:r>
    </w:p>
    <w:p w:rsidR="00594725" w:rsidRDefault="00594725"/>
    <w:p w:rsidR="00594725" w:rsidRDefault="00594725">
      <w:r>
        <w:t>Related editorial</w:t>
      </w:r>
    </w:p>
    <w:p w:rsidR="00594725" w:rsidRDefault="00594725">
      <w:r>
        <w:t>Risk has it’s reward</w:t>
      </w:r>
    </w:p>
    <w:p w:rsidR="00594725" w:rsidRDefault="004B35AC">
      <w:hyperlink r:id="rId392" w:history="1">
        <w:r w:rsidR="00594725">
          <w:rPr>
            <w:rStyle w:val="Hyperlink"/>
          </w:rPr>
          <w:t>JACC 2006</w:t>
        </w:r>
      </w:hyperlink>
    </w:p>
    <w:p w:rsidR="00594725" w:rsidRDefault="00594725">
      <w:pPr>
        <w:autoSpaceDE w:val="0"/>
        <w:autoSpaceDN w:val="0"/>
        <w:adjustRightInd w:val="0"/>
      </w:pPr>
      <w:r>
        <w:rPr>
          <w:color w:val="231F20"/>
          <w:szCs w:val="18"/>
          <w:lang w:val="en-US"/>
        </w:rPr>
        <w:t>There is a substantially higher radiation dose for MSCT angiography (effective dose [ED] 14 mSv) than for CCA (ED 6 mSv). These exposures yield lifetimes risks of 0.07% and 0.02%, respectively, of inducing a fatal cancer in the general (i.e., age- and gender averaged) population. However, CCA poses additional serious risks associated with cardiac catheterization, yielding a non-radiogenic risk of mortality— excluding contrast reactions— of 0.11%. Combining the radiogenic and non-radiogenic risks (0.02% and 0.11%, respectively) yields a 0.13% overall risk of mortality from CCA—nearly two-fold higher than that for MSCT angiography (0.07%).</w:t>
      </w:r>
    </w:p>
    <w:p w:rsidR="00594725" w:rsidRDefault="00594725"/>
    <w:p w:rsidR="00594725" w:rsidRDefault="004B35AC">
      <w:hyperlink r:id="rId393" w:history="1">
        <w:r w:rsidR="00594725">
          <w:rPr>
            <w:rStyle w:val="Hyperlink"/>
          </w:rPr>
          <w:t>Letter to editor</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Pr>
        <w:pStyle w:val="Heading4"/>
      </w:pPr>
      <w:r>
        <w:t>Cardiac CT for non-coronary disease</w:t>
      </w:r>
    </w:p>
    <w:p w:rsidR="00594725" w:rsidRDefault="00594725"/>
    <w:p w:rsidR="00594725" w:rsidRDefault="004B35AC">
      <w:hyperlink r:id="rId394" w:history="1">
        <w:r w:rsidR="00594725">
          <w:rPr>
            <w:rStyle w:val="Hyperlink"/>
          </w:rPr>
          <w:t>SBE with multi-slice CT</w:t>
        </w:r>
      </w:hyperlink>
    </w:p>
    <w:p w:rsidR="00594725" w:rsidRDefault="00594725"/>
    <w:p w:rsidR="00594725" w:rsidRDefault="004B35AC">
      <w:hyperlink r:id="rId395" w:history="1">
        <w:r w:rsidR="00594725">
          <w:rPr>
            <w:rStyle w:val="Hyperlink"/>
          </w:rPr>
          <w:t>PFO with multi-slice CT</w:t>
        </w:r>
      </w:hyperlink>
    </w:p>
    <w:p w:rsidR="00594725" w:rsidRDefault="00594725"/>
    <w:p w:rsidR="00594725" w:rsidRDefault="004B35AC">
      <w:hyperlink r:id="rId396" w:history="1">
        <w:r w:rsidR="00594725">
          <w:rPr>
            <w:rStyle w:val="Hyperlink"/>
          </w:rPr>
          <w:t>ASD devices with multi-slice CT</w:t>
        </w:r>
      </w:hyperlink>
    </w:p>
    <w:p w:rsidR="00594725" w:rsidRDefault="00594725"/>
    <w:p w:rsidR="00594725" w:rsidRDefault="004B35AC">
      <w:hyperlink r:id="rId397" w:history="1">
        <w:r w:rsidR="00594725">
          <w:rPr>
            <w:rStyle w:val="Hyperlink"/>
          </w:rPr>
          <w:t>Pulmonary embolism with multi-slice CT</w:t>
        </w:r>
      </w:hyperlink>
    </w:p>
    <w:p w:rsidR="00594725" w:rsidRDefault="00594725"/>
    <w:p w:rsidR="00594725" w:rsidRDefault="00594725"/>
    <w:p w:rsidR="00594725" w:rsidRDefault="00594725"/>
    <w:p w:rsidR="00594725" w:rsidRDefault="00594725"/>
    <w:p w:rsidR="00594725" w:rsidRDefault="00594725">
      <w:pPr>
        <w:pStyle w:val="Heading4"/>
      </w:pPr>
      <w:r>
        <w:t>CTA- non-cardiac findings</w:t>
      </w:r>
    </w:p>
    <w:p w:rsidR="00594725" w:rsidRDefault="00594725"/>
    <w:p w:rsidR="00594725" w:rsidRDefault="00594725"/>
    <w:p w:rsidR="00594725" w:rsidRDefault="00594725">
      <w:pPr>
        <w:pStyle w:val="Heading5"/>
      </w:pPr>
      <w:r>
        <w:t>Lung nodules</w:t>
      </w:r>
    </w:p>
    <w:p w:rsidR="00594725" w:rsidRDefault="00594725"/>
    <w:p w:rsidR="00594725" w:rsidRDefault="00594725"/>
    <w:p w:rsidR="00594725" w:rsidRDefault="00594725"/>
    <w:p w:rsidR="00594725" w:rsidRDefault="00594725"/>
    <w:p w:rsidR="00594725" w:rsidRDefault="00594725"/>
    <w:p w:rsidR="00594725" w:rsidRDefault="00594725">
      <w:pPr>
        <w:pStyle w:val="Heading5"/>
      </w:pPr>
      <w:r>
        <w:t>Other</w:t>
      </w:r>
    </w:p>
    <w:p w:rsidR="00594725" w:rsidRDefault="00594725"/>
    <w:p w:rsidR="00594725" w:rsidRDefault="004B35AC">
      <w:hyperlink r:id="rId398" w:history="1">
        <w:r w:rsidR="00594725">
          <w:rPr>
            <w:rStyle w:val="Hyperlink"/>
          </w:rPr>
          <w:t>Range of abnormalities seen outside the heart</w:t>
        </w:r>
      </w:hyperlink>
    </w:p>
    <w:p w:rsidR="00594725" w:rsidRDefault="00594725">
      <w:r>
        <w:t>JACC 2006</w:t>
      </w:r>
    </w:p>
    <w:p w:rsidR="00594725" w:rsidRDefault="004B35AC">
      <w:hyperlink r:id="rId399" w:history="1">
        <w:r w:rsidR="00594725">
          <w:rPr>
            <w:rStyle w:val="Hyperlink"/>
          </w:rPr>
          <w:t>Editorial</w:t>
        </w:r>
      </w:hyperlink>
    </w:p>
    <w:p w:rsidR="00594725" w:rsidRDefault="00594725"/>
    <w:p w:rsidR="00594725" w:rsidRDefault="00594725"/>
    <w:p w:rsidR="00594725" w:rsidRDefault="00594725"/>
    <w:p w:rsidR="00594725" w:rsidRDefault="00594725"/>
    <w:p w:rsidR="00594725" w:rsidRDefault="00594725"/>
    <w:p w:rsidR="00594725" w:rsidRDefault="00594725">
      <w:pPr>
        <w:pStyle w:val="Heading4"/>
      </w:pPr>
      <w:r>
        <w:t>CTA- Impact on Workload</w:t>
      </w:r>
    </w:p>
    <w:p w:rsidR="00594725" w:rsidRDefault="00594725">
      <w:pPr>
        <w:pStyle w:val="heading50"/>
      </w:pPr>
    </w:p>
    <w:p w:rsidR="00594725" w:rsidRDefault="00594725">
      <w:pPr>
        <w:pStyle w:val="heading50"/>
        <w:pBdr>
          <w:bottom w:val="single" w:sz="6" w:space="1" w:color="auto"/>
        </w:pBdr>
      </w:pPr>
    </w:p>
    <w:p w:rsidR="00594725" w:rsidRDefault="00594725">
      <w:pPr>
        <w:pStyle w:val="heading50"/>
      </w:pPr>
    </w:p>
    <w:p w:rsidR="00594725" w:rsidRDefault="00594725"/>
    <w:p w:rsidR="00594725" w:rsidRDefault="00594725">
      <w:pPr>
        <w:pStyle w:val="BodyText3"/>
        <w:spacing w:line="240" w:lineRule="auto"/>
        <w:rPr>
          <w:rFonts w:ascii="Times New Roman" w:hAnsi="Times New Roman"/>
          <w:bCs/>
          <w:szCs w:val="40"/>
          <w:lang w:val="en-US"/>
        </w:rPr>
      </w:pPr>
      <w:r>
        <w:rPr>
          <w:rFonts w:ascii="Times New Roman" w:hAnsi="Times New Roman"/>
          <w:bCs/>
          <w:szCs w:val="40"/>
          <w:lang w:val="en-US"/>
        </w:rPr>
        <w:t>Impact of 64-Slice Multidetector Computed Tomography on Other Diagnostic Studies for Coronary Artery Disease</w:t>
      </w:r>
    </w:p>
    <w:p w:rsidR="00594725" w:rsidRDefault="00594725">
      <w:pPr>
        <w:pBdr>
          <w:bottom w:val="single" w:sz="6" w:space="1" w:color="auto"/>
        </w:pBdr>
        <w:rPr>
          <w:szCs w:val="40"/>
          <w:lang w:val="en-US"/>
        </w:rPr>
      </w:pPr>
      <w:r>
        <w:rPr>
          <w:szCs w:val="40"/>
          <w:lang w:val="en-US"/>
        </w:rPr>
        <w:t xml:space="preserve">In this audit, published in American Journal of Medicine, CTA did not decrease the number of invasive coronary angiogram procedures but its </w:t>
      </w:r>
      <w:hyperlink r:id="rId400" w:history="1">
        <w:r>
          <w:rPr>
            <w:rStyle w:val="Hyperlink"/>
            <w:szCs w:val="40"/>
            <w:lang w:val="en-US"/>
          </w:rPr>
          <w:t>main impact was on decreased referral for stress testing</w:t>
        </w:r>
      </w:hyperlink>
      <w:r>
        <w:rPr>
          <w:szCs w:val="40"/>
          <w:lang w:val="en-US"/>
        </w:rPr>
        <w:t>. This is not to state that CTA would have the same impact at another center.The precise impact at each center is likely to be different.</w:t>
      </w:r>
    </w:p>
    <w:p w:rsidR="00594725" w:rsidRDefault="00594725">
      <w:pPr>
        <w:pBdr>
          <w:bottom w:val="single" w:sz="6" w:space="1" w:color="auto"/>
        </w:pBdr>
      </w:pPr>
    </w:p>
    <w:p w:rsidR="00594725" w:rsidRDefault="00594725"/>
    <w:p w:rsidR="00594725" w:rsidRDefault="00594725">
      <w:pPr>
        <w:pStyle w:val="Heading3"/>
      </w:pPr>
      <w:r>
        <w:t>MRI- cardiac</w:t>
      </w:r>
    </w:p>
    <w:p w:rsidR="00594725" w:rsidRDefault="00594725">
      <w:pPr>
        <w:pStyle w:val="heading50"/>
        <w:pBdr>
          <w:bottom w:val="single" w:sz="6" w:space="1" w:color="auto"/>
        </w:pBdr>
      </w:pPr>
    </w:p>
    <w:p w:rsidR="00594725" w:rsidRDefault="00594725">
      <w:pPr>
        <w:pStyle w:val="heading50"/>
        <w:pBdr>
          <w:bottom w:val="single" w:sz="6" w:space="1" w:color="auto"/>
        </w:pBdr>
      </w:pPr>
      <w:r>
        <w:t>SPECIAL REVIEW: CLINICIAN UPDATE</w:t>
      </w:r>
    </w:p>
    <w:p w:rsidR="00594725" w:rsidRDefault="00594725">
      <w:pPr>
        <w:pStyle w:val="heading50"/>
        <w:pBdr>
          <w:bottom w:val="single" w:sz="6" w:space="1" w:color="auto"/>
        </w:pBdr>
        <w:rPr>
          <w:szCs w:val="37"/>
          <w:lang w:val="en-US"/>
        </w:rPr>
      </w:pPr>
      <w:r>
        <w:rPr>
          <w:szCs w:val="37"/>
          <w:lang w:val="en-US"/>
        </w:rPr>
        <w:t>Clinical Use of Cardiovascular Magnetic Resonance</w:t>
      </w:r>
    </w:p>
    <w:p w:rsidR="00594725" w:rsidRDefault="00594725">
      <w:pPr>
        <w:pStyle w:val="heading50"/>
        <w:pBdr>
          <w:bottom w:val="single" w:sz="6" w:space="1" w:color="auto"/>
        </w:pBdr>
      </w:pPr>
      <w:r>
        <w:rPr>
          <w:i/>
          <w:iCs/>
          <w:szCs w:val="16"/>
          <w:lang w:val="en-US"/>
        </w:rPr>
        <w:t xml:space="preserve">(Circulation. </w:t>
      </w:r>
      <w:r>
        <w:rPr>
          <w:szCs w:val="16"/>
          <w:lang w:val="en-US"/>
        </w:rPr>
        <w:t>2003;108:647-653.)</w:t>
      </w:r>
    </w:p>
    <w:p w:rsidR="00594725" w:rsidRDefault="004B35AC">
      <w:pPr>
        <w:pStyle w:val="heading50"/>
        <w:pBdr>
          <w:bottom w:val="single" w:sz="6" w:space="1" w:color="auto"/>
        </w:pBdr>
      </w:pPr>
      <w:hyperlink r:id="rId401" w:history="1">
        <w:r w:rsidR="00594725">
          <w:rPr>
            <w:rStyle w:val="Hyperlink"/>
          </w:rPr>
          <w:t>MRI update2003.pdf</w:t>
        </w:r>
      </w:hyperlink>
    </w:p>
    <w:p w:rsidR="00594725" w:rsidRDefault="00594725">
      <w:pPr>
        <w:pStyle w:val="heading50"/>
        <w:pBdr>
          <w:bottom w:val="single" w:sz="6" w:space="1" w:color="auto"/>
        </w:pBdr>
      </w:pPr>
    </w:p>
    <w:p w:rsidR="00594725" w:rsidRDefault="00594725"/>
    <w:p w:rsidR="00594725" w:rsidRDefault="00594725">
      <w:pPr>
        <w:autoSpaceDE w:val="0"/>
        <w:autoSpaceDN w:val="0"/>
        <w:adjustRightInd w:val="0"/>
        <w:rPr>
          <w:szCs w:val="28"/>
          <w:lang w:val="en-US"/>
        </w:rPr>
      </w:pPr>
      <w:r>
        <w:rPr>
          <w:szCs w:val="28"/>
          <w:lang w:val="en-US"/>
        </w:rPr>
        <w:t>STATE-OF-THE-ART PAPER</w:t>
      </w:r>
    </w:p>
    <w:p w:rsidR="00594725" w:rsidRDefault="00594725">
      <w:pPr>
        <w:autoSpaceDE w:val="0"/>
        <w:autoSpaceDN w:val="0"/>
        <w:adjustRightInd w:val="0"/>
        <w:rPr>
          <w:szCs w:val="38"/>
          <w:lang w:val="en-US"/>
        </w:rPr>
      </w:pPr>
      <w:r>
        <w:rPr>
          <w:szCs w:val="38"/>
          <w:lang w:val="en-US"/>
        </w:rPr>
        <w:t>Cardiovascular Magnetic Resonance Imaging:</w:t>
      </w:r>
    </w:p>
    <w:p w:rsidR="00594725" w:rsidRDefault="00594725">
      <w:pPr>
        <w:pStyle w:val="heading50"/>
        <w:autoSpaceDE w:val="0"/>
        <w:autoSpaceDN w:val="0"/>
        <w:adjustRightInd w:val="0"/>
        <w:rPr>
          <w:szCs w:val="38"/>
          <w:lang w:val="en-US"/>
        </w:rPr>
      </w:pPr>
      <w:r>
        <w:rPr>
          <w:szCs w:val="38"/>
          <w:lang w:val="en-US"/>
        </w:rPr>
        <w:t>Current and Emerging Applications</w:t>
      </w:r>
    </w:p>
    <w:p w:rsidR="00594725" w:rsidRDefault="004B35AC">
      <w:pPr>
        <w:pStyle w:val="heading50"/>
        <w:pBdr>
          <w:bottom w:val="single" w:sz="6" w:space="1" w:color="auto"/>
        </w:pBdr>
      </w:pPr>
      <w:hyperlink r:id="rId402" w:history="1">
        <w:r w:rsidR="00594725">
          <w:rPr>
            <w:rStyle w:val="Hyperlink"/>
          </w:rPr>
          <w:t>J Am Coll Cardiol 2004</w:t>
        </w:r>
      </w:hyperlink>
    </w:p>
    <w:p w:rsidR="00594725" w:rsidRDefault="00594725">
      <w:pPr>
        <w:pStyle w:val="heading50"/>
        <w:pBdr>
          <w:bottom w:val="single" w:sz="6" w:space="1" w:color="auto"/>
        </w:pBdr>
      </w:pPr>
    </w:p>
    <w:p w:rsidR="00594725" w:rsidRDefault="00594725"/>
    <w:p w:rsidR="00594725" w:rsidRDefault="00594725">
      <w:pPr>
        <w:autoSpaceDE w:val="0"/>
        <w:autoSpaceDN w:val="0"/>
        <w:adjustRightInd w:val="0"/>
        <w:rPr>
          <w:rStyle w:val="Hyperlink"/>
          <w:szCs w:val="28"/>
          <w:lang w:val="en-US"/>
        </w:rPr>
      </w:pPr>
      <w:r>
        <w:rPr>
          <w:szCs w:val="28"/>
          <w:lang w:val="en-US"/>
        </w:rPr>
        <w:fldChar w:fldCharType="begin"/>
      </w:r>
      <w:r>
        <w:rPr>
          <w:szCs w:val="28"/>
          <w:lang w:val="en-US"/>
        </w:rPr>
        <w:instrText xml:space="preserve"> </w:instrText>
      </w:r>
      <w:r w:rsidR="00B91A42">
        <w:rPr>
          <w:szCs w:val="28"/>
          <w:lang w:val="en-US"/>
        </w:rPr>
        <w:instrText>Hyperlink “{FILENAME \p}/../../medinfo</w:instrText>
      </w:r>
      <w:r>
        <w:rPr>
          <w:szCs w:val="28"/>
          <w:lang w:val="en-US"/>
        </w:rPr>
        <w:instrText xml:space="preserve">/archive/cardiac MRI primer.pdf" </w:instrText>
      </w:r>
      <w:r>
        <w:rPr>
          <w:szCs w:val="28"/>
          <w:lang w:val="en-US"/>
        </w:rPr>
        <w:fldChar w:fldCharType="separate"/>
      </w:r>
      <w:r>
        <w:rPr>
          <w:rStyle w:val="Hyperlink"/>
          <w:szCs w:val="28"/>
          <w:lang w:val="en-US"/>
        </w:rPr>
        <w:t>A Primer on MRI and Functional MRI</w:t>
      </w:r>
    </w:p>
    <w:p w:rsidR="00594725" w:rsidRDefault="00594725">
      <w:pPr>
        <w:autoSpaceDE w:val="0"/>
        <w:autoSpaceDN w:val="0"/>
        <w:adjustRightInd w:val="0"/>
        <w:rPr>
          <w:rStyle w:val="Hyperlink"/>
          <w:lang w:val="en-US"/>
        </w:rPr>
      </w:pPr>
      <w:r>
        <w:rPr>
          <w:rStyle w:val="Hyperlink"/>
          <w:lang w:val="en-US"/>
        </w:rPr>
        <w:t>(version 2.1, 6/21/01)</w:t>
      </w:r>
    </w:p>
    <w:p w:rsidR="00594725" w:rsidRDefault="00594725">
      <w:pPr>
        <w:pStyle w:val="heading50"/>
        <w:rPr>
          <w:szCs w:val="28"/>
          <w:lang w:val="en-US"/>
        </w:rPr>
      </w:pPr>
      <w:r>
        <w:rPr>
          <w:szCs w:val="28"/>
          <w:lang w:val="en-US"/>
        </w:rPr>
        <w:fldChar w:fldCharType="end"/>
      </w:r>
    </w:p>
    <w:p w:rsidR="00594725" w:rsidRDefault="00594725"/>
    <w:p w:rsidR="00594725" w:rsidRDefault="00594725"/>
    <w:p w:rsidR="00594725" w:rsidRDefault="00594725"/>
    <w:p w:rsidR="00594725" w:rsidRDefault="00594725"/>
    <w:p w:rsidR="00594725" w:rsidRDefault="00594725"/>
    <w:p w:rsidR="00594725" w:rsidRDefault="00594725">
      <w:pPr>
        <w:pStyle w:val="heading50"/>
        <w:pBdr>
          <w:bottom w:val="single" w:sz="6" w:space="1" w:color="auto"/>
        </w:pBdr>
      </w:pPr>
    </w:p>
    <w:p w:rsidR="00594725" w:rsidRDefault="00594725">
      <w:pPr>
        <w:pBdr>
          <w:bottom w:val="single" w:sz="6" w:space="1" w:color="auto"/>
        </w:pBdr>
      </w:pPr>
    </w:p>
    <w:p w:rsidR="00594725" w:rsidRDefault="00594725">
      <w:pPr>
        <w:pStyle w:val="Heading4"/>
      </w:pPr>
      <w:r>
        <w:t>MRI to assess cardiac function</w:t>
      </w: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Reviews</w:t>
      </w:r>
    </w:p>
    <w:p w:rsidR="00594725" w:rsidRDefault="00594725">
      <w:pPr>
        <w:pBdr>
          <w:bottom w:val="single" w:sz="6" w:space="1" w:color="auto"/>
        </w:pBdr>
      </w:pPr>
    </w:p>
    <w:p w:rsidR="00594725" w:rsidRDefault="00594725">
      <w:pPr>
        <w:pBdr>
          <w:bottom w:val="single" w:sz="6" w:space="1" w:color="auto"/>
        </w:pBdr>
      </w:pPr>
    </w:p>
    <w:p w:rsidR="00594725" w:rsidRDefault="00594725">
      <w:pPr>
        <w:autoSpaceDE w:val="0"/>
        <w:autoSpaceDN w:val="0"/>
        <w:adjustRightInd w:val="0"/>
        <w:rPr>
          <w:szCs w:val="56"/>
          <w:lang w:val="en-US"/>
        </w:rPr>
      </w:pPr>
      <w:r>
        <w:rPr>
          <w:szCs w:val="56"/>
          <w:lang w:val="en-US"/>
        </w:rPr>
        <w:t>Magnetic Resonance Imaging Assessment of Cardiac Function</w:t>
      </w:r>
    </w:p>
    <w:p w:rsidR="00594725" w:rsidRDefault="00594725">
      <w:pPr>
        <w:pStyle w:val="heading50"/>
        <w:pBdr>
          <w:bottom w:val="single" w:sz="6" w:space="1" w:color="auto"/>
        </w:pBdr>
        <w:rPr>
          <w:szCs w:val="18"/>
          <w:lang w:val="en-US"/>
        </w:rPr>
      </w:pPr>
      <w:r>
        <w:rPr>
          <w:szCs w:val="18"/>
          <w:lang w:val="en-US"/>
        </w:rPr>
        <w:t>Current Cardiology Reports 2003, 5:69–74</w:t>
      </w:r>
    </w:p>
    <w:p w:rsidR="00594725" w:rsidRDefault="004B35AC">
      <w:pPr>
        <w:pBdr>
          <w:bottom w:val="single" w:sz="6" w:space="1" w:color="auto"/>
        </w:pBdr>
        <w:rPr>
          <w:szCs w:val="18"/>
          <w:lang w:val="en-US"/>
        </w:rPr>
      </w:pPr>
      <w:hyperlink r:id="rId403" w:history="1">
        <w:r w:rsidR="00594725">
          <w:rPr>
            <w:rStyle w:val="Hyperlink"/>
            <w:szCs w:val="18"/>
            <w:lang w:val="en-US"/>
          </w:rPr>
          <w:t>MRI Cardiac Fn assessment2003.pdf</w:t>
        </w:r>
      </w:hyperlink>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Original articles</w:t>
      </w: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4"/>
      </w:pPr>
      <w:r>
        <w:t>Cardiac Magnetic Resonance Spectroscopy</w:t>
      </w: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Reviews</w:t>
      </w:r>
    </w:p>
    <w:p w:rsidR="00594725" w:rsidRDefault="00594725">
      <w:pPr>
        <w:pBdr>
          <w:bottom w:val="single" w:sz="6" w:space="1" w:color="auto"/>
        </w:pBdr>
      </w:pPr>
    </w:p>
    <w:p w:rsidR="00594725" w:rsidRDefault="00594725">
      <w:pPr>
        <w:pBdr>
          <w:bottom w:val="single" w:sz="6" w:space="1" w:color="auto"/>
        </w:pBdr>
      </w:pPr>
    </w:p>
    <w:p w:rsidR="00594725" w:rsidRDefault="00594725">
      <w:pPr>
        <w:rPr>
          <w:lang w:val="en-US"/>
        </w:rPr>
      </w:pPr>
      <w:r>
        <w:rPr>
          <w:lang w:val="en-US"/>
        </w:rPr>
        <w:t>Cardiac Magnetic Resonance Spectroscopy</w:t>
      </w:r>
    </w:p>
    <w:p w:rsidR="00594725" w:rsidRDefault="00594725">
      <w:pPr>
        <w:pStyle w:val="heading50"/>
        <w:rPr>
          <w:rFonts w:ascii="GillSans" w:hAnsi="GillSans"/>
          <w:sz w:val="18"/>
          <w:szCs w:val="18"/>
          <w:lang w:val="en-US"/>
        </w:rPr>
      </w:pPr>
      <w:r>
        <w:rPr>
          <w:szCs w:val="18"/>
          <w:lang w:val="en-US"/>
        </w:rPr>
        <w:t>Current Cardiology Reports 2003, 5:75–82</w:t>
      </w:r>
    </w:p>
    <w:p w:rsidR="00594725" w:rsidRDefault="004B35AC">
      <w:pPr>
        <w:pStyle w:val="heading50"/>
        <w:pBdr>
          <w:bottom w:val="single" w:sz="6" w:space="1" w:color="auto"/>
        </w:pBdr>
      </w:pPr>
      <w:hyperlink r:id="rId404" w:history="1">
        <w:r w:rsidR="00594725">
          <w:rPr>
            <w:rStyle w:val="Hyperlink"/>
          </w:rPr>
          <w:t>MRI spectroscopy.pdf</w:t>
        </w:r>
      </w:hyperlink>
    </w:p>
    <w:p w:rsidR="00594725" w:rsidRDefault="00594725">
      <w:pPr>
        <w:pBdr>
          <w:bottom w:val="single" w:sz="6" w:space="1" w:color="auto"/>
        </w:pBdr>
      </w:pPr>
    </w:p>
    <w:p w:rsidR="00594725" w:rsidRDefault="00594725"/>
    <w:p w:rsidR="00594725" w:rsidRDefault="00594725">
      <w:pPr>
        <w:pStyle w:val="Heading6"/>
      </w:pPr>
      <w:r>
        <w:t>Original articles</w:t>
      </w:r>
    </w:p>
    <w:p w:rsidR="00594725" w:rsidRDefault="00594725"/>
    <w:p w:rsidR="00594725" w:rsidRDefault="00594725"/>
    <w:p w:rsidR="00594725" w:rsidRDefault="00594725"/>
    <w:p w:rsidR="00594725" w:rsidRDefault="00594725">
      <w:pPr>
        <w:pStyle w:val="Heading4"/>
      </w:pPr>
      <w:r>
        <w:t>MRI in IHD</w:t>
      </w:r>
    </w:p>
    <w:p w:rsidR="00594725" w:rsidRDefault="00594725"/>
    <w:p w:rsidR="00594725" w:rsidRDefault="00594725"/>
    <w:p w:rsidR="00594725" w:rsidRDefault="00594725">
      <w:pPr>
        <w:pStyle w:val="Heading6"/>
      </w:pPr>
      <w:r>
        <w:t>Review</w:t>
      </w:r>
    </w:p>
    <w:p w:rsidR="00594725" w:rsidRDefault="00594725"/>
    <w:p w:rsidR="00594725" w:rsidRDefault="004B35AC">
      <w:pPr>
        <w:rPr>
          <w:lang w:val="en-US"/>
        </w:rPr>
      </w:pPr>
      <w:hyperlink r:id="rId405" w:history="1">
        <w:r w:rsidR="00594725">
          <w:rPr>
            <w:rStyle w:val="Hyperlink"/>
            <w:rFonts w:ascii="Times-Bold" w:hAnsi="Times-Bold"/>
            <w:b/>
            <w:bCs/>
            <w:szCs w:val="37"/>
            <w:lang w:val="en-US"/>
          </w:rPr>
          <w:t>Use of Cardiovascular Magnetic Resonance Imaging in Acute Coronary Syndromes</w:t>
        </w:r>
      </w:hyperlink>
    </w:p>
    <w:p w:rsidR="00594725" w:rsidRDefault="00594725">
      <w:r>
        <w:rPr>
          <w:rFonts w:ascii="Times-Bold" w:hAnsi="Times-Bold"/>
          <w:szCs w:val="37"/>
          <w:lang w:val="en-US"/>
        </w:rPr>
        <w:t>Circulation 2009</w:t>
      </w:r>
    </w:p>
    <w:p w:rsidR="00594725" w:rsidRDefault="00594725"/>
    <w:p w:rsidR="00594725" w:rsidRDefault="00594725">
      <w:pPr>
        <w:pStyle w:val="heading50"/>
      </w:pPr>
    </w:p>
    <w:p w:rsidR="00594725" w:rsidRDefault="00594725">
      <w:pPr>
        <w:pStyle w:val="Heading5"/>
      </w:pPr>
      <w:r>
        <w:t>Stress Testing</w:t>
      </w:r>
    </w:p>
    <w:p w:rsidR="00594725" w:rsidRDefault="00594725"/>
    <w:p w:rsidR="00594725" w:rsidRDefault="00594725">
      <w:pPr>
        <w:pStyle w:val="Heading6"/>
      </w:pPr>
      <w:r>
        <w:t>Reviews</w:t>
      </w:r>
    </w:p>
    <w:p w:rsidR="00594725" w:rsidRDefault="00594725"/>
    <w:p w:rsidR="00594725" w:rsidRDefault="00594725">
      <w:pPr>
        <w:autoSpaceDE w:val="0"/>
        <w:autoSpaceDN w:val="0"/>
        <w:adjustRightInd w:val="0"/>
        <w:rPr>
          <w:szCs w:val="37"/>
          <w:lang w:val="en-US"/>
        </w:rPr>
      </w:pPr>
      <w:r>
        <w:rPr>
          <w:szCs w:val="37"/>
          <w:lang w:val="en-US"/>
        </w:rPr>
        <w:t>The Role of Cardiac MRI Stress Testing</w:t>
      </w:r>
    </w:p>
    <w:p w:rsidR="00594725" w:rsidRDefault="00594725">
      <w:pPr>
        <w:rPr>
          <w:szCs w:val="30"/>
          <w:lang w:val="en-US"/>
        </w:rPr>
      </w:pPr>
      <w:r>
        <w:rPr>
          <w:szCs w:val="30"/>
          <w:lang w:val="en-US"/>
        </w:rPr>
        <w:t>“Make a Better Mouse Trap</w:t>
      </w:r>
    </w:p>
    <w:p w:rsidR="00594725" w:rsidRDefault="00594725">
      <w:pPr>
        <w:rPr>
          <w:szCs w:val="30"/>
          <w:lang w:val="en-US"/>
        </w:rPr>
      </w:pPr>
      <w:r>
        <w:rPr>
          <w:szCs w:val="30"/>
          <w:lang w:val="en-US"/>
        </w:rPr>
        <w:t>Circulation 1999</w:t>
      </w:r>
    </w:p>
    <w:p w:rsidR="00594725" w:rsidRDefault="004B35AC">
      <w:pPr>
        <w:rPr>
          <w:szCs w:val="30"/>
          <w:lang w:val="en-US"/>
        </w:rPr>
      </w:pPr>
      <w:hyperlink r:id="rId406" w:history="1">
        <w:r w:rsidR="00594725">
          <w:rPr>
            <w:rStyle w:val="Hyperlink"/>
            <w:szCs w:val="30"/>
            <w:lang w:val="en-US"/>
          </w:rPr>
          <w:t>IHD cardiac MRI stress testing.pdf</w:t>
        </w:r>
      </w:hyperlink>
    </w:p>
    <w:p w:rsidR="00594725" w:rsidRDefault="00594725">
      <w:pPr>
        <w:pStyle w:val="heading50"/>
        <w:pBdr>
          <w:bottom w:val="single" w:sz="6" w:space="1" w:color="auto"/>
        </w:pBdr>
      </w:pPr>
    </w:p>
    <w:p w:rsidR="00594725" w:rsidRDefault="00594725">
      <w:pPr>
        <w:pStyle w:val="Heading6"/>
      </w:pPr>
      <w:r>
        <w:t>Original articles</w:t>
      </w:r>
    </w:p>
    <w:p w:rsidR="00594725" w:rsidRDefault="00594725">
      <w:pPr>
        <w:pStyle w:val="heading50"/>
        <w:pBdr>
          <w:bottom w:val="single" w:sz="6" w:space="1" w:color="auto"/>
        </w:pBdr>
      </w:pPr>
    </w:p>
    <w:p w:rsidR="00594725" w:rsidRDefault="00594725"/>
    <w:p w:rsidR="00594725" w:rsidRDefault="00594725"/>
    <w:p w:rsidR="00594725" w:rsidRDefault="00594725"/>
    <w:p w:rsidR="00594725" w:rsidRDefault="00594725">
      <w:pPr>
        <w:pStyle w:val="Heading5"/>
      </w:pPr>
      <w:r>
        <w:t>MRI angiography</w:t>
      </w:r>
    </w:p>
    <w:p w:rsidR="00594725" w:rsidRDefault="00594725">
      <w:pPr>
        <w:pStyle w:val="heading50"/>
        <w:pBdr>
          <w:bottom w:val="single" w:sz="6" w:space="1" w:color="auto"/>
        </w:pBdr>
      </w:pPr>
    </w:p>
    <w:p w:rsidR="00594725" w:rsidRDefault="00594725"/>
    <w:p w:rsidR="00594725" w:rsidRDefault="00594725"/>
    <w:p w:rsidR="00594725" w:rsidRDefault="00594725">
      <w:pPr>
        <w:pStyle w:val="Heading6"/>
      </w:pPr>
      <w:r>
        <w:t>Reviews</w:t>
      </w:r>
    </w:p>
    <w:p w:rsidR="00594725" w:rsidRDefault="00594725"/>
    <w:p w:rsidR="00594725" w:rsidRDefault="00594725"/>
    <w:p w:rsidR="00594725" w:rsidRDefault="00594725">
      <w:pPr>
        <w:autoSpaceDE w:val="0"/>
        <w:autoSpaceDN w:val="0"/>
        <w:adjustRightInd w:val="0"/>
        <w:rPr>
          <w:szCs w:val="37"/>
          <w:lang w:val="en-US"/>
        </w:rPr>
      </w:pPr>
      <w:r>
        <w:rPr>
          <w:szCs w:val="37"/>
          <w:lang w:val="en-US"/>
        </w:rPr>
        <w:t>Computed Tomography and Magnetic Resonance Imaging</w:t>
      </w:r>
    </w:p>
    <w:p w:rsidR="00594725" w:rsidRDefault="00594725">
      <w:pPr>
        <w:autoSpaceDE w:val="0"/>
        <w:autoSpaceDN w:val="0"/>
        <w:adjustRightInd w:val="0"/>
        <w:rPr>
          <w:szCs w:val="37"/>
          <w:lang w:val="en-US"/>
        </w:rPr>
      </w:pPr>
      <w:r>
        <w:rPr>
          <w:szCs w:val="37"/>
          <w:lang w:val="en-US"/>
        </w:rPr>
        <w:t>for Noninvasive Coronary Angiography and Plaque Imaging</w:t>
      </w:r>
    </w:p>
    <w:p w:rsidR="00594725" w:rsidRDefault="00594725">
      <w:pPr>
        <w:rPr>
          <w:szCs w:val="30"/>
          <w:lang w:val="en-US"/>
        </w:rPr>
      </w:pPr>
      <w:r>
        <w:rPr>
          <w:szCs w:val="30"/>
          <w:lang w:val="en-US"/>
        </w:rPr>
        <w:t>Current and Potential Future Concepts</w:t>
      </w:r>
    </w:p>
    <w:p w:rsidR="00594725" w:rsidRDefault="00594725">
      <w:r>
        <w:rPr>
          <w:i/>
          <w:iCs/>
          <w:szCs w:val="16"/>
          <w:lang w:val="en-US"/>
        </w:rPr>
        <w:t xml:space="preserve">(Circulation. </w:t>
      </w:r>
      <w:r>
        <w:rPr>
          <w:szCs w:val="16"/>
          <w:lang w:val="en-US"/>
        </w:rPr>
        <w:t>2002;106:2026-2034.)</w:t>
      </w:r>
    </w:p>
    <w:p w:rsidR="00594725" w:rsidRDefault="004B35AC">
      <w:hyperlink r:id="rId407" w:history="1">
        <w:r w:rsidR="00594725">
          <w:rPr>
            <w:rStyle w:val="Hyperlink"/>
          </w:rPr>
          <w:t>Current Perspectives MRI and CT angiography etc2002.pdf</w:t>
        </w:r>
      </w:hyperlink>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autoSpaceDE w:val="0"/>
        <w:autoSpaceDN w:val="0"/>
        <w:adjustRightInd w:val="0"/>
        <w:rPr>
          <w:szCs w:val="56"/>
          <w:lang w:val="en-US"/>
        </w:rPr>
      </w:pPr>
      <w:r>
        <w:rPr>
          <w:szCs w:val="56"/>
          <w:lang w:val="en-US"/>
        </w:rPr>
        <w:t>Magnetic Resonance</w:t>
      </w:r>
    </w:p>
    <w:p w:rsidR="00594725" w:rsidRDefault="00594725">
      <w:pPr>
        <w:pBdr>
          <w:bottom w:val="single" w:sz="6" w:space="1" w:color="auto"/>
        </w:pBdr>
        <w:rPr>
          <w:szCs w:val="56"/>
          <w:lang w:val="en-US"/>
        </w:rPr>
      </w:pPr>
      <w:r>
        <w:rPr>
          <w:szCs w:val="56"/>
          <w:lang w:val="en-US"/>
        </w:rPr>
        <w:t>Coronary Angiography</w:t>
      </w:r>
    </w:p>
    <w:p w:rsidR="00594725" w:rsidRDefault="00594725">
      <w:pPr>
        <w:pBdr>
          <w:bottom w:val="single" w:sz="6" w:space="1" w:color="auto"/>
        </w:pBdr>
        <w:rPr>
          <w:szCs w:val="18"/>
          <w:lang w:val="en-US"/>
        </w:rPr>
      </w:pPr>
      <w:r>
        <w:rPr>
          <w:szCs w:val="18"/>
          <w:lang w:val="en-US"/>
        </w:rPr>
        <w:t>Current Cardiology Reports 2003, 5:55–62</w:t>
      </w:r>
    </w:p>
    <w:p w:rsidR="00594725" w:rsidRDefault="004B35AC">
      <w:pPr>
        <w:pStyle w:val="heading50"/>
        <w:pBdr>
          <w:bottom w:val="single" w:sz="6" w:space="1" w:color="auto"/>
        </w:pBdr>
      </w:pPr>
      <w:hyperlink r:id="rId408" w:history="1">
        <w:r w:rsidR="00594725">
          <w:rPr>
            <w:rStyle w:val="Hyperlink"/>
          </w:rPr>
          <w:t>MRI Angiography.pdf</w:t>
        </w:r>
      </w:hyperlink>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Original articles</w:t>
      </w:r>
    </w:p>
    <w:p w:rsidR="00594725" w:rsidRDefault="00594725">
      <w:pPr>
        <w:pBdr>
          <w:bottom w:val="single" w:sz="6" w:space="1" w:color="auto"/>
        </w:pBdr>
      </w:pPr>
    </w:p>
    <w:p w:rsidR="00594725" w:rsidRDefault="00594725">
      <w:pPr>
        <w:pBdr>
          <w:bottom w:val="single" w:sz="6" w:space="1" w:color="auto"/>
        </w:pBdr>
      </w:pP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Assessment of Coronary Artery Bypass</w:t>
      </w:r>
    </w:p>
    <w:p w:rsidR="00594725" w:rsidRDefault="00594725">
      <w:pPr>
        <w:pStyle w:val="heading50"/>
        <w:autoSpaceDE w:val="0"/>
        <w:autoSpaceDN w:val="0"/>
        <w:adjustRightInd w:val="0"/>
        <w:rPr>
          <w:rFonts w:ascii="ACaslon-Regular" w:hAnsi="ACaslon-Regular"/>
          <w:szCs w:val="38"/>
          <w:lang w:val="en-US"/>
        </w:rPr>
      </w:pPr>
      <w:r>
        <w:rPr>
          <w:rFonts w:ascii="ACaslon-Regular" w:hAnsi="ACaslon-Regular"/>
          <w:szCs w:val="38"/>
          <w:lang w:val="en-US"/>
        </w:rPr>
        <w:t>Graft Disease Using Cardiovascular</w:t>
      </w:r>
    </w:p>
    <w:p w:rsidR="00594725" w:rsidRDefault="00594725">
      <w:pPr>
        <w:rPr>
          <w:rFonts w:ascii="ACaslon-Regular" w:hAnsi="ACaslon-Regular"/>
          <w:szCs w:val="38"/>
          <w:lang w:val="en-US"/>
        </w:rPr>
      </w:pPr>
      <w:r>
        <w:rPr>
          <w:rFonts w:ascii="ACaslon-Regular" w:hAnsi="ACaslon-Regular"/>
          <w:szCs w:val="38"/>
          <w:lang w:val="en-US"/>
        </w:rPr>
        <w:t>Magnetic Resonance Determination of Flow Reserve</w:t>
      </w:r>
    </w:p>
    <w:p w:rsidR="00594725" w:rsidRDefault="00594725">
      <w:pPr>
        <w:rPr>
          <w:rFonts w:ascii="ACaslon-Regular" w:hAnsi="ACaslon-Regular"/>
          <w:szCs w:val="3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This feasibility study showed that quantification of flow and flow reserve by CMR may serve</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as a non-invasive adjunct to differentiate between vein grafts without stenosis and grafts with</w:t>
      </w:r>
    </w:p>
    <w:p w:rsidR="00594725" w:rsidRDefault="00594725">
      <w:pPr>
        <w:pBdr>
          <w:bottom w:val="single" w:sz="6" w:space="1" w:color="auto"/>
        </w:pBdr>
      </w:pPr>
      <w:r>
        <w:rPr>
          <w:rFonts w:ascii="ACaslon-Regular" w:hAnsi="ACaslon-Regular"/>
          <w:szCs w:val="18"/>
          <w:lang w:val="en-US"/>
        </w:rPr>
        <w:t>significant stenosis or diseased run-off. (J Am Coll Cardiol 2002;40:1848 –55)</w:t>
      </w:r>
    </w:p>
    <w:p w:rsidR="00594725" w:rsidRDefault="004B35AC">
      <w:pPr>
        <w:pBdr>
          <w:bottom w:val="single" w:sz="6" w:space="1" w:color="auto"/>
        </w:pBdr>
      </w:pPr>
      <w:hyperlink r:id="rId409" w:history="1">
        <w:r w:rsidR="00594725">
          <w:rPr>
            <w:rStyle w:val="Hyperlink"/>
          </w:rPr>
          <w:t>MRI assessment of graft patency2002.pdf</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pPr>
        <w:pStyle w:val="Heading5"/>
      </w:pPr>
      <w:r>
        <w:t>Myocardial perfusion scanning</w:t>
      </w:r>
    </w:p>
    <w:p w:rsidR="00594725" w:rsidRDefault="00594725"/>
    <w:p w:rsidR="00594725" w:rsidRDefault="00594725"/>
    <w:p w:rsidR="00594725" w:rsidRDefault="00594725">
      <w:pPr>
        <w:pStyle w:val="Heading6"/>
      </w:pPr>
      <w:r>
        <w:t>Reviews</w:t>
      </w:r>
    </w:p>
    <w:p w:rsidR="00594725" w:rsidRDefault="00594725"/>
    <w:p w:rsidR="00594725" w:rsidRDefault="00594725"/>
    <w:p w:rsidR="00594725" w:rsidRDefault="00594725">
      <w:pPr>
        <w:autoSpaceDE w:val="0"/>
        <w:autoSpaceDN w:val="0"/>
        <w:adjustRightInd w:val="0"/>
        <w:rPr>
          <w:lang w:val="en-US"/>
        </w:rPr>
      </w:pPr>
      <w:r>
        <w:rPr>
          <w:lang w:val="en-US"/>
        </w:rPr>
        <w:t>Myocardial Perfusion Imaging by Magnetic Resonance Imaging</w:t>
      </w:r>
    </w:p>
    <w:p w:rsidR="00594725" w:rsidRDefault="00594725">
      <w:pPr>
        <w:autoSpaceDE w:val="0"/>
        <w:autoSpaceDN w:val="0"/>
        <w:adjustRightInd w:val="0"/>
        <w:rPr>
          <w:szCs w:val="18"/>
          <w:lang w:val="en-US"/>
        </w:rPr>
      </w:pPr>
      <w:r>
        <w:rPr>
          <w:szCs w:val="18"/>
          <w:lang w:val="en-US"/>
        </w:rPr>
        <w:t>Current Cardiology Reports 2003, 5:63–68</w:t>
      </w:r>
    </w:p>
    <w:p w:rsidR="00594725" w:rsidRDefault="004B35AC">
      <w:pPr>
        <w:autoSpaceDE w:val="0"/>
        <w:autoSpaceDN w:val="0"/>
        <w:adjustRightInd w:val="0"/>
        <w:rPr>
          <w:szCs w:val="18"/>
          <w:lang w:val="en-US"/>
        </w:rPr>
      </w:pPr>
      <w:hyperlink r:id="rId410" w:history="1">
        <w:r w:rsidR="00594725">
          <w:rPr>
            <w:rStyle w:val="Hyperlink"/>
            <w:szCs w:val="18"/>
            <w:lang w:val="en-US"/>
          </w:rPr>
          <w:t>MRI perfusion scanning2002.pdf</w:t>
        </w:r>
      </w:hyperlink>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Original articles</w:t>
      </w:r>
    </w:p>
    <w:p w:rsidR="00594725" w:rsidRDefault="00594725">
      <w:pPr>
        <w:pBdr>
          <w:bottom w:val="single" w:sz="6" w:space="1" w:color="auto"/>
        </w:pBdr>
      </w:pPr>
    </w:p>
    <w:p w:rsidR="00594725" w:rsidRDefault="00594725">
      <w:pPr>
        <w:autoSpaceDE w:val="0"/>
        <w:autoSpaceDN w:val="0"/>
        <w:adjustRightInd w:val="0"/>
        <w:rPr>
          <w:szCs w:val="37"/>
          <w:lang w:val="en-US"/>
        </w:rPr>
      </w:pPr>
    </w:p>
    <w:p w:rsidR="00594725" w:rsidRDefault="00594725">
      <w:pPr>
        <w:autoSpaceDE w:val="0"/>
        <w:autoSpaceDN w:val="0"/>
        <w:adjustRightInd w:val="0"/>
        <w:rPr>
          <w:szCs w:val="37"/>
          <w:lang w:val="en-US"/>
        </w:rPr>
      </w:pPr>
      <w:r>
        <w:rPr>
          <w:szCs w:val="37"/>
          <w:lang w:val="en-US"/>
        </w:rPr>
        <w:t>Magnetic Resonance Versus Radionuclide Pharmacological Stress Perfusion Imaging for Flow-Limiting Stenoses of Varying Severity</w:t>
      </w:r>
    </w:p>
    <w:p w:rsidR="00594725" w:rsidRDefault="00594725"/>
    <w:p w:rsidR="00594725" w:rsidRDefault="00594725">
      <w:pPr>
        <w:autoSpaceDE w:val="0"/>
        <w:autoSpaceDN w:val="0"/>
        <w:adjustRightInd w:val="0"/>
        <w:rPr>
          <w:lang w:val="en-US"/>
        </w:rPr>
      </w:pPr>
      <w:r>
        <w:rPr>
          <w:lang w:val="en-US"/>
        </w:rPr>
        <w:t>High-resolution MRFP can identify regional reductions in full-thickness myocardial blood flow during</w:t>
      </w:r>
    </w:p>
    <w:p w:rsidR="00594725" w:rsidRDefault="00594725">
      <w:pPr>
        <w:autoSpaceDE w:val="0"/>
        <w:autoSpaceDN w:val="0"/>
        <w:adjustRightInd w:val="0"/>
        <w:rPr>
          <w:lang w:val="en-US"/>
        </w:rPr>
      </w:pPr>
      <w:r>
        <w:rPr>
          <w:lang w:val="en-US"/>
        </w:rPr>
        <w:t xml:space="preserve">global coronary vasodilation over a wider range than current SPECT imaging. Transmural flow gradients can also be identified; their magnitude increases progressively as flow limitations become more severe and endocardial flow is compromised increasingly. </w:t>
      </w:r>
      <w:hyperlink r:id="rId411" w:history="1">
        <w:r>
          <w:rPr>
            <w:rStyle w:val="Hyperlink"/>
            <w:lang w:val="en-US"/>
          </w:rPr>
          <w:t>(</w:t>
        </w:r>
        <w:r>
          <w:rPr>
            <w:rStyle w:val="Hyperlink"/>
            <w:i/>
            <w:iCs/>
            <w:lang w:val="en-US"/>
          </w:rPr>
          <w:t>Circulation</w:t>
        </w:r>
        <w:r>
          <w:rPr>
            <w:rStyle w:val="Hyperlink"/>
            <w:lang w:val="en-US"/>
          </w:rPr>
          <w:t>. 2004;110:58-65.)</w:t>
        </w:r>
      </w:hyperlink>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5"/>
      </w:pPr>
      <w:r>
        <w:t>MRI to assess atheroma regression</w:t>
      </w:r>
    </w:p>
    <w:p w:rsidR="00594725" w:rsidRDefault="00594725">
      <w:pPr>
        <w:pBdr>
          <w:bottom w:val="single" w:sz="6" w:space="1" w:color="auto"/>
        </w:pBdr>
      </w:pPr>
    </w:p>
    <w:p w:rsidR="00594725" w:rsidRDefault="00594725">
      <w:pPr>
        <w:autoSpaceDE w:val="0"/>
        <w:autoSpaceDN w:val="0"/>
        <w:adjustRightInd w:val="0"/>
        <w:rPr>
          <w:szCs w:val="37"/>
          <w:lang w:val="en-US"/>
        </w:rPr>
      </w:pPr>
      <w:r>
        <w:rPr>
          <w:szCs w:val="37"/>
          <w:lang w:val="en-US"/>
        </w:rPr>
        <w:t>Effects of Lipid-Lowering by Simvastatin on Human Atherosclerotic Lesions</w:t>
      </w:r>
    </w:p>
    <w:p w:rsidR="00594725" w:rsidRDefault="00594725">
      <w:pPr>
        <w:autoSpaceDE w:val="0"/>
        <w:autoSpaceDN w:val="0"/>
        <w:adjustRightInd w:val="0"/>
        <w:rPr>
          <w:szCs w:val="30"/>
          <w:lang w:val="en-US"/>
        </w:rPr>
      </w:pPr>
      <w:r>
        <w:rPr>
          <w:szCs w:val="30"/>
          <w:lang w:val="en-US"/>
        </w:rPr>
        <w:t>A Longitudinal Study by High-Resolution, Noninvasive Magnetic Resonance Imaging</w:t>
      </w:r>
    </w:p>
    <w:p w:rsidR="00594725" w:rsidRDefault="00594725">
      <w:pPr>
        <w:autoSpaceDE w:val="0"/>
        <w:autoSpaceDN w:val="0"/>
        <w:adjustRightInd w:val="0"/>
      </w:pPr>
      <w:r>
        <w:rPr>
          <w:i/>
          <w:iCs/>
          <w:lang w:val="en-US"/>
        </w:rPr>
        <w:t>Conclusion</w:t>
      </w:r>
      <w:r>
        <w:rPr>
          <w:lang w:val="en-US"/>
        </w:rPr>
        <w:t xml:space="preserve">s—This in vivo human study demonstrates that effective and maintained lipid-lowering therapy by simvastatin is associated with a significant regression of atherosclerotic lesions. Our observation suggests that statins induce vascular remodeling, as manifested by reduced atherosclerotic burden without changes in the lumen. </w:t>
      </w:r>
      <w:r>
        <w:rPr>
          <w:i/>
          <w:iCs/>
          <w:lang w:val="en-US"/>
        </w:rPr>
        <w:t>(Circulatio</w:t>
      </w:r>
      <w:r>
        <w:rPr>
          <w:lang w:val="en-US"/>
        </w:rPr>
        <w:t>n. 2001;104:249-252.)</w:t>
      </w:r>
    </w:p>
    <w:p w:rsidR="00594725" w:rsidRDefault="004B35AC">
      <w:pPr>
        <w:pBdr>
          <w:bottom w:val="single" w:sz="6" w:space="1" w:color="auto"/>
        </w:pBdr>
      </w:pPr>
      <w:hyperlink r:id="rId412" w:history="1">
        <w:r w:rsidR="00594725">
          <w:rPr>
            <w:rStyle w:val="Hyperlink"/>
          </w:rPr>
          <w:t>Lipids atheroma regression with statins and MRI scanning 2001.pdf</w:t>
        </w:r>
      </w:hyperlink>
    </w:p>
    <w:p w:rsidR="00594725" w:rsidRDefault="00594725"/>
    <w:p w:rsidR="00594725" w:rsidRDefault="00594725"/>
    <w:p w:rsidR="00594725" w:rsidRDefault="00594725"/>
    <w:p w:rsidR="00594725" w:rsidRDefault="00594725">
      <w:pPr>
        <w:pStyle w:val="Heading5"/>
      </w:pPr>
      <w:r>
        <w:t>MRI to assess for arterial remodelling</w:t>
      </w:r>
    </w:p>
    <w:p w:rsidR="00594725" w:rsidRDefault="00594725"/>
    <w:p w:rsidR="00594725" w:rsidRDefault="004B35AC">
      <w:hyperlink r:id="rId413" w:history="1">
        <w:r w:rsidR="00594725">
          <w:rPr>
            <w:rStyle w:val="Hyperlink"/>
          </w:rPr>
          <w:t>This from the MESA group of asymptomatic patients.</w:t>
        </w:r>
      </w:hyperlink>
      <w:r w:rsidR="00594725">
        <w:t xml:space="preserve"> </w:t>
      </w:r>
      <w:hyperlink r:id="rId414" w:history="1">
        <w:r w:rsidR="00594725">
          <w:rPr>
            <w:rStyle w:val="Hyperlink"/>
          </w:rPr>
          <w:t>Editorial.</w:t>
        </w:r>
      </w:hyperlink>
    </w:p>
    <w:p w:rsidR="00594725" w:rsidRDefault="00594725"/>
    <w:p w:rsidR="00594725" w:rsidRDefault="00594725"/>
    <w:p w:rsidR="00594725" w:rsidRDefault="00594725">
      <w:pPr>
        <w:pStyle w:val="Heading5"/>
      </w:pPr>
      <w:r>
        <w:t>MRI to assess size of chronic infarct</w:t>
      </w: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6"/>
      </w:pPr>
      <w:r>
        <w:t>Reviews</w:t>
      </w:r>
    </w:p>
    <w:p w:rsidR="00594725" w:rsidRDefault="00594725">
      <w:pPr>
        <w:pBdr>
          <w:bottom w:val="single" w:sz="6" w:space="1" w:color="auto"/>
        </w:pBdr>
      </w:pPr>
    </w:p>
    <w:p w:rsidR="00594725" w:rsidRDefault="00594725"/>
    <w:p w:rsidR="00594725" w:rsidRDefault="00594725">
      <w:pPr>
        <w:pStyle w:val="Heading6"/>
      </w:pPr>
      <w:r>
        <w:t>Original articles</w:t>
      </w:r>
    </w:p>
    <w:p w:rsidR="00594725" w:rsidRDefault="00594725"/>
    <w:p w:rsidR="00594725" w:rsidRDefault="00594725"/>
    <w:p w:rsidR="00594725" w:rsidRDefault="00594725">
      <w:pPr>
        <w:autoSpaceDE w:val="0"/>
        <w:autoSpaceDN w:val="0"/>
        <w:adjustRightInd w:val="0"/>
        <w:rPr>
          <w:szCs w:val="37"/>
          <w:lang w:val="en-US"/>
        </w:rPr>
      </w:pPr>
      <w:r>
        <w:rPr>
          <w:szCs w:val="37"/>
          <w:lang w:val="en-US"/>
        </w:rPr>
        <w:t>Reproducibility of Chronic Infarct Size Measurement by Contrast-Enhanced Magnetic Resonance Imaging</w:t>
      </w:r>
    </w:p>
    <w:p w:rsidR="00594725" w:rsidRDefault="00594725">
      <w:pPr>
        <w:autoSpaceDE w:val="0"/>
        <w:autoSpaceDN w:val="0"/>
        <w:adjustRightInd w:val="0"/>
        <w:rPr>
          <w:szCs w:val="37"/>
          <w:lang w:val="en-US"/>
        </w:rPr>
      </w:pPr>
    </w:p>
    <w:p w:rsidR="00594725" w:rsidRDefault="00594725">
      <w:pPr>
        <w:autoSpaceDE w:val="0"/>
        <w:autoSpaceDN w:val="0"/>
        <w:adjustRightInd w:val="0"/>
        <w:rPr>
          <w:lang w:val="en-US"/>
        </w:rPr>
      </w:pPr>
      <w:r>
        <w:rPr>
          <w:lang w:val="en-US"/>
        </w:rPr>
        <w:t xml:space="preserve">The size of healed infarcts measured by contrast-enhanced MRI does not change between 10 and 30 minutes after contrast. The clinical reproducibility of contrast-enhanced MRI for infarct size determination compares favorably with that of routine clinical SPECT. </w:t>
      </w:r>
      <w:r>
        <w:rPr>
          <w:i/>
          <w:iCs/>
          <w:lang w:val="en-US"/>
        </w:rPr>
        <w:t>(Circulatio</w:t>
      </w:r>
      <w:r>
        <w:rPr>
          <w:lang w:val="en-US"/>
        </w:rPr>
        <w:t>n. 2002;106:2322-2327.)</w:t>
      </w:r>
    </w:p>
    <w:p w:rsidR="00594725" w:rsidRDefault="00594725">
      <w:pPr>
        <w:autoSpaceDE w:val="0"/>
        <w:autoSpaceDN w:val="0"/>
        <w:adjustRightInd w:val="0"/>
        <w:rPr>
          <w:lang w:val="en-US"/>
        </w:rPr>
      </w:pPr>
    </w:p>
    <w:p w:rsidR="00594725" w:rsidRDefault="004B35AC">
      <w:pPr>
        <w:pBdr>
          <w:bottom w:val="single" w:sz="6" w:space="1" w:color="auto"/>
        </w:pBdr>
        <w:rPr>
          <w:b/>
          <w:bCs/>
          <w:lang w:val="en-US"/>
        </w:rPr>
      </w:pPr>
      <w:hyperlink r:id="rId415" w:history="1">
        <w:r w:rsidR="00594725">
          <w:rPr>
            <w:rStyle w:val="Hyperlink"/>
            <w:b/>
            <w:bCs/>
            <w:lang w:val="en-US"/>
          </w:rPr>
          <w:t>IHD MRI to predict infarct size2002.pdf</w:t>
        </w:r>
      </w:hyperlink>
    </w:p>
    <w:p w:rsidR="00594725" w:rsidRDefault="00594725">
      <w:pPr>
        <w:rPr>
          <w:b/>
          <w:bCs/>
          <w:lang w:val="en-US"/>
        </w:rPr>
      </w:pPr>
    </w:p>
    <w:p w:rsidR="00594725" w:rsidRDefault="004B35AC">
      <w:pPr>
        <w:pBdr>
          <w:bottom w:val="single" w:sz="6" w:space="1" w:color="auto"/>
        </w:pBdr>
      </w:pPr>
      <w:hyperlink r:id="rId416" w:history="1">
        <w:r w:rsidR="00594725">
          <w:rPr>
            <w:rStyle w:val="Hyperlink"/>
          </w:rPr>
          <w:t>Delayed enhancement of old infarct MRI.doc</w:t>
        </w:r>
      </w:hyperlink>
    </w:p>
    <w:p w:rsidR="00594725" w:rsidRDefault="004B35AC">
      <w:pPr>
        <w:pBdr>
          <w:bottom w:val="single" w:sz="6" w:space="1" w:color="auto"/>
        </w:pBdr>
      </w:pPr>
      <w:hyperlink r:id="rId417" w:history="1">
        <w:r w:rsidR="00594725">
          <w:rPr>
            <w:rStyle w:val="Hyperlink"/>
          </w:rPr>
          <w:t>Development of pseudoaneurysm</w:t>
        </w:r>
      </w:hyperlink>
    </w:p>
    <w:p w:rsidR="00594725" w:rsidRDefault="00594725">
      <w:pPr>
        <w:rPr>
          <w:b/>
          <w:bCs/>
          <w:lang w:val="en-US"/>
        </w:rPr>
      </w:pPr>
    </w:p>
    <w:p w:rsidR="00594725" w:rsidRDefault="00594725">
      <w:pPr>
        <w:autoSpaceDE w:val="0"/>
        <w:autoSpaceDN w:val="0"/>
        <w:adjustRightInd w:val="0"/>
        <w:rPr>
          <w:szCs w:val="32"/>
          <w:lang w:val="en-US"/>
        </w:rPr>
      </w:pPr>
      <w:r>
        <w:rPr>
          <w:lang w:val="en-US"/>
        </w:rPr>
        <w:t xml:space="preserve">Contrast-enhanced MRI and routine single photon emission computed tomography (SPECT) perfusion imaging for detection of </w:t>
      </w:r>
      <w:r>
        <w:rPr>
          <w:szCs w:val="32"/>
          <w:lang w:val="en-US"/>
        </w:rPr>
        <w:t>subendocardial myocardial infarcts: an imaging study</w:t>
      </w:r>
    </w:p>
    <w:p w:rsidR="00594725" w:rsidRDefault="004B35AC">
      <w:pPr>
        <w:rPr>
          <w:szCs w:val="32"/>
          <w:lang w:val="en-US"/>
        </w:rPr>
      </w:pPr>
      <w:hyperlink r:id="rId418" w:history="1">
        <w:r w:rsidR="00594725">
          <w:rPr>
            <w:rStyle w:val="Hyperlink"/>
            <w:szCs w:val="32"/>
            <w:lang w:val="en-US"/>
          </w:rPr>
          <w:t>IHD MRI vs SPECT for detection of small infarcts 2003</w:t>
        </w:r>
      </w:hyperlink>
    </w:p>
    <w:p w:rsidR="00594725" w:rsidRDefault="00594725">
      <w:pPr>
        <w:autoSpaceDE w:val="0"/>
        <w:autoSpaceDN w:val="0"/>
        <w:adjustRightInd w:val="0"/>
        <w:rPr>
          <w:szCs w:val="17"/>
          <w:lang w:val="en-US"/>
        </w:rPr>
      </w:pPr>
      <w:r>
        <w:rPr>
          <w:szCs w:val="17"/>
          <w:lang w:val="en-US"/>
        </w:rPr>
        <w:t>Findings In animals, contrast-enhanced CMR and SPECT detected all segments with nearly transmural infarction (&gt;75% transmural extent of the left-ventricular wall). CMR also identified 100 of the 109 segments (92%) with subendocardial infarction (&lt;50% transmural extent of the left-ventricular wall), whereas SPECT identified only 31 (28%). SPECT and CMR showed high specificity for the detection of infarction (97% and 98%, respectively). In patients, all segments with nearly transmural infarction, as defined by contrast-enhanced CMR, were detected by SPECT. However, of the 181 segments with subendocardial infarction, 85 (47%) were not detected by SPECT. On a per patient basis, six (13%) individuals with subendocardial infarcts visible by CMR had no evidence of infarction by SPECT.</w:t>
      </w:r>
    </w:p>
    <w:p w:rsidR="00594725" w:rsidRDefault="00594725">
      <w:pPr>
        <w:autoSpaceDE w:val="0"/>
        <w:autoSpaceDN w:val="0"/>
        <w:adjustRightInd w:val="0"/>
        <w:rPr>
          <w:szCs w:val="17"/>
          <w:lang w:val="en-US"/>
        </w:rPr>
      </w:pPr>
      <w:r>
        <w:rPr>
          <w:szCs w:val="17"/>
          <w:lang w:val="en-US"/>
        </w:rPr>
        <w:t>Interpretation SPECT and CMR detect transmural myocardial infarcts at similar rates. However, CMR systematically detects subendocardial infarcts that are missed by SPECT.</w:t>
      </w:r>
    </w:p>
    <w:p w:rsidR="00594725" w:rsidRDefault="00594725">
      <w:pPr>
        <w:pBdr>
          <w:bottom w:val="single" w:sz="6" w:space="1" w:color="auto"/>
        </w:pBdr>
        <w:autoSpaceDE w:val="0"/>
        <w:autoSpaceDN w:val="0"/>
        <w:adjustRightInd w:val="0"/>
        <w:rPr>
          <w:rFonts w:ascii="FranklinGothic-Book" w:hAnsi="FranklinGothic-Book"/>
          <w:sz w:val="17"/>
          <w:szCs w:val="17"/>
          <w:lang w:val="en-US"/>
        </w:rPr>
      </w:pPr>
      <w:r>
        <w:rPr>
          <w:szCs w:val="17"/>
          <w:lang w:val="en-US"/>
        </w:rPr>
        <w:t>Lancet 2003; 361: 374–79</w:t>
      </w:r>
    </w:p>
    <w:p w:rsidR="00594725" w:rsidRDefault="00594725">
      <w:pPr>
        <w:rPr>
          <w:b/>
          <w:bCs/>
          <w:lang w:val="en-US"/>
        </w:rPr>
      </w:pPr>
    </w:p>
    <w:p w:rsidR="00594725" w:rsidRDefault="00594725">
      <w:pPr>
        <w:pStyle w:val="Heading5"/>
        <w:rPr>
          <w:lang w:val="en-US"/>
        </w:rPr>
      </w:pPr>
      <w:r>
        <w:rPr>
          <w:lang w:val="en-US"/>
        </w:rPr>
        <w:t>MRI to distinguish IHD from DCM</w:t>
      </w:r>
    </w:p>
    <w:p w:rsidR="00594725" w:rsidRDefault="00594725">
      <w:pPr>
        <w:pBdr>
          <w:bottom w:val="single" w:sz="6" w:space="1" w:color="auto"/>
        </w:pBdr>
        <w:rPr>
          <w:b/>
          <w:bCs/>
          <w:lang w:val="en-US"/>
        </w:rPr>
      </w:pPr>
    </w:p>
    <w:p w:rsidR="00594725" w:rsidRDefault="00594725">
      <w:pPr>
        <w:rPr>
          <w:b/>
          <w:bCs/>
          <w:lang w:val="en-US"/>
        </w:rPr>
      </w:pPr>
    </w:p>
    <w:p w:rsidR="00594725" w:rsidRDefault="00594725">
      <w:pPr>
        <w:autoSpaceDE w:val="0"/>
        <w:autoSpaceDN w:val="0"/>
        <w:adjustRightInd w:val="0"/>
        <w:rPr>
          <w:szCs w:val="37"/>
          <w:lang w:val="en-US"/>
        </w:rPr>
      </w:pPr>
      <w:r>
        <w:rPr>
          <w:szCs w:val="37"/>
          <w:lang w:val="en-US"/>
        </w:rPr>
        <w:t>Differentiation of Heart Failure Related to Dilated Cardiomyopathy and Coronary Artery Disease Using Gadolinium-Enhanced Cardiovascular Magnetic Resonance</w:t>
      </w:r>
    </w:p>
    <w:p w:rsidR="00594725" w:rsidRDefault="00594725">
      <w:pPr>
        <w:rPr>
          <w:b/>
          <w:bCs/>
          <w:lang w:val="en-US"/>
        </w:rPr>
      </w:pPr>
      <w:r>
        <w:rPr>
          <w:i/>
          <w:iCs/>
          <w:lang w:val="en-US"/>
        </w:rPr>
        <w:t>Conclusions</w:t>
      </w:r>
      <w:r>
        <w:rPr>
          <w:lang w:val="en-US"/>
        </w:rPr>
        <w:t xml:space="preserve">—Gadolinium CMR is a powerful technique to distinguish DCM from LV dysfunction related to CAD and yields new insights in DCM. These data suggest that using the coronary angiogram as the arbiter for the presence of LV dysfunction caused by CAD could have lead to an incorrect assignment of DCM cause in 13% of patients, possibly because of coronary recanalization after infarction. The midwall myocardial enhancement in patients with DCM is similar to the fibrosis found at autopsy; it has not previously been visualized in vivo and warrants further investigation. CMR may become a useful alternative to routine coronary angiography in the diagnostic workup of DCM. </w:t>
      </w:r>
      <w:hyperlink r:id="rId419" w:history="1">
        <w:r>
          <w:rPr>
            <w:rStyle w:val="Hyperlink"/>
            <w:lang w:val="en-US"/>
          </w:rPr>
          <w:t>(Circulation. 2003;108:54-59.)</w:t>
        </w:r>
      </w:hyperlink>
    </w:p>
    <w:p w:rsidR="00594725" w:rsidRDefault="00594725">
      <w:pPr>
        <w:pBdr>
          <w:bottom w:val="single" w:sz="6" w:space="1" w:color="auto"/>
        </w:pBdr>
        <w:rPr>
          <w:b/>
          <w:bCs/>
          <w:lang w:val="en-US"/>
        </w:rPr>
      </w:pPr>
    </w:p>
    <w:p w:rsidR="00594725" w:rsidRDefault="00594725">
      <w:pPr>
        <w:rPr>
          <w:b/>
          <w:bCs/>
          <w:lang w:val="en-US"/>
        </w:rPr>
      </w:pPr>
    </w:p>
    <w:p w:rsidR="00594725" w:rsidRDefault="00594725">
      <w:pPr>
        <w:autoSpaceDE w:val="0"/>
        <w:autoSpaceDN w:val="0"/>
        <w:adjustRightInd w:val="0"/>
        <w:rPr>
          <w:color w:val="231F20"/>
          <w:szCs w:val="38"/>
          <w:lang w:val="en-US"/>
        </w:rPr>
      </w:pPr>
      <w:r>
        <w:rPr>
          <w:color w:val="231F20"/>
          <w:szCs w:val="38"/>
          <w:lang w:val="en-US"/>
        </w:rPr>
        <w:t>Noninvasive Diagnosis of Coronary Artery Disease in Patients With Heart Failure and Systolic</w:t>
      </w:r>
    </w:p>
    <w:p w:rsidR="00594725" w:rsidRDefault="00594725">
      <w:pPr>
        <w:autoSpaceDE w:val="0"/>
        <w:autoSpaceDN w:val="0"/>
        <w:adjustRightInd w:val="0"/>
        <w:rPr>
          <w:color w:val="000000"/>
          <w:lang w:val="en-US"/>
        </w:rPr>
      </w:pPr>
      <w:r>
        <w:rPr>
          <w:color w:val="231F20"/>
          <w:szCs w:val="38"/>
          <w:lang w:val="en-US"/>
        </w:rPr>
        <w:t>Dysfunction of Uncertain Etiology, Using Late Gadolinium-Enhanced Cardiovascular Magnetic Resonance</w:t>
      </w:r>
    </w:p>
    <w:p w:rsidR="00594725" w:rsidRDefault="00594725">
      <w:pPr>
        <w:autoSpaceDE w:val="0"/>
        <w:autoSpaceDN w:val="0"/>
        <w:adjustRightInd w:val="0"/>
        <w:rPr>
          <w:color w:val="231F20"/>
          <w:szCs w:val="18"/>
          <w:lang w:val="en-US"/>
        </w:rPr>
      </w:pPr>
    </w:p>
    <w:p w:rsidR="00594725" w:rsidRDefault="00594725">
      <w:pPr>
        <w:autoSpaceDE w:val="0"/>
        <w:autoSpaceDN w:val="0"/>
        <w:adjustRightInd w:val="0"/>
        <w:rPr>
          <w:color w:val="231F20"/>
          <w:szCs w:val="18"/>
          <w:lang w:val="en-US"/>
        </w:rPr>
      </w:pPr>
      <w:r>
        <w:rPr>
          <w:color w:val="231F20"/>
          <w:szCs w:val="18"/>
          <w:lang w:val="en-US"/>
        </w:rPr>
        <w:t xml:space="preserve">In patients with HF and LV systolic dysfunction without clinical suspicion of CAD, LGE-CMR is an excellent tool for classifying patients in relation to the presence or absence of underlying CAD. Thus, CMR might offer a valid alternative to coronary angiography for the detection of CAD in these patients. </w:t>
      </w:r>
    </w:p>
    <w:p w:rsidR="00594725" w:rsidRDefault="004B35AC">
      <w:pPr>
        <w:autoSpaceDE w:val="0"/>
        <w:autoSpaceDN w:val="0"/>
        <w:adjustRightInd w:val="0"/>
        <w:rPr>
          <w:rFonts w:ascii="ACaslon-Regular" w:hAnsi="ACaslon-Regular"/>
          <w:color w:val="000000"/>
          <w:lang w:val="en-US"/>
        </w:rPr>
      </w:pPr>
      <w:hyperlink r:id="rId420" w:history="1">
        <w:r w:rsidR="00594725">
          <w:rPr>
            <w:rStyle w:val="Hyperlink"/>
            <w:szCs w:val="18"/>
            <w:lang w:val="en-US"/>
          </w:rPr>
          <w:t>(J Am Coll Cardiol 2005;45:743– 8)</w:t>
        </w:r>
      </w:hyperlink>
    </w:p>
    <w:p w:rsidR="00594725" w:rsidRDefault="00594725">
      <w:pPr>
        <w:rPr>
          <w:b/>
          <w:bCs/>
          <w:lang w:val="en-US"/>
        </w:rPr>
      </w:pPr>
    </w:p>
    <w:p w:rsidR="00594725" w:rsidRDefault="00594725">
      <w:pPr>
        <w:rPr>
          <w:b/>
          <w:bCs/>
          <w:lang w:val="en-US"/>
        </w:rPr>
      </w:pPr>
    </w:p>
    <w:p w:rsidR="00594725" w:rsidRDefault="00594725">
      <w:pPr>
        <w:pBdr>
          <w:bottom w:val="single" w:sz="6" w:space="1" w:color="auto"/>
        </w:pBdr>
        <w:rPr>
          <w:b/>
          <w:bCs/>
          <w:lang w:val="en-US"/>
        </w:rPr>
      </w:pPr>
    </w:p>
    <w:p w:rsidR="00594725" w:rsidRDefault="00594725">
      <w:pPr>
        <w:rPr>
          <w:b/>
          <w:bCs/>
          <w:lang w:val="en-US"/>
        </w:rPr>
      </w:pPr>
    </w:p>
    <w:p w:rsidR="00594725" w:rsidRDefault="00594725">
      <w:pPr>
        <w:rPr>
          <w:b/>
          <w:bCs/>
          <w:lang w:val="en-US"/>
        </w:rPr>
      </w:pPr>
    </w:p>
    <w:p w:rsidR="00594725" w:rsidRDefault="00594725">
      <w:pPr>
        <w:rPr>
          <w:b/>
          <w:bCs/>
          <w:lang w:val="en-US"/>
        </w:rPr>
      </w:pPr>
    </w:p>
    <w:p w:rsidR="00594725" w:rsidRDefault="00594725">
      <w:pPr>
        <w:pStyle w:val="Heading5"/>
        <w:rPr>
          <w:lang w:val="en-US"/>
        </w:rPr>
      </w:pPr>
      <w:r>
        <w:rPr>
          <w:lang w:val="en-US"/>
        </w:rPr>
        <w:t>MRI in acute infarction</w:t>
      </w:r>
    </w:p>
    <w:p w:rsidR="00594725" w:rsidRDefault="00594725">
      <w:pPr>
        <w:pBdr>
          <w:bottom w:val="single" w:sz="6" w:space="1" w:color="auto"/>
        </w:pBdr>
        <w:rPr>
          <w:b/>
          <w:bCs/>
          <w:lang w:val="en-US"/>
        </w:rPr>
      </w:pPr>
    </w:p>
    <w:p w:rsidR="00594725" w:rsidRDefault="00594725">
      <w:pPr>
        <w:rPr>
          <w:b/>
          <w:bCs/>
          <w:lang w:val="en-US"/>
        </w:rPr>
      </w:pPr>
    </w:p>
    <w:p w:rsidR="00594725" w:rsidRDefault="004B35AC">
      <w:hyperlink r:id="rId421" w:history="1">
        <w:r w:rsidR="00594725">
          <w:rPr>
            <w:rStyle w:val="Hyperlink"/>
          </w:rPr>
          <w:t>RV infarct MRI.doc</w:t>
        </w:r>
      </w:hyperlink>
    </w:p>
    <w:p w:rsidR="00594725" w:rsidRDefault="004B35AC">
      <w:hyperlink r:id="rId422" w:history="1">
        <w:r w:rsidR="00594725">
          <w:rPr>
            <w:rStyle w:val="Hyperlink"/>
          </w:rPr>
          <w:t>cine1.AVI</w:t>
        </w:r>
      </w:hyperlink>
    </w:p>
    <w:p w:rsidR="00594725" w:rsidRDefault="004B35AC">
      <w:hyperlink r:id="rId423" w:history="1">
        <w:r w:rsidR="00594725">
          <w:rPr>
            <w:rStyle w:val="Hyperlink"/>
          </w:rPr>
          <w:t>RV infarct MRI cine2.AVI</w:t>
        </w:r>
      </w:hyperlink>
    </w:p>
    <w:p w:rsidR="00594725" w:rsidRDefault="00594725">
      <w:pPr>
        <w:pBdr>
          <w:bottom w:val="single" w:sz="6" w:space="1" w:color="auto"/>
        </w:pBdr>
        <w:rPr>
          <w:b/>
          <w:bCs/>
          <w:lang w:val="en-US"/>
        </w:rPr>
      </w:pPr>
    </w:p>
    <w:p w:rsidR="00594725" w:rsidRDefault="00594725">
      <w:pPr>
        <w:rPr>
          <w:b/>
          <w:bCs/>
          <w:lang w:val="en-US"/>
        </w:rPr>
      </w:pPr>
    </w:p>
    <w:p w:rsidR="00594725" w:rsidRDefault="00594725">
      <w:pPr>
        <w:pStyle w:val="BodyText3"/>
        <w:autoSpaceDE w:val="0"/>
        <w:autoSpaceDN w:val="0"/>
        <w:adjustRightInd w:val="0"/>
        <w:spacing w:line="240" w:lineRule="auto"/>
        <w:rPr>
          <w:rFonts w:ascii="Times New Roman" w:hAnsi="Times New Roman"/>
          <w:bCs/>
          <w:szCs w:val="38"/>
          <w:lang w:val="en-US"/>
        </w:rPr>
      </w:pPr>
      <w:r>
        <w:rPr>
          <w:rFonts w:ascii="Times New Roman" w:hAnsi="Times New Roman"/>
          <w:bCs/>
          <w:szCs w:val="38"/>
          <w:lang w:val="en-US"/>
        </w:rPr>
        <w:t>Effects of Primary Angioplasty for Acute Myocardial Infarction on Early and Late Infarct Size and Left Ventricular Wall Characteristics</w:t>
      </w:r>
    </w:p>
    <w:p w:rsidR="00594725" w:rsidRDefault="00594725">
      <w:pPr>
        <w:autoSpaceDE w:val="0"/>
        <w:autoSpaceDN w:val="0"/>
        <w:adjustRightInd w:val="0"/>
        <w:rPr>
          <w:szCs w:val="18"/>
          <w:lang w:val="en-US"/>
        </w:rPr>
      </w:pPr>
      <w:r>
        <w:rPr>
          <w:szCs w:val="18"/>
          <w:lang w:val="en-US"/>
        </w:rPr>
        <w:t>Infarct size decreased by 31%. Segments without MO had early increased wall thickness and</w:t>
      </w:r>
    </w:p>
    <w:p w:rsidR="00594725" w:rsidRDefault="00594725">
      <w:pPr>
        <w:autoSpaceDE w:val="0"/>
        <w:autoSpaceDN w:val="0"/>
        <w:adjustRightInd w:val="0"/>
        <w:rPr>
          <w:szCs w:val="18"/>
          <w:lang w:val="en-US"/>
        </w:rPr>
      </w:pPr>
      <w:r>
        <w:rPr>
          <w:szCs w:val="18"/>
          <w:lang w:val="en-US"/>
        </w:rPr>
        <w:t>late partial functional recovery. Segments with MO showed late wall thinning and no</w:t>
      </w:r>
    </w:p>
    <w:p w:rsidR="00594725" w:rsidRDefault="00594725">
      <w:pPr>
        <w:rPr>
          <w:szCs w:val="18"/>
          <w:lang w:val="en-US"/>
        </w:rPr>
      </w:pPr>
      <w:r>
        <w:rPr>
          <w:szCs w:val="18"/>
          <w:lang w:val="en-US"/>
        </w:rPr>
        <w:t>functional recovery at five months. (</w:t>
      </w:r>
      <w:hyperlink r:id="rId424" w:history="1">
        <w:r>
          <w:rPr>
            <w:rStyle w:val="Hyperlink"/>
            <w:szCs w:val="18"/>
            <w:lang w:val="en-US"/>
          </w:rPr>
          <w:t>J Am Coll Cardiol 2006;47:40–4</w:t>
        </w:r>
      </w:hyperlink>
      <w:r>
        <w:rPr>
          <w:szCs w:val="18"/>
          <w:lang w:val="en-US"/>
        </w:rPr>
        <w:t>)</w:t>
      </w:r>
    </w:p>
    <w:p w:rsidR="00594725" w:rsidRDefault="00594725">
      <w:pPr>
        <w:rPr>
          <w:b/>
          <w:bCs/>
          <w:lang w:val="en-US"/>
        </w:rPr>
      </w:pPr>
      <w:r>
        <w:rPr>
          <w:szCs w:val="18"/>
          <w:lang w:val="en-US"/>
        </w:rPr>
        <w:t>By infarct size they mean the volume of late enhancement- so they have just proven that their terminology was incorrect- late enhancement early is not all in infarcted tissue. See other paper on tissue oedema and this fits in well with their observations on wall thickness.</w:t>
      </w:r>
    </w:p>
    <w:p w:rsidR="00594725" w:rsidRDefault="00594725">
      <w:pPr>
        <w:pBdr>
          <w:bottom w:val="single" w:sz="6" w:space="1" w:color="auto"/>
        </w:pBdr>
        <w:rPr>
          <w:b/>
          <w:bCs/>
          <w:lang w:val="en-US"/>
        </w:rPr>
      </w:pPr>
    </w:p>
    <w:p w:rsidR="00594725" w:rsidRDefault="00594725">
      <w:pPr>
        <w:rPr>
          <w:b/>
          <w:bCs/>
          <w:lang w:val="en-US"/>
        </w:rPr>
      </w:pPr>
    </w:p>
    <w:p w:rsidR="00594725" w:rsidRDefault="00594725">
      <w:pPr>
        <w:rPr>
          <w:b/>
          <w:bCs/>
          <w:lang w:val="en-US"/>
        </w:rPr>
      </w:pPr>
    </w:p>
    <w:p w:rsidR="00594725" w:rsidRDefault="00594725">
      <w:pPr>
        <w:autoSpaceDE w:val="0"/>
        <w:autoSpaceDN w:val="0"/>
        <w:adjustRightInd w:val="0"/>
        <w:rPr>
          <w:b/>
          <w:bCs/>
          <w:sz w:val="22"/>
          <w:szCs w:val="38"/>
          <w:lang w:val="en-US"/>
        </w:rPr>
      </w:pPr>
      <w:r>
        <w:rPr>
          <w:b/>
          <w:bCs/>
          <w:sz w:val="22"/>
          <w:szCs w:val="38"/>
          <w:lang w:val="en-US"/>
        </w:rPr>
        <w:t>Gadolinium Delayed Enhancement Cardiovascular Magnetic Resonance Correlates</w:t>
      </w:r>
    </w:p>
    <w:p w:rsidR="00594725" w:rsidRDefault="00594725">
      <w:pPr>
        <w:autoSpaceDE w:val="0"/>
        <w:autoSpaceDN w:val="0"/>
        <w:adjustRightInd w:val="0"/>
        <w:rPr>
          <w:sz w:val="22"/>
          <w:lang w:val="en-US"/>
        </w:rPr>
      </w:pPr>
      <w:r>
        <w:rPr>
          <w:b/>
          <w:bCs/>
          <w:sz w:val="22"/>
          <w:szCs w:val="38"/>
          <w:lang w:val="en-US"/>
        </w:rPr>
        <w:t>With Clinical Measures of Myocardial Infarction</w:t>
      </w:r>
    </w:p>
    <w:p w:rsidR="00594725" w:rsidRDefault="00594725">
      <w:pPr>
        <w:autoSpaceDE w:val="0"/>
        <w:autoSpaceDN w:val="0"/>
        <w:adjustRightInd w:val="0"/>
        <w:rPr>
          <w:sz w:val="22"/>
          <w:szCs w:val="18"/>
          <w:lang w:val="en-US"/>
        </w:rPr>
      </w:pPr>
    </w:p>
    <w:p w:rsidR="00594725" w:rsidRDefault="00594725">
      <w:pPr>
        <w:autoSpaceDE w:val="0"/>
        <w:autoSpaceDN w:val="0"/>
        <w:adjustRightInd w:val="0"/>
        <w:rPr>
          <w:sz w:val="22"/>
          <w:szCs w:val="18"/>
          <w:lang w:val="en-US"/>
        </w:rPr>
      </w:pPr>
      <w:r>
        <w:rPr>
          <w:sz w:val="22"/>
          <w:szCs w:val="18"/>
          <w:lang w:val="en-US"/>
        </w:rPr>
        <w:t>In humans imaged shortly after acute MI, gadolinium delayed enhancement acute CMR</w:t>
      </w:r>
    </w:p>
    <w:p w:rsidR="00594725" w:rsidRDefault="00594725">
      <w:pPr>
        <w:autoSpaceDE w:val="0"/>
        <w:autoSpaceDN w:val="0"/>
        <w:adjustRightInd w:val="0"/>
        <w:rPr>
          <w:sz w:val="22"/>
          <w:szCs w:val="18"/>
          <w:lang w:val="en-US"/>
        </w:rPr>
      </w:pPr>
      <w:r>
        <w:rPr>
          <w:sz w:val="22"/>
          <w:szCs w:val="18"/>
          <w:lang w:val="en-US"/>
        </w:rPr>
        <w:t>infarct size correlates with acute and chronic indices of infarct size but will appear to diminish in size on follow-up. (</w:t>
      </w:r>
      <w:hyperlink r:id="rId425" w:history="1">
        <w:r>
          <w:rPr>
            <w:rStyle w:val="Hyperlink"/>
            <w:sz w:val="22"/>
            <w:szCs w:val="18"/>
            <w:lang w:val="en-US"/>
          </w:rPr>
          <w:t>J Am Coll Cardiol 2004;43:2253–9</w:t>
        </w:r>
      </w:hyperlink>
      <w:r>
        <w:rPr>
          <w:sz w:val="22"/>
          <w:szCs w:val="18"/>
          <w:lang w:val="en-US"/>
        </w:rPr>
        <w:t>) © 2004 by the American</w:t>
      </w:r>
    </w:p>
    <w:p w:rsidR="00594725" w:rsidRDefault="00594725">
      <w:pPr>
        <w:pBdr>
          <w:bottom w:val="single" w:sz="6" w:space="1" w:color="auto"/>
        </w:pBdr>
        <w:autoSpaceDE w:val="0"/>
        <w:autoSpaceDN w:val="0"/>
        <w:adjustRightInd w:val="0"/>
        <w:rPr>
          <w:rFonts w:ascii="ACaslon-Regular" w:hAnsi="ACaslon-Regular"/>
          <w:lang w:val="en-US"/>
        </w:rPr>
      </w:pPr>
      <w:r>
        <w:rPr>
          <w:sz w:val="22"/>
          <w:szCs w:val="18"/>
          <w:lang w:val="en-US"/>
        </w:rPr>
        <w:t>College of Cardiology Foundation</w:t>
      </w:r>
    </w:p>
    <w:p w:rsidR="00594725" w:rsidRDefault="00594725">
      <w:pPr>
        <w:rPr>
          <w:b/>
          <w:bCs/>
          <w:lang w:val="en-US"/>
        </w:rPr>
      </w:pPr>
    </w:p>
    <w:p w:rsidR="00594725" w:rsidRDefault="00594725">
      <w:pPr>
        <w:rPr>
          <w:lang w:val="en-US"/>
        </w:rPr>
      </w:pPr>
    </w:p>
    <w:p w:rsidR="00594725" w:rsidRDefault="00594725">
      <w:pPr>
        <w:pStyle w:val="heading50"/>
        <w:rPr>
          <w:b/>
          <w:bCs/>
          <w:lang w:val="en-US"/>
        </w:rPr>
      </w:pPr>
      <w:r>
        <w:rPr>
          <w:b/>
          <w:bCs/>
          <w:lang w:val="en-US"/>
        </w:rPr>
        <w:t>The Salvaged Area at Risk in Reperfused Acute Myocardial Infarction as Visualized by Cardiovascular Magnetic Resonance</w:t>
      </w:r>
    </w:p>
    <w:p w:rsidR="00594725" w:rsidRDefault="00594725">
      <w:pPr>
        <w:rPr>
          <w:szCs w:val="16"/>
          <w:lang w:val="en-US"/>
        </w:rPr>
      </w:pPr>
      <w:r>
        <w:rPr>
          <w:szCs w:val="16"/>
          <w:lang w:val="en-US"/>
        </w:rPr>
        <w:t>In patients with reperfused MI, CMR visualizes both reversible and irreversible injury. This allows for quantifying the extent of the salvaged area after revascularization as an important parameter for clinical decision-making and research. (</w:t>
      </w:r>
      <w:hyperlink r:id="rId426" w:history="1">
        <w:r>
          <w:rPr>
            <w:rStyle w:val="Hyperlink"/>
            <w:szCs w:val="16"/>
            <w:lang w:val="en-US"/>
          </w:rPr>
          <w:t>J Am Coll Cardiol 2008;51:1581–7</w:t>
        </w:r>
      </w:hyperlink>
      <w:r>
        <w:rPr>
          <w:szCs w:val="16"/>
          <w:lang w:val="en-US"/>
        </w:rPr>
        <w:t>)</w:t>
      </w:r>
    </w:p>
    <w:p w:rsidR="00594725" w:rsidRDefault="00594725">
      <w:pPr>
        <w:rPr>
          <w:lang w:val="en-US"/>
        </w:rPr>
      </w:pPr>
      <w:r>
        <w:rPr>
          <w:szCs w:val="16"/>
          <w:lang w:val="en-US"/>
        </w:rPr>
        <w:t>Used MRI to detect odema of the myocardium and was able to differentiate the infarcted from viable region.</w:t>
      </w:r>
    </w:p>
    <w:p w:rsidR="00594725" w:rsidRDefault="00594725">
      <w:pPr>
        <w:pBdr>
          <w:bottom w:val="single" w:sz="6" w:space="1" w:color="auto"/>
        </w:pBdr>
        <w:rPr>
          <w:b/>
          <w:bCs/>
          <w:lang w:val="en-US"/>
        </w:rPr>
      </w:pPr>
    </w:p>
    <w:p w:rsidR="00594725" w:rsidRDefault="00594725">
      <w:pPr>
        <w:autoSpaceDE w:val="0"/>
        <w:autoSpaceDN w:val="0"/>
        <w:adjustRightInd w:val="0"/>
        <w:rPr>
          <w:b/>
          <w:bCs/>
          <w:color w:val="231F20"/>
          <w:szCs w:val="38"/>
          <w:lang w:val="en-US"/>
        </w:rPr>
      </w:pPr>
      <w:r>
        <w:rPr>
          <w:b/>
          <w:bCs/>
          <w:color w:val="231F20"/>
          <w:szCs w:val="38"/>
          <w:lang w:val="en-US"/>
        </w:rPr>
        <w:t>Assessment of Non–ST-Segment Elevation Acute Coronary Syndromes</w:t>
      </w:r>
    </w:p>
    <w:p w:rsidR="00594725" w:rsidRDefault="00594725">
      <w:pPr>
        <w:autoSpaceDE w:val="0"/>
        <w:autoSpaceDN w:val="0"/>
        <w:adjustRightInd w:val="0"/>
        <w:rPr>
          <w:color w:val="000000"/>
          <w:lang w:val="en-US"/>
        </w:rPr>
      </w:pPr>
      <w:r>
        <w:rPr>
          <w:b/>
          <w:bCs/>
          <w:color w:val="231F20"/>
          <w:szCs w:val="38"/>
          <w:lang w:val="en-US"/>
        </w:rPr>
        <w:t>With Cardiac Magnetic Resonance Imaging</w:t>
      </w:r>
    </w:p>
    <w:p w:rsidR="00594725" w:rsidRDefault="00594725">
      <w:pPr>
        <w:autoSpaceDE w:val="0"/>
        <w:autoSpaceDN w:val="0"/>
        <w:adjustRightInd w:val="0"/>
        <w:rPr>
          <w:color w:val="231F20"/>
          <w:szCs w:val="18"/>
          <w:lang w:val="en-US"/>
        </w:rPr>
      </w:pPr>
    </w:p>
    <w:p w:rsidR="00594725" w:rsidRDefault="00594725">
      <w:pPr>
        <w:autoSpaceDE w:val="0"/>
        <w:autoSpaceDN w:val="0"/>
        <w:adjustRightInd w:val="0"/>
        <w:rPr>
          <w:color w:val="231F20"/>
          <w:szCs w:val="18"/>
          <w:lang w:val="en-US"/>
        </w:rPr>
      </w:pPr>
      <w:r>
        <w:rPr>
          <w:color w:val="231F20"/>
          <w:szCs w:val="18"/>
          <w:lang w:val="en-US"/>
        </w:rPr>
        <w:t>Sixty-eight patients presenting with NSTE-ACS underwent CMR imaging of myocardial</w:t>
      </w:r>
    </w:p>
    <w:p w:rsidR="00594725" w:rsidRDefault="00594725">
      <w:pPr>
        <w:autoSpaceDE w:val="0"/>
        <w:autoSpaceDN w:val="0"/>
        <w:adjustRightInd w:val="0"/>
        <w:rPr>
          <w:color w:val="231F20"/>
          <w:szCs w:val="18"/>
          <w:lang w:val="en-US"/>
        </w:rPr>
      </w:pPr>
      <w:r>
        <w:rPr>
          <w:color w:val="231F20"/>
          <w:szCs w:val="18"/>
          <w:lang w:val="en-US"/>
        </w:rPr>
        <w:t>function, perfusion (rest and adenosine-stress), viability (by late contrast enhancement), and</w:t>
      </w:r>
    </w:p>
    <w:p w:rsidR="00594725" w:rsidRDefault="00594725">
      <w:pPr>
        <w:autoSpaceDE w:val="0"/>
        <w:autoSpaceDN w:val="0"/>
        <w:adjustRightInd w:val="0"/>
        <w:rPr>
          <w:color w:val="000000"/>
          <w:lang w:val="en-US"/>
        </w:rPr>
      </w:pPr>
      <w:r>
        <w:rPr>
          <w:color w:val="231F20"/>
          <w:szCs w:val="18"/>
          <w:lang w:val="en-US"/>
        </w:rPr>
        <w:t>coronary artery anatomy.</w:t>
      </w:r>
    </w:p>
    <w:p w:rsidR="00594725" w:rsidRDefault="00594725">
      <w:pPr>
        <w:autoSpaceDE w:val="0"/>
        <w:autoSpaceDN w:val="0"/>
        <w:adjustRightInd w:val="0"/>
        <w:rPr>
          <w:color w:val="231F20"/>
          <w:szCs w:val="18"/>
          <w:lang w:val="en-US"/>
        </w:rPr>
      </w:pPr>
      <w:r>
        <w:rPr>
          <w:color w:val="231F20"/>
          <w:szCs w:val="18"/>
          <w:lang w:val="en-US"/>
        </w:rPr>
        <w:t>Cardiac magnetic resonance imaging accurately predicts the presence of significant CAD in</w:t>
      </w:r>
    </w:p>
    <w:p w:rsidR="00594725" w:rsidRDefault="00594725">
      <w:pPr>
        <w:autoSpaceDE w:val="0"/>
        <w:autoSpaceDN w:val="0"/>
        <w:adjustRightInd w:val="0"/>
        <w:rPr>
          <w:color w:val="231F20"/>
          <w:szCs w:val="18"/>
          <w:lang w:val="en-US"/>
        </w:rPr>
      </w:pPr>
      <w:r>
        <w:rPr>
          <w:color w:val="231F20"/>
          <w:szCs w:val="18"/>
          <w:lang w:val="en-US"/>
        </w:rPr>
        <w:t>patients with NSTE-ACS. In this study, a comprehensive analysis of several CMR methods</w:t>
      </w:r>
    </w:p>
    <w:p w:rsidR="00594725" w:rsidRDefault="00594725">
      <w:pPr>
        <w:autoSpaceDE w:val="0"/>
        <w:autoSpaceDN w:val="0"/>
        <w:adjustRightInd w:val="0"/>
        <w:rPr>
          <w:color w:val="000000"/>
          <w:lang w:val="en-US"/>
        </w:rPr>
      </w:pPr>
      <w:r>
        <w:rPr>
          <w:color w:val="231F20"/>
          <w:szCs w:val="18"/>
          <w:lang w:val="en-US"/>
        </w:rPr>
        <w:t xml:space="preserve">improved the accuracy of the test. </w:t>
      </w:r>
      <w:hyperlink r:id="rId427" w:history="1">
        <w:r>
          <w:rPr>
            <w:rStyle w:val="Hyperlink"/>
            <w:szCs w:val="18"/>
            <w:lang w:val="en-US"/>
          </w:rPr>
          <w:t>(J Am Coll Cardiol 2004;44:2173– 81)</w:t>
        </w:r>
      </w:hyperlink>
    </w:p>
    <w:p w:rsidR="00594725" w:rsidRDefault="004B35AC">
      <w:pPr>
        <w:pBdr>
          <w:bottom w:val="single" w:sz="6" w:space="1" w:color="auto"/>
        </w:pBdr>
        <w:rPr>
          <w:lang w:val="en-US"/>
        </w:rPr>
      </w:pPr>
      <w:hyperlink r:id="rId428" w:history="1">
        <w:r w:rsidR="00594725">
          <w:rPr>
            <w:rStyle w:val="Hyperlink"/>
            <w:lang w:val="en-US"/>
          </w:rPr>
          <w:t>Editorial</w:t>
        </w:r>
      </w:hyperlink>
    </w:p>
    <w:p w:rsidR="00594725" w:rsidRDefault="00594725">
      <w:pPr>
        <w:pBdr>
          <w:bottom w:val="single" w:sz="6" w:space="1" w:color="auto"/>
        </w:pBdr>
        <w:rPr>
          <w:b/>
          <w:bCs/>
          <w:lang w:val="en-US"/>
        </w:rPr>
      </w:pPr>
    </w:p>
    <w:p w:rsidR="00594725" w:rsidRDefault="00594725">
      <w:pPr>
        <w:pBdr>
          <w:bottom w:val="single" w:sz="6" w:space="1" w:color="auto"/>
        </w:pBdr>
        <w:rPr>
          <w:b/>
          <w:bCs/>
          <w:lang w:val="en-US"/>
        </w:rPr>
      </w:pPr>
    </w:p>
    <w:p w:rsidR="00594725" w:rsidRDefault="00594725"/>
    <w:p w:rsidR="00594725" w:rsidRDefault="00594725"/>
    <w:p w:rsidR="00594725" w:rsidRDefault="00594725">
      <w:pPr>
        <w:pStyle w:val="Heading5"/>
      </w:pPr>
      <w:r>
        <w:t>MRI to predict LV remodelling</w:t>
      </w:r>
    </w:p>
    <w:p w:rsidR="00594725" w:rsidRDefault="00594725">
      <w:pPr>
        <w:pBdr>
          <w:bottom w:val="single" w:sz="6" w:space="1" w:color="auto"/>
        </w:pBdr>
      </w:pPr>
    </w:p>
    <w:p w:rsidR="00594725" w:rsidRDefault="00594725">
      <w:pPr>
        <w:rPr>
          <w:color w:val="000000"/>
        </w:rPr>
      </w:pPr>
    </w:p>
    <w:p w:rsidR="00594725" w:rsidRDefault="004B35AC">
      <w:pPr>
        <w:autoSpaceDE w:val="0"/>
        <w:autoSpaceDN w:val="0"/>
        <w:adjustRightInd w:val="0"/>
        <w:rPr>
          <w:color w:val="000000"/>
          <w:szCs w:val="28"/>
          <w:lang w:val="en-US"/>
        </w:rPr>
      </w:pPr>
      <w:hyperlink r:id="rId429" w:history="1">
        <w:r w:rsidR="00594725">
          <w:rPr>
            <w:rStyle w:val="Hyperlink"/>
            <w:szCs w:val="38"/>
          </w:rPr>
          <w:t>Functional Recovery After Acute Myocardial Infarction</w:t>
        </w:r>
      </w:hyperlink>
      <w:r w:rsidR="00594725">
        <w:rPr>
          <w:color w:val="000000"/>
          <w:szCs w:val="28"/>
          <w:lang w:val="en-US"/>
        </w:rPr>
        <w:t>Comparison Between Angiography, Electrocardiography, and Cardiovascular Magnetic Resonance Measures of Microvascular Injury</w:t>
      </w:r>
    </w:p>
    <w:p w:rsidR="00594725" w:rsidRDefault="00594725">
      <w:pPr>
        <w:rPr>
          <w:color w:val="000000"/>
          <w:szCs w:val="28"/>
          <w:lang w:val="en-US"/>
        </w:rPr>
      </w:pPr>
      <w:r>
        <w:rPr>
          <w:color w:val="000000"/>
          <w:szCs w:val="28"/>
          <w:lang w:val="en-US"/>
        </w:rPr>
        <w:t>JACC 2008</w:t>
      </w:r>
    </w:p>
    <w:p w:rsidR="00594725" w:rsidRDefault="00594725">
      <w:pPr>
        <w:rPr>
          <w:color w:val="000000"/>
          <w:szCs w:val="28"/>
          <w:lang w:val="en-US"/>
        </w:rPr>
      </w:pPr>
    </w:p>
    <w:p w:rsidR="00594725" w:rsidRDefault="00594725">
      <w:pPr>
        <w:rPr>
          <w:color w:val="000000"/>
          <w:szCs w:val="28"/>
          <w:lang w:val="en-US"/>
        </w:rPr>
      </w:pPr>
    </w:p>
    <w:p w:rsidR="00594725" w:rsidRDefault="00594725">
      <w:pPr>
        <w:rPr>
          <w:color w:val="000000"/>
          <w:szCs w:val="28"/>
          <w:lang w:val="en-US"/>
        </w:rPr>
      </w:pPr>
      <w:r>
        <w:rPr>
          <w:color w:val="000000"/>
          <w:szCs w:val="28"/>
          <w:lang w:val="en-US"/>
        </w:rPr>
        <w:t>Myocardial vascular obstruction (MVO) was superior to TIMI flow and the ECG featues after infeaction to predicti volume increase of the LV after infarction.</w:t>
      </w:r>
    </w:p>
    <w:p w:rsidR="00594725" w:rsidRDefault="00594725">
      <w:pPr>
        <w:pBdr>
          <w:bottom w:val="single" w:sz="6" w:space="1" w:color="auto"/>
        </w:pBdr>
        <w:rPr>
          <w:rFonts w:ascii="ACaslon-Regular" w:hAnsi="ACaslon-Regular"/>
          <w:color w:val="000000"/>
          <w:sz w:val="28"/>
          <w:szCs w:val="28"/>
          <w:lang w:val="en-US"/>
        </w:rPr>
      </w:pPr>
    </w:p>
    <w:p w:rsidR="00594725" w:rsidRDefault="00594725">
      <w:pPr>
        <w:rPr>
          <w:color w:val="000000"/>
        </w:rPr>
      </w:pPr>
    </w:p>
    <w:p w:rsidR="00594725" w:rsidRDefault="00594725"/>
    <w:p w:rsidR="00594725" w:rsidRDefault="00594725"/>
    <w:p w:rsidR="00594725" w:rsidRDefault="00594725">
      <w:pPr>
        <w:pStyle w:val="Heading5"/>
      </w:pPr>
      <w:r>
        <w:t>MRI to differentiate acute and chronic infarction</w:t>
      </w:r>
    </w:p>
    <w:p w:rsidR="00594725" w:rsidRDefault="00594725"/>
    <w:p w:rsidR="00594725" w:rsidRDefault="00594725"/>
    <w:p w:rsidR="00594725" w:rsidRDefault="00594725"/>
    <w:p w:rsidR="00594725" w:rsidRDefault="00594725">
      <w:pPr>
        <w:autoSpaceDE w:val="0"/>
        <w:autoSpaceDN w:val="0"/>
        <w:adjustRightInd w:val="0"/>
        <w:rPr>
          <w:szCs w:val="37"/>
          <w:lang w:val="en-US"/>
        </w:rPr>
      </w:pPr>
      <w:r>
        <w:rPr>
          <w:szCs w:val="37"/>
          <w:lang w:val="en-US"/>
        </w:rPr>
        <w:lastRenderedPageBreak/>
        <w:t xml:space="preserve">Delayed Enhancement and T2-Weighted Cardiovascular Magnetic Resonance Imaging Differentiate Acute From Chronic Myocardial Infarction </w:t>
      </w:r>
    </w:p>
    <w:p w:rsidR="00594725" w:rsidRDefault="00594725">
      <w:pPr>
        <w:autoSpaceDE w:val="0"/>
        <w:autoSpaceDN w:val="0"/>
        <w:adjustRightInd w:val="0"/>
        <w:rPr>
          <w:lang w:val="en-US"/>
        </w:rPr>
      </w:pPr>
      <w:r>
        <w:rPr>
          <w:lang w:val="en-US"/>
        </w:rPr>
        <w:t xml:space="preserve">An imaging approach combining DE and T2-weighted CMR accurately differentiates acute from chronic MI. </w:t>
      </w:r>
      <w:hyperlink r:id="rId430" w:history="1">
        <w:r>
          <w:rPr>
            <w:rStyle w:val="Hyperlink"/>
            <w:lang w:val="en-US"/>
          </w:rPr>
          <w:t>(</w:t>
        </w:r>
        <w:r>
          <w:rPr>
            <w:rStyle w:val="Hyperlink"/>
            <w:i/>
            <w:iCs/>
            <w:lang w:val="en-US"/>
          </w:rPr>
          <w:t>Circulation</w:t>
        </w:r>
        <w:r>
          <w:rPr>
            <w:rStyle w:val="Hyperlink"/>
            <w:lang w:val="en-US"/>
          </w:rPr>
          <w:t>. 2004;109:2411-2416.)</w:t>
        </w:r>
      </w:hyperlink>
    </w:p>
    <w:p w:rsidR="00594725" w:rsidRDefault="00594725">
      <w:pPr>
        <w:pBdr>
          <w:bottom w:val="single" w:sz="6" w:space="1" w:color="auto"/>
        </w:pBdr>
        <w:autoSpaceDE w:val="0"/>
        <w:autoSpaceDN w:val="0"/>
        <w:adjustRightInd w:val="0"/>
        <w:rPr>
          <w:lang w:val="en-US"/>
        </w:rPr>
      </w:pPr>
    </w:p>
    <w:p w:rsidR="00594725" w:rsidRDefault="00594725"/>
    <w:p w:rsidR="00594725" w:rsidRDefault="00594725">
      <w:pPr>
        <w:pStyle w:val="heading50"/>
        <w:autoSpaceDE w:val="0"/>
        <w:autoSpaceDN w:val="0"/>
        <w:adjustRightInd w:val="0"/>
        <w:rPr>
          <w:szCs w:val="38"/>
          <w:lang w:val="en-US"/>
        </w:rPr>
      </w:pPr>
      <w:r>
        <w:rPr>
          <w:szCs w:val="38"/>
          <w:lang w:val="en-US"/>
        </w:rPr>
        <w:t>Late Gadolinium-Enhanced Magnetic Resonance Imaging in Acute and Chronic Myocardial Infarction</w:t>
      </w:r>
    </w:p>
    <w:p w:rsidR="00594725" w:rsidRDefault="00594725">
      <w:pPr>
        <w:autoSpaceDE w:val="0"/>
        <w:autoSpaceDN w:val="0"/>
        <w:adjustRightInd w:val="0"/>
        <w:rPr>
          <w:szCs w:val="28"/>
          <w:lang w:val="en-US"/>
        </w:rPr>
      </w:pPr>
      <w:r>
        <w:rPr>
          <w:szCs w:val="28"/>
          <w:lang w:val="en-US"/>
        </w:rPr>
        <w:t>Improved Prediction of Regional Myocardial Contraction in the Chronic State by Measuring Thickness of Nonenhanced Myocardium</w:t>
      </w:r>
    </w:p>
    <w:p w:rsidR="00594725" w:rsidRDefault="00594725">
      <w:pPr>
        <w:autoSpaceDE w:val="0"/>
        <w:autoSpaceDN w:val="0"/>
        <w:adjustRightInd w:val="0"/>
        <w:rPr>
          <w:lang w:val="en-US"/>
        </w:rPr>
      </w:pPr>
    </w:p>
    <w:p w:rsidR="00594725" w:rsidRDefault="00594725">
      <w:pPr>
        <w:autoSpaceDE w:val="0"/>
        <w:autoSpaceDN w:val="0"/>
        <w:adjustRightInd w:val="0"/>
        <w:rPr>
          <w:szCs w:val="18"/>
          <w:lang w:val="en-US"/>
        </w:rPr>
      </w:pPr>
      <w:r>
        <w:rPr>
          <w:szCs w:val="18"/>
          <w:lang w:val="en-US"/>
        </w:rPr>
        <w:t>The amounts of enhanced tissue and nonenhanced myocardium significantly altered from the</w:t>
      </w:r>
    </w:p>
    <w:p w:rsidR="00594725" w:rsidRDefault="00594725">
      <w:pPr>
        <w:autoSpaceDE w:val="0"/>
        <w:autoSpaceDN w:val="0"/>
        <w:adjustRightInd w:val="0"/>
        <w:rPr>
          <w:szCs w:val="18"/>
          <w:lang w:val="en-US"/>
        </w:rPr>
      </w:pPr>
      <w:r>
        <w:rPr>
          <w:szCs w:val="18"/>
          <w:lang w:val="en-US"/>
        </w:rPr>
        <w:t>acute to chronic state in MI patients. The diagnostic performance of CMR imaging for</w:t>
      </w:r>
    </w:p>
    <w:p w:rsidR="00594725" w:rsidRDefault="00594725">
      <w:pPr>
        <w:autoSpaceDE w:val="0"/>
        <w:autoSpaceDN w:val="0"/>
        <w:adjustRightInd w:val="0"/>
        <w:rPr>
          <w:szCs w:val="18"/>
          <w:lang w:val="en-US"/>
        </w:rPr>
      </w:pPr>
      <w:r>
        <w:rPr>
          <w:szCs w:val="18"/>
          <w:lang w:val="en-US"/>
        </w:rPr>
        <w:t>detection of preserved contractile function can be significantly improved by measuring</w:t>
      </w:r>
    </w:p>
    <w:p w:rsidR="00594725" w:rsidRDefault="00594725">
      <w:pPr>
        <w:autoSpaceDE w:val="0"/>
        <w:autoSpaceDN w:val="0"/>
        <w:adjustRightInd w:val="0"/>
        <w:rPr>
          <w:rFonts w:ascii="ACaslon-Regular" w:hAnsi="ACaslon-Regular"/>
          <w:lang w:val="en-US"/>
        </w:rPr>
      </w:pPr>
      <w:r>
        <w:rPr>
          <w:szCs w:val="18"/>
          <w:lang w:val="en-US"/>
        </w:rPr>
        <w:t xml:space="preserve">thickness of nonenhanced myocardium in MI patients. </w:t>
      </w:r>
      <w:hyperlink r:id="rId431" w:history="1">
        <w:r>
          <w:rPr>
            <w:rStyle w:val="Hyperlink"/>
            <w:szCs w:val="18"/>
            <w:lang w:val="en-US"/>
          </w:rPr>
          <w:t>(J Am Coll Cardiol 2005;45:901–9)</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5"/>
      </w:pPr>
      <w:r>
        <w:t>MRI to assess PCI infarctlets</w:t>
      </w:r>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szCs w:val="37"/>
          <w:lang w:val="en-US"/>
        </w:rPr>
      </w:pPr>
      <w:r>
        <w:rPr>
          <w:szCs w:val="37"/>
          <w:lang w:val="en-US"/>
        </w:rPr>
        <w:t>Troponin Elevation After Percutaneous Coronary Intervention Directly Represents the Extent of Irreversible Myocardial Injury</w:t>
      </w:r>
    </w:p>
    <w:p w:rsidR="00594725" w:rsidRDefault="00594725">
      <w:pPr>
        <w:autoSpaceDE w:val="0"/>
        <w:autoSpaceDN w:val="0"/>
        <w:adjustRightInd w:val="0"/>
        <w:rPr>
          <w:lang w:val="en-US"/>
        </w:rPr>
      </w:pPr>
      <w:r>
        <w:rPr>
          <w:szCs w:val="30"/>
          <w:lang w:val="en-US"/>
        </w:rPr>
        <w:t>Insights From Cardiovascular Magnetic Resonance Imaging</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 xml:space="preserve">In the setting of PCI, patients demonstrating postprocedural elevation in troponin I have evidence of new irreversible myocardial injury on delayed-enhancement MRI. The magnitude of this injury correlates directly with the extent of troponin elevation. </w:t>
      </w:r>
      <w:hyperlink r:id="rId432" w:history="1">
        <w:r>
          <w:rPr>
            <w:rStyle w:val="Hyperlink"/>
            <w:lang w:val="en-US"/>
          </w:rPr>
          <w:t>(</w:t>
        </w:r>
        <w:r>
          <w:rPr>
            <w:rStyle w:val="Hyperlink"/>
            <w:i/>
            <w:iCs/>
            <w:lang w:val="en-US"/>
          </w:rPr>
          <w:t>Circulation</w:t>
        </w:r>
        <w:r>
          <w:rPr>
            <w:rStyle w:val="Hyperlink"/>
            <w:lang w:val="en-US"/>
          </w:rPr>
          <w:t>. 2005;111:1027-1032.)</w:t>
        </w:r>
      </w:hyperlink>
    </w:p>
    <w:p w:rsidR="00594725" w:rsidRDefault="00594725">
      <w:pPr>
        <w:pBdr>
          <w:bottom w:val="single" w:sz="6" w:space="1" w:color="auto"/>
        </w:pBdr>
      </w:pPr>
    </w:p>
    <w:p w:rsidR="00594725" w:rsidRDefault="00594725"/>
    <w:p w:rsidR="00594725" w:rsidRDefault="00594725">
      <w:pPr>
        <w:pStyle w:val="Heading5"/>
      </w:pPr>
      <w:r>
        <w:t>MRI to detect viability</w:t>
      </w:r>
    </w:p>
    <w:p w:rsidR="00594725" w:rsidRDefault="00594725">
      <w:pPr>
        <w:pBdr>
          <w:bottom w:val="single" w:sz="6" w:space="1" w:color="auto"/>
        </w:pBdr>
      </w:pPr>
    </w:p>
    <w:p w:rsidR="00594725" w:rsidRDefault="00594725"/>
    <w:p w:rsidR="00594725" w:rsidRDefault="00594725">
      <w:pPr>
        <w:pStyle w:val="Heading6"/>
      </w:pPr>
      <w:r>
        <w:t>Reviews</w:t>
      </w:r>
    </w:p>
    <w:p w:rsidR="00594725" w:rsidRDefault="00594725"/>
    <w:p w:rsidR="00594725" w:rsidRDefault="00594725">
      <w:pPr>
        <w:pStyle w:val="heading50"/>
        <w:autoSpaceDE w:val="0"/>
        <w:autoSpaceDN w:val="0"/>
        <w:adjustRightInd w:val="0"/>
        <w:rPr>
          <w:szCs w:val="37"/>
          <w:lang w:val="en-US"/>
        </w:rPr>
      </w:pPr>
      <w:r>
        <w:rPr>
          <w:szCs w:val="37"/>
          <w:lang w:val="en-US"/>
        </w:rPr>
        <w:t>Viability Assessment by Delayed Enhancement Cardiovascular Magnetic Resonance</w:t>
      </w:r>
    </w:p>
    <w:p w:rsidR="00594725" w:rsidRDefault="00594725">
      <w:pPr>
        <w:autoSpaceDE w:val="0"/>
        <w:autoSpaceDN w:val="0"/>
        <w:adjustRightInd w:val="0"/>
        <w:rPr>
          <w:lang w:val="en-US"/>
        </w:rPr>
      </w:pPr>
      <w:r>
        <w:rPr>
          <w:szCs w:val="30"/>
          <w:lang w:val="en-US"/>
        </w:rPr>
        <w:t>Will Low-Dose Dobutamine Dull the Shine?</w:t>
      </w:r>
    </w:p>
    <w:p w:rsidR="00594725" w:rsidRDefault="004B35AC">
      <w:hyperlink r:id="rId433" w:history="1">
        <w:r w:rsidR="00594725">
          <w:rPr>
            <w:rStyle w:val="Hyperlink"/>
          </w:rPr>
          <w:t>Circulation 2004</w:t>
        </w:r>
      </w:hyperlink>
    </w:p>
    <w:p w:rsidR="00594725" w:rsidRDefault="00594725"/>
    <w:p w:rsidR="00594725" w:rsidRDefault="00594725">
      <w:pPr>
        <w:pStyle w:val="heading50"/>
        <w:autoSpaceDE w:val="0"/>
        <w:autoSpaceDN w:val="0"/>
        <w:adjustRightInd w:val="0"/>
        <w:rPr>
          <w:szCs w:val="37"/>
          <w:lang w:val="en-US"/>
        </w:rPr>
      </w:pPr>
      <w:r>
        <w:rPr>
          <w:szCs w:val="37"/>
          <w:lang w:val="en-US"/>
        </w:rPr>
        <w:t>Role of Cardiac Magnetic Resonance Imaging in the Assessment of Myocardial Viability</w:t>
      </w:r>
    </w:p>
    <w:p w:rsidR="00594725" w:rsidRDefault="004B35AC">
      <w:hyperlink r:id="rId434" w:history="1">
        <w:r w:rsidR="00594725">
          <w:rPr>
            <w:rStyle w:val="Hyperlink"/>
          </w:rPr>
          <w:t>Circulation 2004</w:t>
        </w:r>
      </w:hyperlink>
    </w:p>
    <w:p w:rsidR="00594725" w:rsidRDefault="00594725"/>
    <w:p w:rsidR="00594725" w:rsidRDefault="00594725"/>
    <w:p w:rsidR="00594725" w:rsidRDefault="00594725">
      <w:pPr>
        <w:pStyle w:val="Heading6"/>
      </w:pPr>
      <w:r>
        <w:t>Original articles</w:t>
      </w:r>
    </w:p>
    <w:p w:rsidR="00594725" w:rsidRDefault="00594725"/>
    <w:p w:rsidR="00594725" w:rsidRDefault="00594725">
      <w:pPr>
        <w:pBdr>
          <w:bottom w:val="single" w:sz="6" w:space="1" w:color="auto"/>
        </w:pBdr>
      </w:pPr>
    </w:p>
    <w:p w:rsidR="00594725" w:rsidRDefault="00594725">
      <w:pPr>
        <w:pStyle w:val="heading"/>
        <w:autoSpaceDE w:val="0"/>
        <w:autoSpaceDN w:val="0"/>
        <w:adjustRightInd w:val="0"/>
        <w:rPr>
          <w:szCs w:val="38"/>
          <w:lang w:val="en-US"/>
        </w:rPr>
      </w:pPr>
      <w:r>
        <w:rPr>
          <w:lang w:val="en-US"/>
        </w:rPr>
        <w:t xml:space="preserve">Impact of Scar Thickness on the Assessment of Viability Using Dobutamine Echocardiography and Thallium </w:t>
      </w:r>
      <w:r>
        <w:rPr>
          <w:szCs w:val="38"/>
          <w:lang w:val="en-US"/>
        </w:rPr>
        <w:t>Single-Photon Emission Computed Tomography</w:t>
      </w:r>
    </w:p>
    <w:p w:rsidR="00594725" w:rsidRDefault="00594725">
      <w:pPr>
        <w:autoSpaceDE w:val="0"/>
        <w:autoSpaceDN w:val="0"/>
        <w:adjustRightInd w:val="0"/>
        <w:rPr>
          <w:lang w:val="en-US"/>
        </w:rPr>
      </w:pPr>
      <w:r>
        <w:rPr>
          <w:szCs w:val="28"/>
          <w:lang w:val="en-US"/>
        </w:rPr>
        <w:t>A Comparison With Contrast-Enhanced Magnetic Resonance Imaging</w:t>
      </w:r>
    </w:p>
    <w:p w:rsidR="00594725" w:rsidRDefault="00594725"/>
    <w:p w:rsidR="00594725" w:rsidRDefault="00594725">
      <w:pPr>
        <w:autoSpaceDE w:val="0"/>
        <w:autoSpaceDN w:val="0"/>
        <w:adjustRightInd w:val="0"/>
        <w:rPr>
          <w:szCs w:val="18"/>
          <w:lang w:val="en-US"/>
        </w:rPr>
      </w:pPr>
      <w:r>
        <w:rPr>
          <w:szCs w:val="18"/>
          <w:lang w:val="en-US"/>
        </w:rPr>
        <w:t>Both contractile reserve and perfusion are sensitive to the extent of scar. However, contractile reserve may be impaired in the face of no or minor scar, and thickening may still occur with extensive scar.</w:t>
      </w:r>
    </w:p>
    <w:p w:rsidR="00594725" w:rsidRDefault="004B35AC">
      <w:pPr>
        <w:autoSpaceDE w:val="0"/>
        <w:autoSpaceDN w:val="0"/>
        <w:adjustRightInd w:val="0"/>
        <w:rPr>
          <w:lang w:val="en-US"/>
        </w:rPr>
      </w:pPr>
      <w:hyperlink r:id="rId435" w:history="1">
        <w:r w:rsidR="00594725">
          <w:rPr>
            <w:rStyle w:val="Hyperlink"/>
            <w:szCs w:val="18"/>
            <w:lang w:val="en-US"/>
          </w:rPr>
          <w:t>(J Am Coll Cardiol 2004;43:1248 –56)</w:t>
        </w:r>
      </w:hyperlink>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szCs w:val="37"/>
          <w:lang w:val="en-US"/>
        </w:rPr>
      </w:pPr>
      <w:r>
        <w:rPr>
          <w:szCs w:val="37"/>
          <w:lang w:val="en-US"/>
        </w:rPr>
        <w:t>Accuracy of Contrast-Enhanced Magnetic Resonance Imaging in Predicting Improvement of Regional Myocardial Function in Patients After Acute Myocardial Infarction</w:t>
      </w:r>
    </w:p>
    <w:p w:rsidR="00594725" w:rsidRDefault="00594725">
      <w:pPr>
        <w:autoSpaceDE w:val="0"/>
        <w:autoSpaceDN w:val="0"/>
        <w:adjustRightInd w:val="0"/>
        <w:rPr>
          <w:szCs w:val="37"/>
          <w:lang w:val="en-US"/>
        </w:rPr>
      </w:pPr>
      <w:r>
        <w:rPr>
          <w:lang w:val="en-US"/>
        </w:rPr>
        <w:t xml:space="preserve">Compared with lack of early hypoenhancement, lack of delayed hyperenhancement has better diagnostic accuracy in predicting functional improvement in dysfunctional segments. The early hypoenhanced regions, which represent only the fraction of infarcted tissue with concomitant microvascular obstruction, greatly underestimate the amount of irreversibly injured myocardium present after acute MI. </w:t>
      </w:r>
      <w:r>
        <w:rPr>
          <w:i/>
          <w:iCs/>
          <w:lang w:val="en-US"/>
        </w:rPr>
        <w:t>(Circulatio</w:t>
      </w:r>
      <w:r>
        <w:rPr>
          <w:lang w:val="en-US"/>
        </w:rPr>
        <w:t>n. 2002;106:1083-1089.)</w:t>
      </w:r>
    </w:p>
    <w:p w:rsidR="00594725" w:rsidRDefault="004B35AC">
      <w:pPr>
        <w:rPr>
          <w:szCs w:val="37"/>
          <w:lang w:val="en-US"/>
        </w:rPr>
      </w:pPr>
      <w:hyperlink r:id="rId436" w:history="1">
        <w:r w:rsidR="00594725">
          <w:rPr>
            <w:rStyle w:val="Hyperlink"/>
            <w:szCs w:val="37"/>
            <w:lang w:val="en-US"/>
          </w:rPr>
          <w:t>IHD MRI to predict recovery of fn after MI2002.pdf</w:t>
        </w:r>
      </w:hyperlink>
    </w:p>
    <w:p w:rsidR="00594725" w:rsidRDefault="00594725">
      <w:pPr>
        <w:pBdr>
          <w:bottom w:val="single" w:sz="6" w:space="1" w:color="auto"/>
        </w:pBdr>
        <w:rPr>
          <w:b/>
          <w:bCs/>
          <w:sz w:val="37"/>
          <w:szCs w:val="37"/>
          <w:lang w:val="en-US"/>
        </w:rPr>
      </w:pPr>
    </w:p>
    <w:p w:rsidR="00594725" w:rsidRDefault="00594725"/>
    <w:p w:rsidR="00594725" w:rsidRDefault="00594725"/>
    <w:p w:rsidR="00594725" w:rsidRDefault="004B35AC">
      <w:hyperlink r:id="rId437" w:history="1">
        <w:r w:rsidR="00594725">
          <w:rPr>
            <w:rStyle w:val="Hyperlink"/>
          </w:rPr>
          <w:t>IHD viability MRI hyperenhancement.htm</w:t>
        </w:r>
      </w:hyperlink>
    </w:p>
    <w:p w:rsidR="00594725" w:rsidRDefault="00594725"/>
    <w:p w:rsidR="00594725" w:rsidRDefault="00594725">
      <w:pPr>
        <w:autoSpaceDE w:val="0"/>
        <w:autoSpaceDN w:val="0"/>
        <w:adjustRightInd w:val="0"/>
        <w:rPr>
          <w:rStyle w:val="Hyperlink"/>
          <w:szCs w:val="37"/>
          <w:lang w:val="en-US"/>
        </w:rPr>
      </w:pPr>
      <w:r>
        <w:rPr>
          <w:szCs w:val="37"/>
          <w:lang w:val="en-US"/>
        </w:rPr>
        <w:fldChar w:fldCharType="begin"/>
      </w:r>
      <w:r>
        <w:rPr>
          <w:szCs w:val="37"/>
          <w:lang w:val="en-US"/>
        </w:rPr>
        <w:instrText xml:space="preserve"> </w:instrText>
      </w:r>
      <w:r w:rsidR="00B91A42">
        <w:rPr>
          <w:szCs w:val="37"/>
          <w:lang w:val="en-US"/>
        </w:rPr>
        <w:instrText>Hyperlink “{FILENAME \p}/../../medinfo</w:instrText>
      </w:r>
      <w:r>
        <w:rPr>
          <w:szCs w:val="37"/>
          <w:lang w:val="en-US"/>
        </w:rPr>
        <w:instrText xml:space="preserve">/archive/IHD CMR assessment of viability.pdf" </w:instrText>
      </w:r>
      <w:r>
        <w:rPr>
          <w:szCs w:val="37"/>
          <w:lang w:val="en-US"/>
        </w:rPr>
        <w:fldChar w:fldCharType="separate"/>
      </w:r>
      <w:r>
        <w:rPr>
          <w:rStyle w:val="Hyperlink"/>
          <w:szCs w:val="37"/>
          <w:lang w:val="en-US"/>
        </w:rPr>
        <w:t>Reversible Wall Thinning in Hibernation Predicted by</w:t>
      </w:r>
    </w:p>
    <w:p w:rsidR="00594725" w:rsidRDefault="00594725">
      <w:pPr>
        <w:autoSpaceDE w:val="0"/>
        <w:autoSpaceDN w:val="0"/>
        <w:adjustRightInd w:val="0"/>
        <w:rPr>
          <w:rFonts w:ascii="Times-Bold" w:hAnsi="Times-Bold"/>
          <w:lang w:val="en-US"/>
        </w:rPr>
      </w:pPr>
      <w:r>
        <w:rPr>
          <w:rStyle w:val="Hyperlink"/>
          <w:szCs w:val="37"/>
          <w:lang w:val="en-US"/>
        </w:rPr>
        <w:t>Cardiovascular Magnetic Resonance</w:t>
      </w:r>
      <w:r>
        <w:rPr>
          <w:szCs w:val="37"/>
          <w:lang w:val="en-US"/>
        </w:rPr>
        <w:fldChar w:fldCharType="end"/>
      </w:r>
    </w:p>
    <w:p w:rsidR="00594725" w:rsidRDefault="00594725">
      <w:pPr>
        <w:pStyle w:val="heading50"/>
        <w:pBdr>
          <w:bottom w:val="single" w:sz="6" w:space="1" w:color="auto"/>
        </w:pBdr>
      </w:pPr>
    </w:p>
    <w:p w:rsidR="00594725" w:rsidRDefault="00594725">
      <w:pPr>
        <w:pStyle w:val="heading50"/>
      </w:pPr>
    </w:p>
    <w:p w:rsidR="00594725" w:rsidRDefault="00594725">
      <w:pPr>
        <w:autoSpaceDE w:val="0"/>
        <w:autoSpaceDN w:val="0"/>
        <w:adjustRightInd w:val="0"/>
        <w:rPr>
          <w:lang w:val="en-US"/>
        </w:rPr>
      </w:pPr>
      <w:r>
        <w:rPr>
          <w:szCs w:val="37"/>
          <w:lang w:val="en-US"/>
        </w:rPr>
        <w:t>Magnetic Resonance Low-Dose Dobutamine Test Is Superior to Scar Quantification for the Prediction of Functional Recovery</w:t>
      </w:r>
    </w:p>
    <w:p w:rsidR="00594725" w:rsidRDefault="00594725">
      <w:pPr>
        <w:autoSpaceDE w:val="0"/>
        <w:autoSpaceDN w:val="0"/>
        <w:adjustRightInd w:val="0"/>
        <w:rPr>
          <w:lang w:val="en-US"/>
        </w:rPr>
      </w:pPr>
      <w:r>
        <w:rPr>
          <w:i/>
          <w:iCs/>
          <w:lang w:val="en-US"/>
        </w:rPr>
        <w:t>Conclusions</w:t>
      </w:r>
      <w:r>
        <w:rPr>
          <w:lang w:val="en-US"/>
        </w:rPr>
        <w:t xml:space="preserve">—Low-dose DSMR is superior to SCAR in predicting RECOVERY. This advantage is largest in segments with a delayed enhancement of 1% to 74%. </w:t>
      </w:r>
      <w:hyperlink r:id="rId438" w:history="1">
        <w:r>
          <w:rPr>
            <w:rStyle w:val="Hyperlink"/>
            <w:lang w:val="en-US"/>
          </w:rPr>
          <w:t>(</w:t>
        </w:r>
        <w:r>
          <w:rPr>
            <w:rStyle w:val="Hyperlink"/>
            <w:i/>
            <w:iCs/>
            <w:lang w:val="en-US"/>
          </w:rPr>
          <w:t>Circulation</w:t>
        </w:r>
        <w:r>
          <w:rPr>
            <w:rStyle w:val="Hyperlink"/>
            <w:lang w:val="en-US"/>
          </w:rPr>
          <w:t>. 2004;109:2172-2174.)</w:t>
        </w:r>
      </w:hyperlink>
    </w:p>
    <w:p w:rsidR="00594725" w:rsidRDefault="00594725">
      <w:pPr>
        <w:pStyle w:val="heading50"/>
        <w:pBdr>
          <w:bottom w:val="single" w:sz="6" w:space="1" w:color="auto"/>
        </w:pBdr>
      </w:pPr>
    </w:p>
    <w:p w:rsidR="00594725" w:rsidRDefault="00594725">
      <w:pPr>
        <w:pStyle w:val="heading50"/>
      </w:pPr>
    </w:p>
    <w:p w:rsidR="00594725" w:rsidRDefault="00594725">
      <w:pPr>
        <w:autoSpaceDE w:val="0"/>
        <w:autoSpaceDN w:val="0"/>
        <w:adjustRightInd w:val="0"/>
        <w:rPr>
          <w:szCs w:val="37"/>
          <w:lang w:val="en-US"/>
        </w:rPr>
      </w:pPr>
      <w:r>
        <w:rPr>
          <w:szCs w:val="37"/>
          <w:lang w:val="en-US"/>
        </w:rPr>
        <w:t>Value of Delayed-Enhancement Cardiovascular Magnetic Resonance Imaging in Predicting Myocardial Viability After Surgical Revascularization</w:t>
      </w:r>
    </w:p>
    <w:p w:rsidR="00594725" w:rsidRDefault="00594725">
      <w:pPr>
        <w:autoSpaceDE w:val="0"/>
        <w:autoSpaceDN w:val="0"/>
        <w:adjustRightInd w:val="0"/>
        <w:rPr>
          <w:lang w:val="en-US"/>
        </w:rPr>
      </w:pPr>
      <w:r>
        <w:rPr>
          <w:lang w:val="en-US"/>
        </w:rPr>
        <w:t>Delayed-enhancement MRI is a powerful predictor of myocardial viability after surgery, suggesting an</w:t>
      </w:r>
    </w:p>
    <w:p w:rsidR="00594725" w:rsidRDefault="00594725">
      <w:pPr>
        <w:autoSpaceDE w:val="0"/>
        <w:autoSpaceDN w:val="0"/>
        <w:adjustRightInd w:val="0"/>
        <w:rPr>
          <w:lang w:val="en-US"/>
        </w:rPr>
      </w:pPr>
      <w:r>
        <w:rPr>
          <w:lang w:val="en-US"/>
        </w:rPr>
        <w:t xml:space="preserve">important role for this technique in clinical viability assessment. </w:t>
      </w:r>
      <w:hyperlink r:id="rId439" w:history="1">
        <w:r>
          <w:rPr>
            <w:rStyle w:val="Hyperlink"/>
            <w:lang w:val="en-US"/>
          </w:rPr>
          <w:t>(</w:t>
        </w:r>
        <w:r>
          <w:rPr>
            <w:rStyle w:val="Hyperlink"/>
            <w:i/>
            <w:iCs/>
            <w:lang w:val="en-US"/>
          </w:rPr>
          <w:t>Circulation</w:t>
        </w:r>
        <w:r>
          <w:rPr>
            <w:rStyle w:val="Hyperlink"/>
            <w:lang w:val="en-US"/>
          </w:rPr>
          <w:t>. 2004;110:1535-1541.)</w:t>
        </w:r>
      </w:hyperlink>
    </w:p>
    <w:p w:rsidR="00594725" w:rsidRDefault="00594725">
      <w:pPr>
        <w:pStyle w:val="heading50"/>
        <w:pBdr>
          <w:bottom w:val="single" w:sz="6" w:space="1" w:color="auto"/>
        </w:pBdr>
      </w:pPr>
    </w:p>
    <w:p w:rsidR="00594725" w:rsidRDefault="00594725">
      <w:pPr>
        <w:pStyle w:val="heading50"/>
      </w:pPr>
    </w:p>
    <w:p w:rsidR="00594725" w:rsidRDefault="00594725"/>
    <w:p w:rsidR="00594725" w:rsidRDefault="00594725">
      <w:pPr>
        <w:pStyle w:val="Heading4"/>
      </w:pPr>
      <w:r>
        <w:t>MRI to find LV thrombus</w:t>
      </w:r>
    </w:p>
    <w:p w:rsidR="00594725" w:rsidRDefault="00594725">
      <w:pPr>
        <w:pBdr>
          <w:bottom w:val="single" w:sz="6" w:space="1" w:color="auto"/>
        </w:pBdr>
      </w:pPr>
    </w:p>
    <w:p w:rsidR="00594725" w:rsidRDefault="00594725"/>
    <w:p w:rsidR="00594725" w:rsidRDefault="00594725"/>
    <w:p w:rsidR="00594725" w:rsidRDefault="00594725">
      <w:pPr>
        <w:pStyle w:val="Heading6"/>
      </w:pPr>
      <w:r>
        <w:t>Original articles</w:t>
      </w:r>
    </w:p>
    <w:p w:rsidR="00594725" w:rsidRDefault="00594725"/>
    <w:p w:rsidR="00594725" w:rsidRDefault="00594725"/>
    <w:p w:rsidR="00594725" w:rsidRDefault="00594725">
      <w:pPr>
        <w:autoSpaceDE w:val="0"/>
        <w:autoSpaceDN w:val="0"/>
        <w:adjustRightInd w:val="0"/>
        <w:rPr>
          <w:szCs w:val="37"/>
          <w:lang w:val="en-US"/>
        </w:rPr>
      </w:pPr>
      <w:r>
        <w:rPr>
          <w:szCs w:val="37"/>
          <w:lang w:val="en-US"/>
        </w:rPr>
        <w:t>Visualization of Ventricular Thrombi With</w:t>
      </w:r>
    </w:p>
    <w:p w:rsidR="00594725" w:rsidRDefault="00594725">
      <w:pPr>
        <w:autoSpaceDE w:val="0"/>
        <w:autoSpaceDN w:val="0"/>
        <w:adjustRightInd w:val="0"/>
        <w:rPr>
          <w:szCs w:val="37"/>
          <w:lang w:val="en-US"/>
        </w:rPr>
      </w:pPr>
      <w:r>
        <w:rPr>
          <w:szCs w:val="37"/>
          <w:lang w:val="en-US"/>
        </w:rPr>
        <w:t>Contrast-Enhanced Magnetic Resonance Imaging in Patients</w:t>
      </w:r>
    </w:p>
    <w:p w:rsidR="00594725" w:rsidRDefault="00594725">
      <w:pPr>
        <w:rPr>
          <w:szCs w:val="37"/>
          <w:lang w:val="en-US"/>
        </w:rPr>
      </w:pPr>
      <w:r>
        <w:rPr>
          <w:szCs w:val="37"/>
          <w:lang w:val="en-US"/>
        </w:rPr>
        <w:t>With Ischemic Heart Disease</w:t>
      </w:r>
    </w:p>
    <w:p w:rsidR="00594725" w:rsidRDefault="00594725">
      <w:r>
        <w:rPr>
          <w:i/>
          <w:iCs/>
          <w:lang w:val="en-US"/>
        </w:rPr>
        <w:t>(Circulatio</w:t>
      </w:r>
      <w:r>
        <w:rPr>
          <w:lang w:val="en-US"/>
        </w:rPr>
        <w:t>n. 2002;106:2873-2876.)</w:t>
      </w:r>
      <w:hyperlink r:id="rId440" w:history="1">
        <w:r>
          <w:rPr>
            <w:rStyle w:val="Hyperlink"/>
            <w:lang w:val="en-US"/>
          </w:rPr>
          <w:t>IHD LV thrombus MRI2002.pdf</w:t>
        </w:r>
      </w:hyperlink>
    </w:p>
    <w:p w:rsidR="00594725" w:rsidRDefault="00594725">
      <w:pPr>
        <w:pBdr>
          <w:bottom w:val="single" w:sz="6" w:space="1" w:color="auto"/>
        </w:pBdr>
      </w:pPr>
    </w:p>
    <w:p w:rsidR="00594725" w:rsidRDefault="00594725"/>
    <w:p w:rsidR="00594725" w:rsidRDefault="00594725"/>
    <w:p w:rsidR="00594725" w:rsidRDefault="00594725">
      <w:pPr>
        <w:pStyle w:val="Heading4"/>
      </w:pPr>
      <w:r>
        <w:t>MRI in adults with congenital heart disease</w:t>
      </w:r>
    </w:p>
    <w:p w:rsidR="00594725" w:rsidRDefault="00594725"/>
    <w:p w:rsidR="00594725" w:rsidRDefault="00594725"/>
    <w:p w:rsidR="00594725" w:rsidRDefault="00594725">
      <w:pPr>
        <w:pStyle w:val="heading50"/>
        <w:autoSpaceDE w:val="0"/>
        <w:autoSpaceDN w:val="0"/>
        <w:adjustRightInd w:val="0"/>
        <w:rPr>
          <w:lang w:val="en-US"/>
        </w:rPr>
      </w:pPr>
      <w:r>
        <w:rPr>
          <w:lang w:val="en-US"/>
        </w:rPr>
        <w:t>When to Order Cardiovascular Magnetic Resonance in Adults with Congenital Heart Disease</w:t>
      </w:r>
    </w:p>
    <w:p w:rsidR="00594725" w:rsidRDefault="00594725">
      <w:r>
        <w:rPr>
          <w:szCs w:val="18"/>
          <w:lang w:val="en-US"/>
        </w:rPr>
        <w:t>Current Cardiology Reports 2003, 5:324–330</w:t>
      </w:r>
    </w:p>
    <w:p w:rsidR="00594725" w:rsidRDefault="004B35AC">
      <w:hyperlink r:id="rId441" w:history="1">
        <w:r w:rsidR="00594725">
          <w:rPr>
            <w:rStyle w:val="Hyperlink"/>
          </w:rPr>
          <w:t>MRI adults with congenital heart disease.pdf</w:t>
        </w:r>
      </w:hyperlink>
    </w:p>
    <w:p w:rsidR="00594725" w:rsidRDefault="00594725"/>
    <w:p w:rsidR="00594725" w:rsidRDefault="00594725">
      <w:pPr>
        <w:pStyle w:val="heading50"/>
      </w:pPr>
    </w:p>
    <w:p w:rsidR="00594725" w:rsidRDefault="00594725">
      <w:pPr>
        <w:pStyle w:val="Heading4"/>
      </w:pPr>
      <w:r>
        <w:t>MRI in HCM</w:t>
      </w:r>
    </w:p>
    <w:p w:rsidR="00594725" w:rsidRDefault="00594725">
      <w:pPr>
        <w:pStyle w:val="heading50"/>
        <w:rPr>
          <w:lang w:val="sv-SE"/>
        </w:rPr>
      </w:pPr>
    </w:p>
    <w:p w:rsidR="00594725" w:rsidRDefault="004B35AC">
      <w:pPr>
        <w:pStyle w:val="heading50"/>
        <w:rPr>
          <w:lang w:val="sv-SE"/>
        </w:rPr>
      </w:pPr>
      <w:hyperlink r:id="rId442" w:history="1">
        <w:r w:rsidR="00594725">
          <w:rPr>
            <w:rStyle w:val="Hyperlink"/>
            <w:lang w:val="sv-SE"/>
          </w:rPr>
          <w:t>MRI HCM prognosis.pdf</w:t>
        </w:r>
      </w:hyperlink>
    </w:p>
    <w:p w:rsidR="00594725" w:rsidRDefault="00594725">
      <w:pPr>
        <w:rPr>
          <w:lang w:val="en-US"/>
        </w:rPr>
      </w:pPr>
      <w:r>
        <w:rPr>
          <w:lang w:val="en-US"/>
        </w:rPr>
        <w:t>Toward Clinical Risk Assessment in Hypertrophic Cardiomyopathy With Gadolinium Cardiovascular Magnetic Resonance</w:t>
      </w:r>
    </w:p>
    <w:p w:rsidR="00594725" w:rsidRDefault="00594725">
      <w:r>
        <w:rPr>
          <w:szCs w:val="18"/>
          <w:lang w:val="en-US"/>
        </w:rPr>
        <w:t>Conclusion: Gadolinium CMR reveals myocardial hyperenhancement in HCM. The extent of hyperenhancement is associated with progressive ventricular dilation and markers of sudden</w:t>
      </w:r>
      <w:r w:rsidR="00A63E81">
        <w:rPr>
          <w:szCs w:val="18"/>
          <w:lang w:val="en-US"/>
        </w:rPr>
        <w:t xml:space="preserve"> </w:t>
      </w:r>
      <w:r>
        <w:rPr>
          <w:szCs w:val="18"/>
          <w:lang w:val="en-US"/>
        </w:rPr>
        <w:t>death. (J Am Coll Cardiol 2003;41:1561–7)</w:t>
      </w:r>
    </w:p>
    <w:p w:rsidR="00594725" w:rsidRDefault="004B35AC">
      <w:pPr>
        <w:pStyle w:val="heading50"/>
      </w:pPr>
      <w:hyperlink r:id="rId443" w:history="1">
        <w:r w:rsidR="00594725">
          <w:rPr>
            <w:rStyle w:val="Hyperlink"/>
          </w:rPr>
          <w:t>MRI HCM prognosis editorial.pdf</w:t>
        </w:r>
      </w:hyperlink>
      <w:r w:rsidR="00594725">
        <w:t>- a very good editorial on the topic.</w:t>
      </w:r>
    </w:p>
    <w:p w:rsidR="00594725" w:rsidRDefault="00594725">
      <w:pPr>
        <w:pStyle w:val="heading50"/>
      </w:pPr>
    </w:p>
    <w:p w:rsidR="00594725" w:rsidRDefault="00594725">
      <w:pPr>
        <w:pStyle w:val="Heading4"/>
      </w:pPr>
      <w:r>
        <w:t>MRI in ARVD</w:t>
      </w:r>
    </w:p>
    <w:p w:rsidR="00594725" w:rsidRDefault="00594725"/>
    <w:p w:rsidR="00594725" w:rsidRDefault="00594725">
      <w:pPr>
        <w:autoSpaceDE w:val="0"/>
        <w:autoSpaceDN w:val="0"/>
        <w:adjustRightInd w:val="0"/>
        <w:rPr>
          <w:color w:val="231F20"/>
          <w:szCs w:val="38"/>
          <w:lang w:val="en-US"/>
        </w:rPr>
      </w:pPr>
      <w:r>
        <w:rPr>
          <w:color w:val="231F20"/>
          <w:szCs w:val="38"/>
          <w:lang w:val="en-US"/>
        </w:rPr>
        <w:t>Noninvasive Detection of Myocardial Fibrosis in Arrhythmogenic Right Ventricular Cardiomyopathy</w:t>
      </w:r>
    </w:p>
    <w:p w:rsidR="00594725" w:rsidRDefault="00594725">
      <w:pPr>
        <w:autoSpaceDE w:val="0"/>
        <w:autoSpaceDN w:val="0"/>
        <w:adjustRightInd w:val="0"/>
        <w:rPr>
          <w:color w:val="000000"/>
          <w:lang w:val="en-US"/>
        </w:rPr>
      </w:pPr>
      <w:r>
        <w:rPr>
          <w:color w:val="231F20"/>
          <w:szCs w:val="38"/>
          <w:lang w:val="en-US"/>
        </w:rPr>
        <w:t>Using Delayed-Enhancement Magnetic Resonance Imaging</w:t>
      </w:r>
    </w:p>
    <w:p w:rsidR="00594725" w:rsidRDefault="004B35AC">
      <w:pPr>
        <w:autoSpaceDE w:val="0"/>
        <w:autoSpaceDN w:val="0"/>
        <w:adjustRightInd w:val="0"/>
        <w:rPr>
          <w:color w:val="231F20"/>
          <w:lang w:val="en-US"/>
        </w:rPr>
      </w:pPr>
      <w:hyperlink r:id="rId444" w:history="1">
        <w:r w:rsidR="00594725">
          <w:rPr>
            <w:rStyle w:val="Hyperlink"/>
            <w:lang w:val="en-US"/>
          </w:rPr>
          <w:t>Clinical implications.</w:t>
        </w:r>
      </w:hyperlink>
      <w:r w:rsidR="00594725">
        <w:rPr>
          <w:color w:val="231F20"/>
          <w:lang w:val="en-US"/>
        </w:rPr>
        <w:t xml:space="preserve"> This study suggests for the first time that fibrosis of the RV in ARVD/C can be noninvasively visualized using MRI. The presence of delayed enhancement in ARVD/C was associated with inducibility during EP testing and may also be useful in risk stratification. Abnormal RV</w:t>
      </w:r>
    </w:p>
    <w:p w:rsidR="00594725" w:rsidRDefault="00594725">
      <w:pPr>
        <w:autoSpaceDE w:val="0"/>
        <w:autoSpaceDN w:val="0"/>
        <w:adjustRightInd w:val="0"/>
        <w:rPr>
          <w:color w:val="000000"/>
          <w:lang w:val="en-US"/>
        </w:rPr>
      </w:pPr>
      <w:r>
        <w:rPr>
          <w:color w:val="231F20"/>
          <w:lang w:val="en-US"/>
        </w:rPr>
        <w:t>enhancement on MRI may help improve the specificity of MRI for ARVD/C diagnosis. The absence of delayed enhancement in each of the patients with idiopathic VT is reassuring, and consistent with the pathophysiology of ventricular arrhythmias in this disease. JACC 2004</w:t>
      </w:r>
    </w:p>
    <w:p w:rsidR="00594725" w:rsidRDefault="00594725"/>
    <w:p w:rsidR="00594725" w:rsidRDefault="00594725"/>
    <w:p w:rsidR="00594725" w:rsidRDefault="00594725">
      <w:pPr>
        <w:pStyle w:val="Heading4"/>
      </w:pPr>
      <w:r>
        <w:t>MRI in constrictive pericarditis</w:t>
      </w:r>
    </w:p>
    <w:p w:rsidR="00594725" w:rsidRDefault="00594725"/>
    <w:p w:rsidR="00594725" w:rsidRDefault="00594725"/>
    <w:p w:rsidR="00594725" w:rsidRDefault="00594725">
      <w:pPr>
        <w:rPr>
          <w:b/>
          <w:bCs/>
          <w:sz w:val="26"/>
          <w:szCs w:val="26"/>
          <w:lang w:val="en-US"/>
        </w:rPr>
      </w:pPr>
      <w:r>
        <w:rPr>
          <w:lang w:val="en-US"/>
        </w:rPr>
        <w:t>Clinically Suspected Constrictive Pericarditis: MR Imaging Assessment of Ventricular Septal Motion and Configuration in Patients and Healthy Subjects</w:t>
      </w:r>
    </w:p>
    <w:p w:rsidR="00594725" w:rsidRDefault="004B35AC">
      <w:pPr>
        <w:pStyle w:val="heading50"/>
      </w:pPr>
      <w:hyperlink r:id="rId445" w:history="1">
        <w:r w:rsidR="00594725">
          <w:rPr>
            <w:rStyle w:val="Hyperlink"/>
            <w:lang w:val="en-US"/>
          </w:rPr>
          <w:t>Radiology 2003</w:t>
        </w:r>
      </w:hyperlink>
    </w:p>
    <w:p w:rsidR="00594725" w:rsidRDefault="00594725"/>
    <w:p w:rsidR="00594725" w:rsidRDefault="00594725">
      <w:pPr>
        <w:pStyle w:val="Heading4"/>
      </w:pPr>
      <w:r>
        <w:t>MRI in normals</w:t>
      </w:r>
    </w:p>
    <w:p w:rsidR="00594725" w:rsidRDefault="00594725"/>
    <w:p w:rsidR="00594725" w:rsidRDefault="00594725"/>
    <w:p w:rsidR="00594725" w:rsidRDefault="00594725"/>
    <w:p w:rsidR="00594725" w:rsidRDefault="00594725">
      <w:pPr>
        <w:pStyle w:val="Heading6"/>
      </w:pPr>
      <w:r>
        <w:t>Original articles</w:t>
      </w: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Gender Differences and Normal Left Ventricular</w:t>
      </w: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Anatomy in an Adult Population Free of Hypertension</w:t>
      </w:r>
    </w:p>
    <w:p w:rsidR="00594725" w:rsidRDefault="00594725">
      <w:pPr>
        <w:pStyle w:val="heading50"/>
        <w:autoSpaceDE w:val="0"/>
        <w:autoSpaceDN w:val="0"/>
        <w:adjustRightInd w:val="0"/>
        <w:rPr>
          <w:rFonts w:ascii="ACaslon-Regular" w:hAnsi="ACaslon-Regular"/>
          <w:szCs w:val="28"/>
          <w:lang w:val="en-US"/>
        </w:rPr>
      </w:pPr>
      <w:r>
        <w:rPr>
          <w:rFonts w:ascii="ACaslon-Regular" w:hAnsi="ACaslon-Regular"/>
          <w:szCs w:val="28"/>
          <w:lang w:val="en-US"/>
        </w:rPr>
        <w:t>A Cardiovascular Magnetic Resonance Study</w:t>
      </w:r>
    </w:p>
    <w:p w:rsidR="00594725" w:rsidRDefault="00594725">
      <w:pPr>
        <w:rPr>
          <w:rFonts w:ascii="ACaslon-Regular" w:hAnsi="ACaslon-Regular"/>
          <w:szCs w:val="28"/>
          <w:lang w:val="en-US"/>
        </w:rPr>
      </w:pPr>
      <w:r>
        <w:rPr>
          <w:rFonts w:ascii="ACaslon-Regular" w:hAnsi="ACaslon-Regular"/>
          <w:szCs w:val="28"/>
          <w:lang w:val="en-US"/>
        </w:rPr>
        <w:t>of the Framingham Heart Study Offspring Cohort</w:t>
      </w:r>
    </w:p>
    <w:p w:rsidR="00594725" w:rsidRDefault="004B35AC">
      <w:pPr>
        <w:rPr>
          <w:rFonts w:ascii="ACaslon-Regular" w:hAnsi="ACaslon-Regular"/>
          <w:szCs w:val="28"/>
          <w:lang w:val="en-US"/>
        </w:rPr>
      </w:pPr>
      <w:hyperlink r:id="rId446" w:history="1">
        <w:r w:rsidR="00594725">
          <w:rPr>
            <w:rStyle w:val="Hyperlink"/>
            <w:rFonts w:ascii="ACaslon-Regular" w:hAnsi="ACaslon-Regular"/>
            <w:szCs w:val="28"/>
            <w:lang w:val="en-US"/>
          </w:rPr>
          <w:t>LV Anatomy Normals Using MRI2002.pdf</w:t>
        </w:r>
      </w:hyperlink>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Cardiovascular magnetic resonance measures of LV volumes, mass and linear dimensions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differ significantly according to gender and body size. This study provides gender-specific</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normal CMR reference values, uniquely derived from a population-based sample of persons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free of cardiovascular disease and clinical hypertension. These data may serve as a reference</w:t>
      </w:r>
    </w:p>
    <w:p w:rsidR="00594725" w:rsidRDefault="00594725">
      <w:pPr>
        <w:rPr>
          <w:rFonts w:ascii="ACaslon-Regular" w:hAnsi="ACaslon-Regular"/>
          <w:szCs w:val="18"/>
          <w:lang w:val="en-US"/>
        </w:rPr>
      </w:pPr>
      <w:r>
        <w:rPr>
          <w:rFonts w:ascii="ACaslon-Regular" w:hAnsi="ACaslon-Regular"/>
          <w:szCs w:val="18"/>
          <w:lang w:val="en-US"/>
        </w:rPr>
        <w:t>to identify LV pathology in the adult population. (J Am Coll Cardiol 2002;39:1055– 60)</w:t>
      </w:r>
    </w:p>
    <w:p w:rsidR="00594725" w:rsidRDefault="00594725">
      <w:pPr>
        <w:rPr>
          <w:rFonts w:ascii="ACaslon-Regular" w:hAnsi="ACaslon-Regular"/>
          <w:sz w:val="18"/>
          <w:szCs w:val="18"/>
          <w:lang w:val="en-US"/>
        </w:rPr>
      </w:pPr>
    </w:p>
    <w:p w:rsidR="00594725" w:rsidRDefault="00594725">
      <w:pPr>
        <w:pBdr>
          <w:bottom w:val="single" w:sz="6" w:space="1" w:color="auto"/>
        </w:pBdr>
        <w:rPr>
          <w:rFonts w:ascii="ACaslon-Regular" w:hAnsi="ACaslon-Regular"/>
          <w:sz w:val="18"/>
          <w:szCs w:val="18"/>
          <w:lang w:val="en-US"/>
        </w:rPr>
      </w:pPr>
    </w:p>
    <w:p w:rsidR="00594725" w:rsidRDefault="00594725"/>
    <w:p w:rsidR="00594725" w:rsidRDefault="00594725">
      <w:pPr>
        <w:pStyle w:val="Heading4"/>
      </w:pPr>
      <w:r>
        <w:t>MRI in valvular heart disease</w:t>
      </w:r>
    </w:p>
    <w:p w:rsidR="00594725" w:rsidRDefault="005947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p>
    <w:p w:rsidR="00594725" w:rsidRDefault="005947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r>
        <w:rPr>
          <w:rFonts w:ascii="Times New Roman" w:hAnsi="Times New Roman"/>
          <w:snapToGrid/>
          <w:szCs w:val="38"/>
          <w:lang w:val="en-US"/>
        </w:rPr>
        <w:t>Magnetic Resonance to Assess the Aortic Valve Area in Aortic Stenosis</w:t>
      </w:r>
    </w:p>
    <w:p w:rsidR="00594725" w:rsidRDefault="00594725">
      <w:pPr>
        <w:pBdr>
          <w:bottom w:val="single" w:sz="6" w:space="1" w:color="auto"/>
        </w:pBdr>
        <w:rPr>
          <w:szCs w:val="28"/>
        </w:rPr>
      </w:pPr>
      <w:r>
        <w:rPr>
          <w:szCs w:val="28"/>
        </w:rPr>
        <w:t>How Does it Compare to Current Diagnostic Standards?</w:t>
      </w:r>
    </w:p>
    <w:p w:rsidR="00594725" w:rsidRDefault="004B35AC">
      <w:pPr>
        <w:pBdr>
          <w:bottom w:val="single" w:sz="6" w:space="1" w:color="auto"/>
        </w:pBdr>
      </w:pPr>
      <w:hyperlink r:id="rId447" w:history="1">
        <w:r w:rsidR="00594725">
          <w:rPr>
            <w:rStyle w:val="Hyperlink"/>
          </w:rPr>
          <w:t>VHD aortic stenosis and MRI.pdf</w:t>
        </w:r>
      </w:hyperlink>
    </w:p>
    <w:p w:rsidR="00594725" w:rsidRDefault="00594725">
      <w:pPr>
        <w:pBdr>
          <w:bottom w:val="single" w:sz="6" w:space="1" w:color="auto"/>
        </w:pBdr>
      </w:pPr>
      <w:r>
        <w:rPr>
          <w:szCs w:val="18"/>
        </w:rPr>
        <w:t>(J Am Coll Cardiol 2003;42:519 –26)</w:t>
      </w:r>
    </w:p>
    <w:p w:rsidR="00594725" w:rsidRDefault="00594725">
      <w:pPr>
        <w:pBdr>
          <w:bottom w:val="single" w:sz="6" w:space="1" w:color="auto"/>
        </w:pBdr>
      </w:pPr>
    </w:p>
    <w:p w:rsidR="00594725" w:rsidRDefault="00594725"/>
    <w:p w:rsidR="00594725" w:rsidRDefault="004B35AC">
      <w:hyperlink r:id="rId448" w:history="1">
        <w:r w:rsidR="00594725">
          <w:rPr>
            <w:rStyle w:val="Hyperlink"/>
          </w:rPr>
          <w:t>VHD AS MRI vs Echo.pdf</w:t>
        </w:r>
      </w:hyperlink>
    </w:p>
    <w:p w:rsidR="00594725" w:rsidRDefault="00594725">
      <w:pPr>
        <w:autoSpaceDE w:val="0"/>
        <w:autoSpaceDN w:val="0"/>
        <w:adjustRightInd w:val="0"/>
        <w:rPr>
          <w:szCs w:val="37"/>
          <w:lang w:val="en-US"/>
        </w:rPr>
      </w:pPr>
      <w:r>
        <w:rPr>
          <w:szCs w:val="37"/>
          <w:lang w:val="en-US"/>
        </w:rPr>
        <w:t>Practical Value of Cardiac Magnetic Resonance Imaging for Clinical Quantification of Aortic Valve Stenosis</w:t>
      </w:r>
    </w:p>
    <w:p w:rsidR="00594725" w:rsidRDefault="00594725">
      <w:pPr>
        <w:rPr>
          <w:szCs w:val="30"/>
          <w:lang w:val="en-US"/>
        </w:rPr>
      </w:pPr>
      <w:r>
        <w:rPr>
          <w:szCs w:val="30"/>
          <w:lang w:val="en-US"/>
        </w:rPr>
        <w:t>Comparison With Echocardiography</w:t>
      </w:r>
    </w:p>
    <w:p w:rsidR="00594725" w:rsidRDefault="00594725">
      <w:r>
        <w:rPr>
          <w:i/>
          <w:iCs/>
          <w:lang w:val="en-US"/>
        </w:rPr>
        <w:t>Circulatio</w:t>
      </w:r>
      <w:r>
        <w:rPr>
          <w:lang w:val="en-US"/>
        </w:rPr>
        <w:t>n. 2003;108:2236-2243.</w:t>
      </w:r>
    </w:p>
    <w:p w:rsidR="00594725" w:rsidRDefault="00594725"/>
    <w:p w:rsidR="00594725" w:rsidRDefault="00594725"/>
    <w:p w:rsidR="00594725" w:rsidRDefault="00594725"/>
    <w:p w:rsidR="00594725" w:rsidRDefault="00594725">
      <w:pPr>
        <w:pStyle w:val="Heading4"/>
      </w:pPr>
      <w:r>
        <w:t>MRI in sarcoidosis</w:t>
      </w:r>
    </w:p>
    <w:p w:rsidR="00594725" w:rsidRDefault="00594725"/>
    <w:p w:rsidR="00594725" w:rsidRDefault="00594725">
      <w:r>
        <w:t xml:space="preserve">Case report: </w:t>
      </w:r>
      <w:hyperlink r:id="rId449" w:history="1">
        <w:r>
          <w:rPr>
            <w:rStyle w:val="Hyperlink"/>
          </w:rPr>
          <w:t>MRI sarcoidosis2003.pdf</w:t>
        </w:r>
      </w:hyperlink>
    </w:p>
    <w:p w:rsidR="00594725" w:rsidRDefault="00594725"/>
    <w:p w:rsidR="00594725" w:rsidRDefault="00594725"/>
    <w:p w:rsidR="00594725" w:rsidRDefault="00594725">
      <w:pPr>
        <w:pStyle w:val="Heading4"/>
      </w:pPr>
      <w:bookmarkStart w:id="1" w:name="_MRI_in_amyloidosis"/>
      <w:bookmarkEnd w:id="1"/>
      <w:r>
        <w:t>MRI in amyloidosis</w:t>
      </w:r>
    </w:p>
    <w:p w:rsidR="00594725" w:rsidRDefault="00594725">
      <w:pPr>
        <w:pBdr>
          <w:bottom w:val="single" w:sz="6" w:space="1" w:color="auto"/>
        </w:pBdr>
      </w:pPr>
    </w:p>
    <w:p w:rsidR="00594725" w:rsidRDefault="00594725"/>
    <w:p w:rsidR="00594725" w:rsidRDefault="004B35AC">
      <w:hyperlink r:id="rId450" w:history="1">
        <w:r w:rsidR="00594725">
          <w:rPr>
            <w:rStyle w:val="Hyperlink"/>
          </w:rPr>
          <w:t>Editorial in 2005 in Circulation</w:t>
        </w:r>
      </w:hyperlink>
      <w:r w:rsidR="00594725">
        <w:t xml:space="preserve"> briefly mentions the types of amyloid and then comments on paper on </w:t>
      </w:r>
      <w:hyperlink r:id="rId451" w:history="1">
        <w:r w:rsidR="00594725">
          <w:rPr>
            <w:rStyle w:val="Hyperlink"/>
          </w:rPr>
          <w:t>cardiac MRI</w:t>
        </w:r>
      </w:hyperlink>
      <w:r w:rsidR="00594725">
        <w:t xml:space="preserve"> in this condition.</w:t>
      </w:r>
    </w:p>
    <w:p w:rsidR="00594725" w:rsidRDefault="00594725"/>
    <w:p w:rsidR="00594725" w:rsidRDefault="00594725">
      <w:r>
        <w:t>AL amyloidosis (formerly known as primary amyloidosis)- in the USA may be the most common form, cardiac involvement common</w:t>
      </w:r>
    </w:p>
    <w:p w:rsidR="00594725" w:rsidRDefault="00594725"/>
    <w:p w:rsidR="00594725" w:rsidRDefault="00594725">
      <w:r>
        <w:t>Familial amyloidosis- usually uncommon; but in African Americans about 4% have a gene for this but not all manifest disease- but this may be the commonest cause of cardiomyopathy in African Americans.</w:t>
      </w:r>
    </w:p>
    <w:p w:rsidR="00594725" w:rsidRDefault="00594725"/>
    <w:p w:rsidR="00594725" w:rsidRDefault="00594725">
      <w:r>
        <w:t>Senile systemic amyloidosis (but apparently is almost exclusively limited to the heart)</w:t>
      </w:r>
    </w:p>
    <w:p w:rsidR="00594725" w:rsidRDefault="00594725"/>
    <w:p w:rsidR="00594725" w:rsidRDefault="00594725">
      <w:r>
        <w:t>Reactive systemic amyloidosis- rarely associated with cardiac involvement</w:t>
      </w:r>
    </w:p>
    <w:p w:rsidR="00594725" w:rsidRDefault="00594725">
      <w:pPr>
        <w:pBdr>
          <w:bottom w:val="single" w:sz="6" w:space="1" w:color="auto"/>
        </w:pBdr>
      </w:pPr>
    </w:p>
    <w:p w:rsidR="00594725" w:rsidRDefault="00594725"/>
    <w:p w:rsidR="00594725" w:rsidRDefault="00594725"/>
    <w:p w:rsidR="00594725" w:rsidRDefault="004B35AC">
      <w:pPr>
        <w:rPr>
          <w:lang w:val="en-US"/>
        </w:rPr>
      </w:pPr>
      <w:hyperlink r:id="rId452" w:history="1">
        <w:r w:rsidR="00594725">
          <w:rPr>
            <w:rStyle w:val="Hyperlink"/>
            <w:szCs w:val="37"/>
            <w:lang w:val="en-US"/>
          </w:rPr>
          <w:t>Cardiovascular Magnetic Resonance in Cardiac Amyloidosis</w:t>
        </w:r>
      </w:hyperlink>
    </w:p>
    <w:p w:rsidR="00594725" w:rsidRDefault="00594725">
      <w:pPr>
        <w:rPr>
          <w:lang w:val="en-US"/>
        </w:rPr>
      </w:pPr>
      <w:r>
        <w:rPr>
          <w:lang w:val="en-US"/>
        </w:rPr>
        <w:t>Circulation 2005</w:t>
      </w:r>
    </w:p>
    <w:p w:rsidR="00594725" w:rsidRDefault="00594725"/>
    <w:p w:rsidR="00594725" w:rsidRDefault="00594725">
      <w:pPr>
        <w:pStyle w:val="Heading4"/>
      </w:pPr>
      <w:r>
        <w:t>MRI in myocarditis</w:t>
      </w:r>
    </w:p>
    <w:p w:rsidR="00594725" w:rsidRDefault="00594725"/>
    <w:p w:rsidR="00594725" w:rsidRDefault="00594725">
      <w:pPr>
        <w:pStyle w:val="heading50"/>
        <w:autoSpaceDE w:val="0"/>
        <w:autoSpaceDN w:val="0"/>
        <w:adjustRightInd w:val="0"/>
        <w:rPr>
          <w:szCs w:val="37"/>
          <w:lang w:val="en-US"/>
        </w:rPr>
      </w:pPr>
      <w:r>
        <w:rPr>
          <w:szCs w:val="37"/>
          <w:lang w:val="en-US"/>
        </w:rPr>
        <w:t>Cardiovascular Magnetic Resonance Assessment of Human Myocarditis</w:t>
      </w:r>
    </w:p>
    <w:p w:rsidR="00594725" w:rsidRDefault="00594725">
      <w:pPr>
        <w:autoSpaceDE w:val="0"/>
        <w:autoSpaceDN w:val="0"/>
        <w:adjustRightInd w:val="0"/>
        <w:rPr>
          <w:lang w:val="en-US"/>
        </w:rPr>
      </w:pPr>
      <w:r>
        <w:rPr>
          <w:szCs w:val="30"/>
          <w:lang w:val="en-US"/>
        </w:rPr>
        <w:t>A Comparison to Histology and Molecular Pathology</w:t>
      </w:r>
    </w:p>
    <w:p w:rsidR="00594725" w:rsidRDefault="004B35AC">
      <w:hyperlink r:id="rId453" w:history="1">
        <w:r w:rsidR="00594725">
          <w:rPr>
            <w:rStyle w:val="Hyperlink"/>
          </w:rPr>
          <w:t>Circulation 2004</w:t>
        </w:r>
      </w:hyperlink>
    </w:p>
    <w:p w:rsidR="00594725" w:rsidRDefault="00594725"/>
    <w:p w:rsidR="00594725" w:rsidRDefault="00594725"/>
    <w:p w:rsidR="00594725" w:rsidRDefault="00594725">
      <w:pPr>
        <w:pStyle w:val="Heading4"/>
      </w:pPr>
      <w:r>
        <w:t>Non-compaction cardiomyopathy</w:t>
      </w:r>
    </w:p>
    <w:p w:rsidR="00594725" w:rsidRDefault="00594725"/>
    <w:p w:rsidR="00594725" w:rsidRDefault="004B35AC">
      <w:hyperlink r:id="rId454" w:history="1">
        <w:r w:rsidR="00594725">
          <w:rPr>
            <w:rStyle w:val="Hyperlink"/>
          </w:rPr>
          <w:t>Non-compaction CM</w:t>
        </w:r>
      </w:hyperlink>
    </w:p>
    <w:p w:rsidR="00594725" w:rsidRDefault="00594725"/>
    <w:p w:rsidR="00594725" w:rsidRDefault="00594725"/>
    <w:p w:rsidR="00594725" w:rsidRDefault="00594725"/>
    <w:p w:rsidR="00594725" w:rsidRDefault="00594725"/>
    <w:p w:rsidR="00594725" w:rsidRDefault="00594725">
      <w:pPr>
        <w:pStyle w:val="Heading4"/>
      </w:pPr>
      <w:r>
        <w:t>MRI and intra-cardiac masses</w:t>
      </w:r>
    </w:p>
    <w:p w:rsidR="00594725" w:rsidRDefault="00594725"/>
    <w:p w:rsidR="00594725" w:rsidRDefault="004B35AC">
      <w:hyperlink r:id="rId455" w:history="1">
        <w:r w:rsidR="00594725">
          <w:rPr>
            <w:rStyle w:val="Hyperlink"/>
          </w:rPr>
          <w:t>RV myxoma MRI.doc</w:t>
        </w:r>
      </w:hyperlink>
    </w:p>
    <w:p w:rsidR="00594725" w:rsidRDefault="004B35AC">
      <w:hyperlink r:id="rId456" w:history="1">
        <w:r w:rsidR="00594725">
          <w:rPr>
            <w:rStyle w:val="Hyperlink"/>
          </w:rPr>
          <w:t>RV myxoma.avi</w:t>
        </w:r>
      </w:hyperlink>
    </w:p>
    <w:p w:rsidR="00594725" w:rsidRDefault="00594725"/>
    <w:p w:rsidR="00594725" w:rsidRDefault="00594725"/>
    <w:p w:rsidR="00594725" w:rsidRDefault="004B35AC">
      <w:hyperlink r:id="rId457" w:history="1">
        <w:r w:rsidR="00594725">
          <w:rPr>
            <w:rStyle w:val="Hyperlink"/>
          </w:rPr>
          <w:t>Cardiac Lipoma in the Interventricular Septum MRI.doc</w:t>
        </w:r>
      </w:hyperlink>
    </w:p>
    <w:p w:rsidR="00594725" w:rsidRDefault="00594725"/>
    <w:p w:rsidR="00594725" w:rsidRDefault="00594725"/>
    <w:p w:rsidR="00594725" w:rsidRDefault="00594725">
      <w:pPr>
        <w:pStyle w:val="Heading3"/>
      </w:pPr>
      <w:r>
        <w:t>Angiography</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szCs w:val="38"/>
          <w:lang w:val="en-US"/>
        </w:rPr>
      </w:pPr>
      <w:r>
        <w:rPr>
          <w:szCs w:val="38"/>
          <w:lang w:val="en-US"/>
        </w:rPr>
        <w:t>The Incidence and Risk Factors of Cholesterol Embolization Syndrome, a Complication</w:t>
      </w:r>
    </w:p>
    <w:p w:rsidR="00594725" w:rsidRDefault="00594725">
      <w:r>
        <w:rPr>
          <w:szCs w:val="38"/>
          <w:lang w:val="en-US"/>
        </w:rPr>
        <w:t>of Cardiac Catheterization: A Prospective Study</w:t>
      </w:r>
    </w:p>
    <w:p w:rsidR="00594725" w:rsidRDefault="004B35AC">
      <w:hyperlink r:id="rId458" w:history="1">
        <w:r w:rsidR="00594725">
          <w:rPr>
            <w:rStyle w:val="Hyperlink"/>
          </w:rPr>
          <w:t>Cholesterol embolisation.pdf</w:t>
        </w:r>
      </w:hyperlink>
    </w:p>
    <w:p w:rsidR="00594725" w:rsidRDefault="00594725">
      <w:pPr>
        <w:autoSpaceDE w:val="0"/>
        <w:autoSpaceDN w:val="0"/>
        <w:adjustRightInd w:val="0"/>
        <w:rPr>
          <w:szCs w:val="18"/>
          <w:lang w:val="en-US"/>
        </w:rPr>
      </w:pPr>
      <w:r>
        <w:rPr>
          <w:szCs w:val="18"/>
          <w:lang w:val="en-US"/>
        </w:rPr>
        <w:t>Cholesterol embolization syndrome is a relatively rare but serious complication after cardiac</w:t>
      </w:r>
    </w:p>
    <w:p w:rsidR="00594725" w:rsidRDefault="00594725">
      <w:pPr>
        <w:autoSpaceDE w:val="0"/>
        <w:autoSpaceDN w:val="0"/>
        <w:adjustRightInd w:val="0"/>
        <w:rPr>
          <w:szCs w:val="18"/>
          <w:lang w:val="en-US"/>
        </w:rPr>
      </w:pPr>
      <w:r>
        <w:rPr>
          <w:szCs w:val="18"/>
          <w:lang w:val="en-US"/>
        </w:rPr>
        <w:t>catheterization. Elevated plasma levels of pre-procedural CRP are associated with subsequent</w:t>
      </w:r>
    </w:p>
    <w:p w:rsidR="00594725" w:rsidRDefault="00594725">
      <w:pPr>
        <w:pBdr>
          <w:bottom w:val="single" w:sz="6" w:space="1" w:color="auto"/>
        </w:pBdr>
      </w:pPr>
      <w:r>
        <w:rPr>
          <w:szCs w:val="18"/>
          <w:lang w:val="en-US"/>
        </w:rPr>
        <w:t>CES in patients who undergo vascular procedures. (J Am Coll Cardiol 2003;42:211– 6)</w:t>
      </w:r>
    </w:p>
    <w:p w:rsidR="00594725" w:rsidRDefault="00594725"/>
    <w:p w:rsidR="00594725" w:rsidRDefault="00594725"/>
    <w:p w:rsidR="00594725" w:rsidRDefault="00594725"/>
    <w:p w:rsidR="00594725" w:rsidRDefault="00594725">
      <w:pPr>
        <w:pStyle w:val="Heading3"/>
      </w:pPr>
      <w:r>
        <w:t>PET scanning</w:t>
      </w:r>
    </w:p>
    <w:p w:rsidR="00594725" w:rsidRDefault="00594725"/>
    <w:p w:rsidR="00594725" w:rsidRDefault="00594725"/>
    <w:p w:rsidR="00594725" w:rsidRDefault="00594725">
      <w:pPr>
        <w:pStyle w:val="Heading5"/>
      </w:pPr>
      <w:r>
        <w:t>For viability assessment</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lang w:val="en-US"/>
        </w:rPr>
      </w:pPr>
      <w:r>
        <w:rPr>
          <w:lang w:val="en-US"/>
        </w:rPr>
        <w:lastRenderedPageBreak/>
        <w:t>Ischemic and Viable Myocardium in Patients With Non–Q-Wave or Q-Wave Myocardial Infarction and Left Ventricular Dysfunction</w:t>
      </w:r>
    </w:p>
    <w:p w:rsidR="00594725" w:rsidRDefault="00594725">
      <w:pPr>
        <w:autoSpaceDE w:val="0"/>
        <w:autoSpaceDN w:val="0"/>
        <w:adjustRightInd w:val="0"/>
        <w:rPr>
          <w:lang w:val="en-US"/>
        </w:rPr>
      </w:pPr>
      <w:r>
        <w:rPr>
          <w:szCs w:val="28"/>
          <w:lang w:val="en-US"/>
        </w:rPr>
        <w:t>A Clinical Study Using Positron Emission Tomography, Echocardiography, and Electrocardiography</w:t>
      </w:r>
    </w:p>
    <w:p w:rsidR="00594725" w:rsidRDefault="00594725">
      <w:pPr>
        <w:autoSpaceDE w:val="0"/>
        <w:autoSpaceDN w:val="0"/>
        <w:adjustRightInd w:val="0"/>
        <w:rPr>
          <w:rFonts w:ascii="ACaslon-Regular" w:hAnsi="ACaslon-Regular"/>
          <w:lang w:val="en-US"/>
        </w:rPr>
      </w:pPr>
      <w:r>
        <w:rPr>
          <w:szCs w:val="18"/>
          <w:lang w:val="en-US"/>
        </w:rPr>
        <w:t xml:space="preserve">Ischemic and viable myocardium is common in patients with NQMI and left ventricular dysfunction, suggesting that aggressive approaches should be taken to salvage the myocardium at risk in such patients. </w:t>
      </w:r>
      <w:hyperlink r:id="rId459" w:history="1">
        <w:r>
          <w:rPr>
            <w:rStyle w:val="Hyperlink"/>
            <w:szCs w:val="18"/>
            <w:lang w:val="en-US"/>
          </w:rPr>
          <w:t>(J Am Coll Cardiol 2004;43:592– 8)</w:t>
        </w:r>
      </w:hyperlink>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2"/>
      </w:pPr>
      <w:r>
        <w:t>HORMONE REPLACEMENT THERAPY #HRT</w:t>
      </w:r>
    </w:p>
    <w:p w:rsidR="00594725" w:rsidRDefault="00594725"/>
    <w:p w:rsidR="00594725" w:rsidRDefault="00594725"/>
    <w:p w:rsidR="00594725" w:rsidRDefault="00594725">
      <w:r>
        <w:t>Editorial</w:t>
      </w:r>
    </w:p>
    <w:p w:rsidR="00594725" w:rsidRDefault="00594725">
      <w:pPr>
        <w:autoSpaceDE w:val="0"/>
        <w:autoSpaceDN w:val="0"/>
        <w:adjustRightInd w:val="0"/>
        <w:rPr>
          <w:szCs w:val="30"/>
          <w:lang w:val="en-US"/>
        </w:rPr>
      </w:pPr>
      <w:r>
        <w:rPr>
          <w:szCs w:val="37"/>
          <w:lang w:val="en-US"/>
        </w:rPr>
        <w:t xml:space="preserve">Hormone Replacement Therapy and Heart Disease </w:t>
      </w:r>
      <w:r>
        <w:rPr>
          <w:szCs w:val="30"/>
          <w:lang w:val="en-US"/>
        </w:rPr>
        <w:t>Replacing Dogma With Data</w:t>
      </w:r>
    </w:p>
    <w:p w:rsidR="00594725" w:rsidRDefault="00594725">
      <w:r>
        <w:t>Circulation 2003</w:t>
      </w:r>
    </w:p>
    <w:p w:rsidR="00594725" w:rsidRDefault="004B35AC">
      <w:pPr>
        <w:pStyle w:val="heading50"/>
      </w:pPr>
      <w:hyperlink r:id="rId460" w:history="1">
        <w:r w:rsidR="00594725">
          <w:rPr>
            <w:rStyle w:val="Hyperlink"/>
          </w:rPr>
          <w:t>HRT editorial2003.pdf</w:t>
        </w:r>
      </w:hyperlink>
    </w:p>
    <w:p w:rsidR="00594725" w:rsidRDefault="00594725"/>
    <w:p w:rsidR="00594725" w:rsidRDefault="00594725"/>
    <w:p w:rsidR="00594725" w:rsidRDefault="00594725"/>
    <w:p w:rsidR="00594725" w:rsidRDefault="00594725"/>
    <w:p w:rsidR="00594725" w:rsidRDefault="00594725">
      <w:pPr>
        <w:rPr>
          <w:color w:val="000000"/>
          <w:szCs w:val="10"/>
        </w:rPr>
      </w:pPr>
      <w:r>
        <w:rPr>
          <w:b/>
          <w:bCs/>
          <w:color w:val="000000"/>
          <w:szCs w:val="10"/>
        </w:rPr>
        <w:t>3 July 2002</w:t>
      </w:r>
    </w:p>
    <w:p w:rsidR="00594725" w:rsidRDefault="00594725">
      <w:pPr>
        <w:rPr>
          <w:color w:val="000000"/>
          <w:szCs w:val="12"/>
        </w:rPr>
      </w:pPr>
    </w:p>
    <w:p w:rsidR="00594725" w:rsidRDefault="00594725">
      <w:pPr>
        <w:rPr>
          <w:b/>
          <w:bCs/>
          <w:color w:val="CE9C00"/>
          <w:szCs w:val="12"/>
        </w:rPr>
      </w:pPr>
      <w:r>
        <w:rPr>
          <w:b/>
          <w:bCs/>
          <w:color w:val="CE9C00"/>
          <w:szCs w:val="12"/>
        </w:rPr>
        <w:t xml:space="preserve">No extended cardiovascular protection with HRT </w:t>
      </w:r>
    </w:p>
    <w:p w:rsidR="00594725" w:rsidRDefault="00594725">
      <w:pPr>
        <w:rPr>
          <w:color w:val="000000"/>
          <w:szCs w:val="12"/>
        </w:rPr>
      </w:pPr>
      <w:r>
        <w:rPr>
          <w:i/>
          <w:iCs/>
          <w:color w:val="000000"/>
          <w:szCs w:val="12"/>
        </w:rPr>
        <w:t>JAMA</w:t>
      </w:r>
      <w:r>
        <w:rPr>
          <w:color w:val="000000"/>
          <w:szCs w:val="12"/>
        </w:rPr>
        <w:t xml:space="preserve"> 2002; </w:t>
      </w:r>
      <w:r>
        <w:rPr>
          <w:b/>
          <w:bCs/>
          <w:color w:val="000000"/>
          <w:szCs w:val="12"/>
        </w:rPr>
        <w:t>288</w:t>
      </w:r>
      <w:r>
        <w:rPr>
          <w:color w:val="000000"/>
          <w:szCs w:val="12"/>
        </w:rPr>
        <w:t>: 49-57</w:t>
      </w:r>
    </w:p>
    <w:p w:rsidR="00594725" w:rsidRDefault="00594725">
      <w:pPr>
        <w:rPr>
          <w:color w:val="000000"/>
          <w:szCs w:val="12"/>
        </w:rPr>
      </w:pPr>
      <w:r>
        <w:rPr>
          <w:color w:val="000000"/>
          <w:szCs w:val="12"/>
        </w:rPr>
        <w:t xml:space="preserve">The trend towards a reduced risk of heart disease with extended hormone replacement therapy seen in the Heart and Estrogen/Progestin Study (HERS) did not continue during longer follow-up, report researchers. </w:t>
      </w:r>
    </w:p>
    <w:p w:rsidR="00594725" w:rsidRDefault="00594725">
      <w:pPr>
        <w:rPr>
          <w:szCs w:val="12"/>
        </w:rPr>
      </w:pPr>
      <w:r>
        <w:rPr>
          <w:szCs w:val="12"/>
        </w:rPr>
        <w:t xml:space="preserve">The original, double-blind HERS trial randomized 2763 postmenopausal women with coronary heart disease (CHD) to 0.625 mg/day conjugated estrogen plus 2.5 mg medroxyprogesterone acetate, or placebo, and monitored them for cardiovascular events for an average of 4.1 years. </w:t>
      </w:r>
    </w:p>
    <w:p w:rsidR="00594725" w:rsidRDefault="00594725">
      <w:pPr>
        <w:rPr>
          <w:szCs w:val="12"/>
        </w:rPr>
      </w:pPr>
      <w:r>
        <w:rPr>
          <w:szCs w:val="12"/>
        </w:rPr>
        <w:t xml:space="preserve">The trial indicated that HRT was associated with an increase in CHD events during the first year, but became protective by year three - translating into a 'don't start, don't stop' message to physicians. </w:t>
      </w:r>
    </w:p>
    <w:p w:rsidR="00594725" w:rsidRDefault="00594725">
      <w:pPr>
        <w:rPr>
          <w:szCs w:val="12"/>
        </w:rPr>
      </w:pPr>
      <w:r>
        <w:rPr>
          <w:szCs w:val="12"/>
        </w:rPr>
        <w:t xml:space="preserve">The current, unblinded study, known as HERS II, followed up on 2321 of the original participants (93% of survivors) for an additional 2.7 years. </w:t>
      </w:r>
    </w:p>
    <w:p w:rsidR="00594725" w:rsidRDefault="00594725">
      <w:pPr>
        <w:rPr>
          <w:szCs w:val="12"/>
        </w:rPr>
      </w:pPr>
      <w:r>
        <w:rPr>
          <w:szCs w:val="12"/>
        </w:rPr>
        <w:t xml:space="preserve">HRT was prescribed at the physician's discretion, and most maintained the 'don't start, don't stop' ethos. In the HRT group, adherence to treatment, defined as 80% or more, decreased from 81% in year one to 45% by year six, while it increased from 0% to 8% among those taking placebo. </w:t>
      </w:r>
    </w:p>
    <w:p w:rsidR="00594725" w:rsidRDefault="00594725">
      <w:pPr>
        <w:rPr>
          <w:szCs w:val="12"/>
        </w:rPr>
      </w:pPr>
      <w:r>
        <w:rPr>
          <w:szCs w:val="12"/>
        </w:rPr>
        <w:t xml:space="preserve">Results showed no difference in the rates of primary endpoint of nonfatal myocardial infarction and CHD death, with 290 events in the HRT group and 293 with placebo, a finding that persisted when HERS and HERS II data were combined. </w:t>
      </w:r>
    </w:p>
    <w:p w:rsidR="00594725" w:rsidRDefault="00594725">
      <w:pPr>
        <w:rPr>
          <w:szCs w:val="12"/>
        </w:rPr>
      </w:pPr>
      <w:r>
        <w:rPr>
          <w:szCs w:val="12"/>
        </w:rPr>
        <w:t xml:space="preserve">The groups also did not differ on the occurrence of secondary cardiovascular endpoints. </w:t>
      </w:r>
    </w:p>
    <w:p w:rsidR="00594725" w:rsidRDefault="00594725">
      <w:pPr>
        <w:rPr>
          <w:szCs w:val="12"/>
        </w:rPr>
      </w:pPr>
      <w:r>
        <w:rPr>
          <w:szCs w:val="12"/>
        </w:rPr>
        <w:t xml:space="preserve">Reporting in the </w:t>
      </w:r>
      <w:r>
        <w:rPr>
          <w:i/>
          <w:iCs/>
          <w:szCs w:val="12"/>
        </w:rPr>
        <w:t>Journal of the American Medical Association</w:t>
      </w:r>
      <w:r>
        <w:rPr>
          <w:szCs w:val="12"/>
        </w:rPr>
        <w:t>, the team, led by Deborah Grady (University of California at San Francisco) conclude: 'Our findings lend additional support to recent recommendations that postmenopausal hormone therapy should not be used for the purposed of reducing risk for CHD event in women with CHD.'</w:t>
      </w:r>
    </w:p>
    <w:p w:rsidR="00594725" w:rsidRDefault="00594725"/>
    <w:p w:rsidR="00594725" w:rsidRDefault="00594725">
      <w:r>
        <w:rPr>
          <w:rStyle w:val="HTMLMarkup"/>
        </w:rPr>
        <w:t xml:space="preserve">         font-weight: bold} --&gt;</w:t>
      </w:r>
    </w:p>
    <w:p w:rsidR="00594725" w:rsidRDefault="00594725"/>
    <w:p w:rsidR="00594725" w:rsidRDefault="00594725">
      <w:r>
        <w:rPr>
          <w:b/>
          <w:color w:val="008080"/>
        </w:rPr>
        <w:t>Risks and benefits of estrogen plus progestin in healthy postmenopausal women: Principal results from the Women's Health Initiative randomized controlled trial</w:t>
      </w:r>
    </w:p>
    <w:p w:rsidR="00594725" w:rsidRDefault="00594725">
      <w:r>
        <w:rPr>
          <w:b/>
        </w:rPr>
        <w:t xml:space="preserve">Writing Group for the Women's Health Initiative Investigators </w:t>
      </w:r>
      <w:r>
        <w:rPr>
          <w:i/>
        </w:rPr>
        <w:t xml:space="preserve">JAMA </w:t>
      </w:r>
      <w:r>
        <w:t>2002;288:321–333</w:t>
      </w:r>
    </w:p>
    <w:p w:rsidR="00594725" w:rsidRDefault="00594725">
      <w:r>
        <w:rPr>
          <w:b/>
          <w:color w:val="008080"/>
        </w:rPr>
        <w:t>Study Question:</w:t>
      </w:r>
      <w:r>
        <w:br/>
        <w:t xml:space="preserve">Observational data suggested hormone replacement therapy (HRT as 0.625mg of estrogen and 2.5mg of medroxyprogesterone) would reduce the risk of osteoporosis and coronary heart disease (CHD) in post-menopausal (PMP) women. The Women's Health Initiative (WHI), conducted in over 160,000 women, was designed to determine the risk vs. benefit of several primary prevention strategies including diet, micronutrients, and HRT. This report addresses whether HRT has a favorable or unfavorable effect in predominantly healthy women. </w:t>
      </w:r>
    </w:p>
    <w:p w:rsidR="00594725" w:rsidRDefault="00594725">
      <w:r>
        <w:rPr>
          <w:b/>
          <w:color w:val="008080"/>
        </w:rPr>
        <w:t>Methods:</w:t>
      </w:r>
      <w:r>
        <w:br/>
        <w:t xml:space="preserve">A randomized placebo controlled trial of HRT in 16,608 PMP women aged 50-79 years with an intact uterus and a planned study duration of 8.5 years. Primary outcome measures were CHD events and invasive breast cancer. Plausible secondary outcomes included endometrial, colorectal, and other cancers, thrombotic events, and hip and other fractures. CHD event was defined as symptomatic MI, </w:t>
      </w:r>
      <w:r>
        <w:lastRenderedPageBreak/>
        <w:t>silent MI observed on serial ECG, or CHD deaths. Outcomes were adjudicated from available medical records and expressed as time from study onset. Analysis was by intention to treat.</w:t>
      </w:r>
    </w:p>
    <w:p w:rsidR="00594725" w:rsidRDefault="00594725">
      <w:r>
        <w:rPr>
          <w:b/>
          <w:color w:val="008080"/>
        </w:rPr>
        <w:t>Results:</w:t>
      </w:r>
      <w:r>
        <w:br/>
        <w:t xml:space="preserve">The mean age was 63.3 years, 66% reported prior or current HRT, and 7% had known CV disease. The study was stopped at an average of 5.2 years. During the study 42% of women stopped taking HRT and 38% stopped placebo, which is similar to community based adherence. At 1 year HRT had a significant impact on LDL-C (-12.7%), and HDL-C (+7.9%) compared to placebo. Overall CHD events were low. HRT was associated with 29% more CHD events (37 vs. 30 per 10,000 person-years), most of which were non-fatal MI's, 41% more strokes (29 Vs 21 per 10,000 person-years), 2 fold greater rates of DVT and PE (34 vs. 16 per 10,000 person-years), and overall CVE's were 22% higher. HRT was also associated with 26% more invasive breast cancers (38 vs. 30 per 10,000 person-years), but colorectal cancer was reduced by 37%. The 95% CI for the hazard ratio was significant for each endpoint. There was no effect of HRT on endometrial, lung, or other cancers, or total cancer incidence. HRT reduced fracture rate by 33%. The global or summed risk increased by 15% with HRT (170 vs. 151 per 10,000 patient-years). There was no difference in all cause mortality or cause of death. The impact of HRT on frequency of CVE's and VTE's began within 1 year and between 2-4 years for cancer. Analysis that censored events 6 months after non-adherence produced the largest differences, which were more modest analyzed as actual use. The absolute excess risk attributable to HRT was low. Over 1 year, 10,000 women taking estrogen + progestin might experience 7 more CHD events, 8 more strokes, 8 more PE's, 8 more invasive breast cancers, but 6 fewer colorectal cancers and 5 fewer hip fractures. Over the 5.2 years of the study, the number of women experiencing a global index event was increased by about 100 per 10,000 women with HRT. </w:t>
      </w:r>
    </w:p>
    <w:p w:rsidR="00594725" w:rsidRDefault="00594725">
      <w:r>
        <w:rPr>
          <w:b/>
          <w:color w:val="008080"/>
        </w:rPr>
        <w:t>Conclusions:</w:t>
      </w:r>
      <w:r>
        <w:br/>
        <w:t>Overall health risks exceeded benefits from use of combined estrogen + progestin for an average 5.2 year follow-up among healthy postmenopausal women. The results indicate this regimen should not be initiated or continued for primary prevention of CHD.</w:t>
      </w:r>
    </w:p>
    <w:p w:rsidR="00594725" w:rsidRDefault="00594725">
      <w:r>
        <w:rPr>
          <w:b/>
          <w:color w:val="008080"/>
        </w:rPr>
        <w:t>Perspective:</w:t>
      </w:r>
      <w:r>
        <w:br/>
        <w:t>The WHI is a landmark mega-trial that will solve many unanswered issues. The WHI data and safety monitoring board terminated this part of the study because of the increased risk of invasive breast cancer from active treatment that was evident at about 4 years. In an accompanying editorial, Fletcher and Colditiz (JAMA, p 366) note that about 38% of PMP women in the US use HRT, and while the relative risk from HRT is "unexpected and disquieting," when applying the results to practice they must be translated to absolute risk. The later is that about 1 in 100 women will experience a CV event or breast cancer in 5 years as a result of treatment. Nevertheless, when the indication for HRT is prevention of cardiovascular disease and fractures, even this small risk is too great (primum non-nocere). There are new and effective osteoporosis prevention treatments (e.g. raloxifene) that may also have cardioprotective effects. The WHI arm evaluating estrogen alone in PMP women who had undergone a previous hysterectomy will continue. But in an accompanying article in the same issue of JAMA, Lacey et al reported an increase in risk of ovarian cancer in women treated with estrogens for over 10 years. What about short term use of estrogens with or without progestins for menopausal symptoms? Symptomatic postmenopausal women will not be happy. While this study was not designed to answer this question, the evidence from HERS and the WHI suggest CVE's and VTE rates increase within a short period of time. MR</w:t>
      </w:r>
    </w:p>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Pr>
        <w:pStyle w:val="Heading2"/>
      </w:pPr>
      <w:r>
        <w:t>INSULIN RESISTANCE #IR</w:t>
      </w:r>
    </w:p>
    <w:p w:rsidR="00594725" w:rsidRDefault="00594725"/>
    <w:p w:rsidR="00594725" w:rsidRDefault="00594725">
      <w:r>
        <w:t>Also see Insulin Resistence folder for articles not entered here.</w:t>
      </w:r>
    </w:p>
    <w:p w:rsidR="00594725" w:rsidRDefault="00594725"/>
    <w:p w:rsidR="00594725" w:rsidRDefault="00594725">
      <w:r>
        <w:t>____________________________________________</w:t>
      </w:r>
    </w:p>
    <w:p w:rsidR="00594725" w:rsidRDefault="00594725">
      <w:r>
        <w:t>Role of insulin resistance in human disease, Diabetis 1988;37:1595-607</w:t>
      </w:r>
    </w:p>
    <w:p w:rsidR="00594725" w:rsidRDefault="00594725">
      <w:r>
        <w:t xml:space="preserve">-Resistance to insulin-stimulated glucose uptake is present in the majority of patients with impaired glucose tolerance(IGT) or non-insulin-dependent diabetis mellitus(NIDDM) and in approx 25% of nonobese individuals wiyh normal glucose tolerance. In these conditions, deterioration of glucose tolerance can only be prevented if the B-cell is able to increase its insulin secretory response and maintain a state of chronic hyperinsulinaemia. When this goal cannot be achieved, gross decompensation of glucose haemostasis occurs. The relationship between insulin resistance, plasma insulin level, and glucose intolerance is mediated to a significant degree by changes in ambient plasma free-fatty acid(FFA) concentration. Patients with NIDDM are also resistant to insulin suppresion of plasma FFA concentration but plasma FFA can be reduced by relatively small increments in insulin </w:t>
      </w:r>
      <w:r>
        <w:lastRenderedPageBreak/>
        <w:t>concentration. Consequently, elevations of circulating plasma FFA concentration can be prevented if large amounts of insulin can be secreted. If hyperinsulinaemia cannot be maintained, plasma FFA concentration will not be suppressed normally, and the resulting increase in plasma FFA concentration will lead to increased hepatic glucose production. Because these events take place in individuals who are quite resistant to insulin-stimulated glucose uptake, it is apparent that even small increases in hepatic glucose production are likely to significant fasting hyperglycaemia under these conditions. Although hyperinsulinaemia may prevent frank decompensation of glucose homeostasis in insulin-resistant individuals, this compensatory response of the endocrine pancreas is not without its price. Patients with hypertension, treated or untreated, are insulin resistant, hyperglycaemic, and hyperinsulinaemic. In addition, a direct relationship between plasma insulin concentration and blood pressure has been noted. Hypertension can also be produced in normal rats when they are feed a fructose enriched diet, an intervention that leads to the development of insulin resistance and hyperinsulinaemia. The development of hypertension in normal rats by an experimental manipulation known to induce insulin resistance and hyperinsulinaemia provides further support for the view that the relationship between the three variables may be a causal one. However, even if insulin resistance and hyperinsulinaemia are not involved in the etiology of hypertension, it is likely that the increased risk of coronary artery disease (CAD) in patients with hypertension and the fact that this risk is not reduced with antihypertensive treatment are due to the clustering of risk factors for CAD, in addition to high blood pressure, associated with insulin resistance. These include hyperinsulinaemia, IGT, increased plasma triglyceride concentration, and decreased high-density lipoprotein cholesterol concentration, all of which are associated with increased risk for CAD. It is likely that the same risk factors play a significant role in the genesis of CAD in the population as a whole. Based on these considerations the possibility is raised that resistance to insulin sitmulated glucose uptake and hyperinsulinaemia are involved in the etiology and clinical course of three major reated diseases-NIDDM, hypertension, and CAD.</w:t>
      </w:r>
    </w:p>
    <w:p w:rsidR="00594725" w:rsidRDefault="00594725"/>
    <w:p w:rsidR="00594725" w:rsidRDefault="00594725">
      <w:r>
        <w:t>_____________________________________________</w:t>
      </w:r>
    </w:p>
    <w:p w:rsidR="00594725" w:rsidRDefault="00594725">
      <w:r>
        <w:t xml:space="preserve"> Review: Increased plasma plasminogen activator inhibitor 1 levels. A possible link between insulin resistence and atherothronbosis, Diabetologia 1991;34:457-462</w:t>
      </w:r>
    </w:p>
    <w:p w:rsidR="00594725" w:rsidRDefault="00594725"/>
    <w:p w:rsidR="00594725" w:rsidRDefault="00594725">
      <w:r>
        <w:t>Patients with hyperinsulinism tend to have higher levels of plasma plasminogen activator inhibitor 1 levels (PAI1). Prospective studies have shown hypofibrinolysis associated with elevated PAI1 levels are a risk factor for reinfarction in men. Decreasing insulin resistence seems to also decrease levels of PAI1. PAI1 levels also decreased by lowereing levels of LDL- (?the mechanism for decrease in MI incidence in secondary prevention trials with lipid lowering drugs).</w:t>
      </w:r>
    </w:p>
    <w:p w:rsidR="00594725" w:rsidRDefault="00594725">
      <w:r>
        <w:t>_____________________________________________</w:t>
      </w:r>
    </w:p>
    <w:p w:rsidR="00594725" w:rsidRDefault="00594725">
      <w:r>
        <w:t>Elevated fibrinogen and plasminogen activator inhibitor (PAI-1) in hypertension are related to metabolic risk factors for cardiovascular disease, Journal of Internal Medicine 1990;227:273-278</w:t>
      </w:r>
    </w:p>
    <w:p w:rsidR="00594725" w:rsidRDefault="00594725"/>
    <w:p w:rsidR="00594725" w:rsidRDefault="00594725">
      <w:r>
        <w:t>Even in nonobese mildly hypertensive men elevated fibrinogen and PAI-1 levels were found</w:t>
      </w:r>
    </w:p>
    <w:p w:rsidR="00594725" w:rsidRDefault="00594725">
      <w:r>
        <w:t>_____________________________________________</w:t>
      </w:r>
    </w:p>
    <w:p w:rsidR="00594725" w:rsidRDefault="00594725">
      <w:pPr>
        <w:rPr>
          <w:position w:val="4"/>
        </w:rPr>
      </w:pPr>
      <w:r>
        <w:rPr>
          <w:position w:val="4"/>
        </w:rPr>
        <w:t>Viewpoint: In defence of insulin: a critique of syndrome X, The Lancet 1992; 340:469-71</w:t>
      </w:r>
    </w:p>
    <w:p w:rsidR="00594725" w:rsidRDefault="00594725">
      <w:pPr>
        <w:rPr>
          <w:position w:val="4"/>
        </w:rPr>
      </w:pPr>
      <w:r>
        <w:rPr>
          <w:position w:val="4"/>
        </w:rPr>
        <w:t>says:</w:t>
      </w:r>
    </w:p>
    <w:p w:rsidR="00594725" w:rsidRDefault="00594725">
      <w:pPr>
        <w:rPr>
          <w:position w:val="4"/>
        </w:rPr>
      </w:pPr>
      <w:r>
        <w:rPr>
          <w:position w:val="4"/>
        </w:rPr>
        <w:t>-insulin resistance found in only White Americans and not Pima Indians or Black Americans.</w:t>
      </w:r>
    </w:p>
    <w:p w:rsidR="00594725" w:rsidRDefault="00594725">
      <w:pPr>
        <w:rPr>
          <w:position w:val="4"/>
        </w:rPr>
      </w:pPr>
      <w:r>
        <w:rPr>
          <w:position w:val="4"/>
        </w:rPr>
        <w:t>-Questions accuracy of insulin assays.</w:t>
      </w:r>
    </w:p>
    <w:p w:rsidR="00594725" w:rsidRDefault="00594725">
      <w:pPr>
        <w:rPr>
          <w:position w:val="4"/>
        </w:rPr>
      </w:pPr>
      <w:r>
        <w:rPr>
          <w:position w:val="4"/>
        </w:rPr>
        <w:t>-Relationship between hyperinsulinaemia and hypertension in animal studies conflicting. In humans with islet cell tumours no association with hypertension found.</w:t>
      </w:r>
    </w:p>
    <w:p w:rsidR="00594725" w:rsidRDefault="00594725">
      <w:pPr>
        <w:rPr>
          <w:position w:val="4"/>
        </w:rPr>
      </w:pPr>
      <w:r>
        <w:rPr>
          <w:position w:val="4"/>
        </w:rPr>
        <w:t>-Questions the conclusions of epidemiologic studies, points out what he considers to be discrepancies, one of the confounding factors he feels was BMI (obesity) and postulates there are others not yet identified.</w:t>
      </w:r>
    </w:p>
    <w:p w:rsidR="00594725" w:rsidRDefault="00594725">
      <w:pPr>
        <w:rPr>
          <w:position w:val="4"/>
        </w:rPr>
      </w:pPr>
      <w:r>
        <w:rPr>
          <w:position w:val="4"/>
        </w:rPr>
        <w:t>-Questions the validity of the measure of distribution of obesity used in a number of studies.</w:t>
      </w:r>
    </w:p>
    <w:p w:rsidR="00594725" w:rsidRDefault="00594725">
      <w:pPr>
        <w:rPr>
          <w:position w:val="4"/>
        </w:rPr>
      </w:pPr>
      <w:r>
        <w:rPr>
          <w:position w:val="4"/>
        </w:rPr>
        <w:t>___________________________________________</w:t>
      </w:r>
    </w:p>
    <w:p w:rsidR="00594725" w:rsidRDefault="00594725"/>
    <w:p w:rsidR="00594725" w:rsidRDefault="00594725"/>
    <w:p w:rsidR="00594725" w:rsidRDefault="00594725">
      <w:pPr>
        <w:pStyle w:val="Heading2"/>
      </w:pPr>
      <w:r>
        <w:t>MARFAN’S SYNDROME VASCULAR DISEASES</w:t>
      </w:r>
    </w:p>
    <w:p w:rsidR="00594725" w:rsidRDefault="00594725">
      <w:pPr>
        <w:pBdr>
          <w:bottom w:val="single" w:sz="6" w:space="1" w:color="auto"/>
        </w:pBdr>
      </w:pPr>
    </w:p>
    <w:p w:rsidR="00594725" w:rsidRDefault="004B35AC">
      <w:pPr>
        <w:pBdr>
          <w:bottom w:val="single" w:sz="6" w:space="1" w:color="auto"/>
        </w:pBdr>
      </w:pPr>
      <w:hyperlink r:id="rId461" w:history="1">
        <w:r w:rsidR="00594725">
          <w:rPr>
            <w:rStyle w:val="Hyperlink"/>
          </w:rPr>
          <w:t>Marfan Syndrome Diagnostic Criteria.pdf</w:t>
        </w:r>
      </w:hyperlink>
      <w:r w:rsidR="00594725">
        <w:t>- look for a more up to date diagnostic criteria.</w:t>
      </w:r>
    </w:p>
    <w:p w:rsidR="00594725" w:rsidRDefault="00594725">
      <w:pPr>
        <w:pBdr>
          <w:bottom w:val="single" w:sz="6" w:space="1" w:color="auto"/>
        </w:pBdr>
      </w:pPr>
    </w:p>
    <w:p w:rsidR="00594725" w:rsidRDefault="004B35AC">
      <w:pPr>
        <w:pBdr>
          <w:bottom w:val="single" w:sz="6" w:space="1" w:color="auto"/>
        </w:pBdr>
      </w:pPr>
      <w:hyperlink r:id="rId462" w:history="1">
        <w:r w:rsidR="00594725">
          <w:rPr>
            <w:rStyle w:val="Hyperlink"/>
          </w:rPr>
          <w:t>Marfan’s syndrome- diagnostic criteria</w:t>
        </w:r>
      </w:hyperlink>
    </w:p>
    <w:p w:rsidR="00594725" w:rsidRDefault="00594725">
      <w:pPr>
        <w:pBdr>
          <w:bottom w:val="single" w:sz="6" w:space="1" w:color="auto"/>
        </w:pBdr>
      </w:pPr>
    </w:p>
    <w:p w:rsidR="00594725" w:rsidRDefault="00594725"/>
    <w:p w:rsidR="00594725" w:rsidRDefault="00594725">
      <w:pPr>
        <w:autoSpaceDE w:val="0"/>
        <w:autoSpaceDN w:val="0"/>
        <w:adjustRightInd w:val="0"/>
        <w:rPr>
          <w:szCs w:val="38"/>
          <w:lang w:val="en-US"/>
        </w:rPr>
      </w:pPr>
      <w:r>
        <w:rPr>
          <w:szCs w:val="38"/>
          <w:lang w:val="en-US"/>
        </w:rPr>
        <w:t>Long-Term Outcome in Patients With Marfan Syndrome: Is Aortic Dissection the Only Cause of Sudden Death?</w:t>
      </w:r>
    </w:p>
    <w:p w:rsidR="00594725" w:rsidRDefault="00594725">
      <w:pPr>
        <w:autoSpaceDE w:val="0"/>
        <w:autoSpaceDN w:val="0"/>
        <w:adjustRightInd w:val="0"/>
        <w:rPr>
          <w:szCs w:val="18"/>
          <w:lang w:val="en-US"/>
        </w:rPr>
      </w:pPr>
      <w:r>
        <w:rPr>
          <w:szCs w:val="18"/>
          <w:lang w:val="en-US"/>
        </w:rPr>
        <w:t>Cardiac complications are rare in young patients with Marfan syndrome receiving medical</w:t>
      </w:r>
    </w:p>
    <w:p w:rsidR="00594725" w:rsidRDefault="00594725">
      <w:pPr>
        <w:autoSpaceDE w:val="0"/>
        <w:autoSpaceDN w:val="0"/>
        <w:adjustRightInd w:val="0"/>
        <w:rPr>
          <w:szCs w:val="18"/>
          <w:lang w:val="en-US"/>
        </w:rPr>
      </w:pPr>
      <w:r>
        <w:rPr>
          <w:szCs w:val="18"/>
          <w:lang w:val="en-US"/>
        </w:rPr>
        <w:lastRenderedPageBreak/>
        <w:t>therapy and close clinical follow-up. Sudden death still occurs, and appears more common in</w:t>
      </w:r>
    </w:p>
    <w:p w:rsidR="00594725" w:rsidRDefault="00594725">
      <w:pPr>
        <w:autoSpaceDE w:val="0"/>
        <w:autoSpaceDN w:val="0"/>
        <w:adjustRightInd w:val="0"/>
        <w:rPr>
          <w:szCs w:val="18"/>
          <w:lang w:val="en-US"/>
        </w:rPr>
      </w:pPr>
      <w:r>
        <w:rPr>
          <w:szCs w:val="18"/>
          <w:lang w:val="en-US"/>
        </w:rPr>
        <w:t>patients with a dilated left ventricle. Left ventricular dilation may predispose to alterations of</w:t>
      </w:r>
    </w:p>
    <w:p w:rsidR="00594725" w:rsidRDefault="00594725">
      <w:pPr>
        <w:autoSpaceDE w:val="0"/>
        <w:autoSpaceDN w:val="0"/>
        <w:adjustRightInd w:val="0"/>
        <w:rPr>
          <w:szCs w:val="18"/>
          <w:lang w:val="en-US"/>
        </w:rPr>
      </w:pPr>
      <w:r>
        <w:rPr>
          <w:szCs w:val="18"/>
          <w:lang w:val="en-US"/>
        </w:rPr>
        <w:t>repolarization and fatal ventricular arrhythmias. (J Am Coll Cardiol 2003;41:329 –32)</w:t>
      </w:r>
    </w:p>
    <w:p w:rsidR="00594725" w:rsidRDefault="00594725">
      <w:pPr>
        <w:pStyle w:val="heading50"/>
        <w:rPr>
          <w:szCs w:val="18"/>
          <w:lang w:val="en-US"/>
        </w:rPr>
      </w:pPr>
      <w:r>
        <w:rPr>
          <w:szCs w:val="18"/>
          <w:lang w:val="en-US"/>
        </w:rPr>
        <w:t>© 2003 by the American College of Cardiology Foundation</w:t>
      </w:r>
    </w:p>
    <w:p w:rsidR="00594725" w:rsidRDefault="004B35AC">
      <w:pPr>
        <w:pStyle w:val="heading50"/>
        <w:pBdr>
          <w:bottom w:val="single" w:sz="6" w:space="1" w:color="auto"/>
        </w:pBdr>
        <w:rPr>
          <w:szCs w:val="18"/>
          <w:lang w:val="en-US"/>
        </w:rPr>
      </w:pPr>
      <w:hyperlink r:id="rId463" w:history="1">
        <w:r w:rsidR="00594725">
          <w:rPr>
            <w:rStyle w:val="Hyperlink"/>
            <w:szCs w:val="18"/>
            <w:lang w:val="en-US"/>
          </w:rPr>
          <w:t>Sudden death in Marfan</w:t>
        </w:r>
      </w:hyperlink>
    </w:p>
    <w:p w:rsidR="00594725" w:rsidRDefault="00594725"/>
    <w:p w:rsidR="00594725" w:rsidRDefault="00594725"/>
    <w:p w:rsidR="00594725" w:rsidRDefault="00594725"/>
    <w:p w:rsidR="00594725" w:rsidRDefault="00594725">
      <w:pPr>
        <w:pStyle w:val="Heading2"/>
      </w:pPr>
      <w:r>
        <w:t>MYOCARDITIS</w:t>
      </w:r>
    </w:p>
    <w:p w:rsidR="00594725" w:rsidRDefault="00594725"/>
    <w:p w:rsidR="00594725" w:rsidRDefault="00594725">
      <w:pPr>
        <w:pStyle w:val="Heading4"/>
      </w:pPr>
      <w:r>
        <w:t>Reviews</w:t>
      </w:r>
    </w:p>
    <w:p w:rsidR="00594725" w:rsidRDefault="00594725"/>
    <w:p w:rsidR="00594725" w:rsidRDefault="00594725">
      <w:pPr>
        <w:autoSpaceDE w:val="0"/>
        <w:autoSpaceDN w:val="0"/>
        <w:adjustRightInd w:val="0"/>
        <w:rPr>
          <w:b/>
          <w:bCs/>
          <w:color w:val="000000"/>
          <w:szCs w:val="37"/>
        </w:rPr>
      </w:pPr>
      <w:r>
        <w:rPr>
          <w:b/>
          <w:bCs/>
          <w:color w:val="000000"/>
          <w:szCs w:val="37"/>
        </w:rPr>
        <w:t>Advances in the Understanding of Myocarditis</w:t>
      </w:r>
    </w:p>
    <w:p w:rsidR="00594725" w:rsidRDefault="00594725">
      <w:r>
        <w:t>Circulation 2001</w:t>
      </w:r>
    </w:p>
    <w:p w:rsidR="00594725" w:rsidRDefault="004B35AC">
      <w:hyperlink r:id="rId464" w:history="1">
        <w:r w:rsidR="00594725">
          <w:rPr>
            <w:rStyle w:val="Hyperlink"/>
          </w:rPr>
          <w:t>CHF myocarditis review 2001.pdf</w:t>
        </w:r>
      </w:hyperlink>
    </w:p>
    <w:p w:rsidR="00594725" w:rsidRDefault="00594725"/>
    <w:p w:rsidR="00594725" w:rsidRDefault="00594725"/>
    <w:p w:rsidR="00594725" w:rsidRDefault="00594725">
      <w:pPr>
        <w:autoSpaceDE w:val="0"/>
        <w:autoSpaceDN w:val="0"/>
        <w:adjustRightInd w:val="0"/>
        <w:rPr>
          <w:szCs w:val="18"/>
          <w:lang w:val="en-US"/>
        </w:rPr>
      </w:pPr>
      <w:r>
        <w:rPr>
          <w:i/>
          <w:iCs/>
          <w:szCs w:val="24"/>
          <w:lang w:val="en-US"/>
        </w:rPr>
        <w:t xml:space="preserve">Medical Progress: </w:t>
      </w:r>
      <w:r>
        <w:rPr>
          <w:szCs w:val="18"/>
          <w:lang w:val="en-US"/>
        </w:rPr>
        <w:t>MYOCARDITIS</w:t>
      </w:r>
    </w:p>
    <w:p w:rsidR="00594725" w:rsidRDefault="00594725">
      <w:pPr>
        <w:rPr>
          <w:lang w:val="en-US"/>
        </w:rPr>
      </w:pPr>
      <w:r>
        <w:rPr>
          <w:lang w:val="en-US"/>
        </w:rPr>
        <w:t>NEJM 2000</w:t>
      </w:r>
    </w:p>
    <w:p w:rsidR="00594725" w:rsidRDefault="004B35AC">
      <w:pPr>
        <w:rPr>
          <w:rFonts w:ascii="NewGalliard-Roman" w:hAnsi="NewGalliard-Roman"/>
          <w:lang w:val="en-US"/>
        </w:rPr>
      </w:pPr>
      <w:hyperlink r:id="rId465" w:history="1">
        <w:r w:rsidR="00594725">
          <w:rPr>
            <w:rStyle w:val="Hyperlink"/>
            <w:rFonts w:ascii="NewGalliard-Roman" w:hAnsi="NewGalliard-Roman"/>
            <w:lang w:val="en-US"/>
          </w:rPr>
          <w:t>medical progress Myocarditis.pdf</w:t>
        </w:r>
      </w:hyperlink>
    </w:p>
    <w:p w:rsidR="00594725" w:rsidRDefault="00594725"/>
    <w:p w:rsidR="00594725" w:rsidRDefault="00594725">
      <w:pPr>
        <w:autoSpaceDE w:val="0"/>
        <w:autoSpaceDN w:val="0"/>
        <w:adjustRightInd w:val="0"/>
        <w:rPr>
          <w:szCs w:val="37"/>
          <w:lang w:val="en-US"/>
        </w:rPr>
      </w:pPr>
      <w:r>
        <w:rPr>
          <w:szCs w:val="37"/>
          <w:lang w:val="en-US"/>
        </w:rPr>
        <w:t>From Myocarditis to Cardiomyopathy: Mechanisms of</w:t>
      </w:r>
    </w:p>
    <w:p w:rsidR="00594725" w:rsidRDefault="00594725">
      <w:pPr>
        <w:autoSpaceDE w:val="0"/>
        <w:autoSpaceDN w:val="0"/>
        <w:adjustRightInd w:val="0"/>
        <w:rPr>
          <w:szCs w:val="37"/>
          <w:lang w:val="en-US"/>
        </w:rPr>
      </w:pPr>
      <w:r>
        <w:rPr>
          <w:szCs w:val="37"/>
          <w:lang w:val="en-US"/>
        </w:rPr>
        <w:t>Inflammation and Cell Death</w:t>
      </w:r>
    </w:p>
    <w:p w:rsidR="00594725" w:rsidRDefault="00594725">
      <w:pPr>
        <w:rPr>
          <w:szCs w:val="30"/>
          <w:lang w:val="en-US"/>
        </w:rPr>
      </w:pPr>
      <w:r>
        <w:rPr>
          <w:szCs w:val="30"/>
          <w:lang w:val="en-US"/>
        </w:rPr>
        <w:t>Learning From the Past for the Future</w:t>
      </w:r>
    </w:p>
    <w:p w:rsidR="00594725" w:rsidRDefault="00594725">
      <w:pPr>
        <w:pStyle w:val="heading50"/>
        <w:rPr>
          <w:szCs w:val="30"/>
          <w:lang w:val="en-US"/>
        </w:rPr>
      </w:pPr>
      <w:r>
        <w:rPr>
          <w:szCs w:val="30"/>
          <w:lang w:val="en-US"/>
        </w:rPr>
        <w:t>Circulation 1999</w:t>
      </w:r>
    </w:p>
    <w:p w:rsidR="00594725" w:rsidRDefault="004B35AC">
      <w:pPr>
        <w:rPr>
          <w:szCs w:val="30"/>
          <w:lang w:val="en-US"/>
        </w:rPr>
      </w:pPr>
      <w:hyperlink r:id="rId466" w:history="1">
        <w:r w:rsidR="00594725">
          <w:rPr>
            <w:rStyle w:val="Hyperlink"/>
            <w:szCs w:val="30"/>
            <w:lang w:val="en-US"/>
          </w:rPr>
          <w:t>myocarditis pathophysiology.pdf</w:t>
        </w:r>
      </w:hyperlink>
    </w:p>
    <w:p w:rsidR="00594725" w:rsidRDefault="00594725"/>
    <w:p w:rsidR="00594725" w:rsidRDefault="00594725"/>
    <w:p w:rsidR="00594725" w:rsidRDefault="00594725">
      <w:pPr>
        <w:autoSpaceDE w:val="0"/>
        <w:autoSpaceDN w:val="0"/>
        <w:adjustRightInd w:val="0"/>
        <w:rPr>
          <w:szCs w:val="37"/>
          <w:lang w:val="en-US"/>
        </w:rPr>
      </w:pPr>
      <w:r>
        <w:rPr>
          <w:szCs w:val="37"/>
          <w:lang w:val="en-US"/>
        </w:rPr>
        <w:t>Inflammatory Cardiomyopathy (Myocarditis)</w:t>
      </w:r>
    </w:p>
    <w:p w:rsidR="00594725" w:rsidRDefault="00594725">
      <w:pPr>
        <w:rPr>
          <w:szCs w:val="30"/>
          <w:lang w:val="en-US"/>
        </w:rPr>
      </w:pPr>
      <w:r>
        <w:rPr>
          <w:szCs w:val="30"/>
          <w:lang w:val="en-US"/>
        </w:rPr>
        <w:t>Which Patients Should Be Treated With Anti-Inflammatory Therapy?</w:t>
      </w:r>
    </w:p>
    <w:p w:rsidR="00594725" w:rsidRDefault="00594725">
      <w:pPr>
        <w:pStyle w:val="heading50"/>
        <w:rPr>
          <w:szCs w:val="30"/>
          <w:lang w:val="en-US"/>
        </w:rPr>
      </w:pPr>
      <w:r>
        <w:rPr>
          <w:szCs w:val="30"/>
          <w:lang w:val="en-US"/>
        </w:rPr>
        <w:t>Circulation 2001</w:t>
      </w:r>
    </w:p>
    <w:p w:rsidR="00594725" w:rsidRDefault="004B35AC">
      <w:pPr>
        <w:rPr>
          <w:szCs w:val="30"/>
          <w:lang w:val="en-US"/>
        </w:rPr>
      </w:pPr>
      <w:hyperlink r:id="rId467" w:history="1">
        <w:r w:rsidR="00594725">
          <w:rPr>
            <w:rStyle w:val="Hyperlink"/>
            <w:szCs w:val="30"/>
            <w:lang w:val="en-US"/>
          </w:rPr>
          <w:t>myocarditis Rx Circulation 2001.pdf</w:t>
        </w:r>
      </w:hyperlink>
    </w:p>
    <w:p w:rsidR="00594725" w:rsidRDefault="00594725">
      <w:pPr>
        <w:rPr>
          <w:b/>
          <w:bCs/>
          <w:sz w:val="30"/>
          <w:szCs w:val="30"/>
          <w:lang w:val="en-US"/>
        </w:rPr>
      </w:pPr>
    </w:p>
    <w:p w:rsidR="00594725" w:rsidRDefault="00594725">
      <w:pPr>
        <w:rPr>
          <w:b/>
          <w:bCs/>
          <w:sz w:val="30"/>
          <w:szCs w:val="30"/>
          <w:lang w:val="en-US"/>
        </w:rPr>
      </w:pPr>
    </w:p>
    <w:p w:rsidR="00594725" w:rsidRDefault="00594725"/>
    <w:p w:rsidR="00594725" w:rsidRDefault="00594725">
      <w:pPr>
        <w:pStyle w:val="Heading4"/>
      </w:pPr>
      <w:r>
        <w:t>Original articles</w:t>
      </w:r>
    </w:p>
    <w:p w:rsidR="00594725" w:rsidRDefault="00594725"/>
    <w:p w:rsidR="00594725" w:rsidRDefault="00594725">
      <w:pPr>
        <w:pStyle w:val="Heading5"/>
      </w:pPr>
      <w:r>
        <w:t>Myocarditis presenting as MI</w:t>
      </w: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Myocarditis in Patients With Clinical Presentation of Myocardial</w:t>
      </w:r>
    </w:p>
    <w:p w:rsidR="00594725" w:rsidRDefault="00594725">
      <w:pPr>
        <w:rPr>
          <w:rFonts w:ascii="ACaslon-Regular" w:hAnsi="ACaslon-Regular"/>
          <w:szCs w:val="38"/>
          <w:lang w:val="en-US"/>
        </w:rPr>
      </w:pPr>
      <w:r>
        <w:rPr>
          <w:rFonts w:ascii="ACaslon-Regular" w:hAnsi="ACaslon-Regular"/>
          <w:szCs w:val="38"/>
          <w:lang w:val="en-US"/>
        </w:rPr>
        <w:t>Infarction and Normal Coronary Angiograms</w:t>
      </w:r>
    </w:p>
    <w:p w:rsidR="00594725" w:rsidRDefault="00594725">
      <w:pPr>
        <w:rPr>
          <w:rFonts w:ascii="ACaslon-Regular" w:hAnsi="ACaslon-Regular"/>
          <w:szCs w:val="38"/>
          <w:lang w:val="en-US"/>
        </w:rPr>
      </w:pPr>
      <w:r>
        <w:rPr>
          <w:rFonts w:ascii="ACaslon-Regular" w:hAnsi="ACaslon-Regular"/>
          <w:szCs w:val="38"/>
          <w:lang w:val="en-US"/>
        </w:rPr>
        <w:t>JACC 2001</w:t>
      </w:r>
    </w:p>
    <w:p w:rsidR="00594725" w:rsidRDefault="004B35AC">
      <w:pPr>
        <w:pStyle w:val="heading50"/>
      </w:pPr>
      <w:hyperlink r:id="rId468" w:history="1">
        <w:r w:rsidR="00594725">
          <w:rPr>
            <w:rStyle w:val="Hyperlink"/>
          </w:rPr>
          <w:t>myocarditis presenting like MI Mar01.pdf</w:t>
        </w:r>
      </w:hyperlink>
    </w:p>
    <w:p w:rsidR="00594725" w:rsidRDefault="00594725"/>
    <w:p w:rsidR="00594725" w:rsidRDefault="00594725"/>
    <w:p w:rsidR="00594725" w:rsidRDefault="00594725">
      <w:pPr>
        <w:pStyle w:val="Heading5"/>
      </w:pPr>
      <w:r>
        <w:t>Carditis in connective tissue disorders</w:t>
      </w:r>
    </w:p>
    <w:p w:rsidR="00594725" w:rsidRDefault="00594725"/>
    <w:p w:rsidR="00594725" w:rsidRDefault="004B35AC">
      <w:hyperlink r:id="rId469" w:history="1">
        <w:r w:rsidR="00594725">
          <w:rPr>
            <w:rStyle w:val="Hyperlink"/>
          </w:rPr>
          <w:t>myocarditis rheumatoid.doc</w:t>
        </w:r>
      </w:hyperlink>
    </w:p>
    <w:p w:rsidR="00594725" w:rsidRDefault="00594725"/>
    <w:p w:rsidR="00594725" w:rsidRDefault="00594725"/>
    <w:p w:rsidR="00594725" w:rsidRDefault="00594725"/>
    <w:p w:rsidR="00594725" w:rsidRDefault="00594725"/>
    <w:p w:rsidR="00594725" w:rsidRDefault="00594725">
      <w:pPr>
        <w:pStyle w:val="Heading2"/>
      </w:pPr>
      <w:r>
        <w:t>Obesity</w:t>
      </w:r>
    </w:p>
    <w:p w:rsidR="00594725" w:rsidRDefault="00594725"/>
    <w:p w:rsidR="00594725" w:rsidRDefault="00594725">
      <w:r>
        <w:t>State of the Art</w:t>
      </w:r>
    </w:p>
    <w:p w:rsidR="00594725" w:rsidRDefault="004B35AC">
      <w:hyperlink r:id="rId470" w:history="1">
        <w:r w:rsidR="00594725">
          <w:rPr>
            <w:rStyle w:val="Hyperlink"/>
          </w:rPr>
          <w:t>Obesity and Cardiovascular Disease</w:t>
        </w:r>
      </w:hyperlink>
    </w:p>
    <w:p w:rsidR="00594725" w:rsidRDefault="00594725">
      <w:r>
        <w:t>JACC 2009</w:t>
      </w:r>
    </w:p>
    <w:p w:rsidR="00594725" w:rsidRDefault="00594725"/>
    <w:p w:rsidR="00594725" w:rsidRDefault="00594725">
      <w:pPr>
        <w:pStyle w:val="Heading4"/>
      </w:pPr>
      <w:r>
        <w:t>Bariatric surgery</w:t>
      </w:r>
    </w:p>
    <w:p w:rsidR="00594725" w:rsidRDefault="00594725"/>
    <w:p w:rsidR="00594725" w:rsidRDefault="004B35AC">
      <w:hyperlink r:id="rId471" w:history="1">
        <w:r w:rsidR="00594725">
          <w:rPr>
            <w:rStyle w:val="Hyperlink"/>
          </w:rPr>
          <w:t>Contemporary review in Circulation 2008</w:t>
        </w:r>
      </w:hyperlink>
      <w:r w:rsidR="00594725">
        <w:t xml:space="preserve"> of status of bariatric surgery from a cardiovascular perspective.</w:t>
      </w:r>
    </w:p>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Pr>
        <w:pStyle w:val="Heading2"/>
      </w:pPr>
      <w:r>
        <w:t>PERICARDIAL DISEASE</w:t>
      </w:r>
    </w:p>
    <w:p w:rsidR="00594725" w:rsidRDefault="00594725"/>
    <w:p w:rsidR="00594725" w:rsidRDefault="00594725">
      <w:pPr>
        <w:pStyle w:val="Heading4"/>
      </w:pPr>
      <w:r>
        <w:t>Reviews</w:t>
      </w:r>
    </w:p>
    <w:p w:rsidR="00594725" w:rsidRDefault="00594725"/>
    <w:p w:rsidR="00594725" w:rsidRDefault="00594725">
      <w:pPr>
        <w:autoSpaceDE w:val="0"/>
        <w:autoSpaceDN w:val="0"/>
        <w:adjustRightInd w:val="0"/>
        <w:rPr>
          <w:szCs w:val="37"/>
          <w:lang w:val="en-US"/>
        </w:rPr>
      </w:pPr>
      <w:r>
        <w:rPr>
          <w:szCs w:val="37"/>
          <w:lang w:val="en-US"/>
        </w:rPr>
        <w:t>Management of Effusive and Constrictive Pericardial Heart Disease</w:t>
      </w:r>
    </w:p>
    <w:p w:rsidR="00594725" w:rsidRDefault="00594725">
      <w:pPr>
        <w:rPr>
          <w:szCs w:val="37"/>
          <w:lang w:val="en-US"/>
        </w:rPr>
      </w:pPr>
      <w:r>
        <w:rPr>
          <w:szCs w:val="37"/>
          <w:lang w:val="en-US"/>
        </w:rPr>
        <w:t>Circulation 2002</w:t>
      </w:r>
    </w:p>
    <w:p w:rsidR="00594725" w:rsidRDefault="004B35AC">
      <w:hyperlink r:id="rId472" w:history="1">
        <w:r w:rsidR="00594725">
          <w:rPr>
            <w:rStyle w:val="Hyperlink"/>
          </w:rPr>
          <w:t>Pericardial disease review.pdf</w:t>
        </w:r>
      </w:hyperlink>
    </w:p>
    <w:p w:rsidR="00594725" w:rsidRDefault="00594725">
      <w:pPr>
        <w:pStyle w:val="heading50"/>
      </w:pPr>
    </w:p>
    <w:p w:rsidR="00594725" w:rsidRDefault="00594725"/>
    <w:p w:rsidR="00594725" w:rsidRDefault="00594725">
      <w:pPr>
        <w:autoSpaceDE w:val="0"/>
        <w:autoSpaceDN w:val="0"/>
        <w:adjustRightInd w:val="0"/>
        <w:rPr>
          <w:szCs w:val="21"/>
          <w:lang w:val="en-US"/>
        </w:rPr>
      </w:pPr>
      <w:r>
        <w:rPr>
          <w:szCs w:val="21"/>
          <w:lang w:val="en-US"/>
        </w:rPr>
        <w:t>Current concepts</w:t>
      </w:r>
    </w:p>
    <w:p w:rsidR="00594725" w:rsidRDefault="00594725">
      <w:pPr>
        <w:rPr>
          <w:rFonts w:eastAsia="NEJMQuadraat-Regular"/>
          <w:szCs w:val="36"/>
          <w:lang w:val="en-US"/>
        </w:rPr>
      </w:pPr>
      <w:r>
        <w:rPr>
          <w:rFonts w:eastAsia="NEJMQuadraat-Regular" w:hint="eastAsia"/>
          <w:szCs w:val="36"/>
          <w:lang w:val="en-US"/>
        </w:rPr>
        <w:t>Acute Cardiac Tamponade</w:t>
      </w:r>
    </w:p>
    <w:p w:rsidR="00594725" w:rsidRDefault="00594725">
      <w:r>
        <w:rPr>
          <w:rFonts w:eastAsia="NEJMQuadraat-Regular"/>
          <w:szCs w:val="36"/>
          <w:lang w:val="en-US"/>
        </w:rPr>
        <w:t>NEJM 2003</w:t>
      </w:r>
    </w:p>
    <w:p w:rsidR="00594725" w:rsidRDefault="004B35AC">
      <w:hyperlink r:id="rId473" w:history="1">
        <w:r w:rsidR="00594725">
          <w:rPr>
            <w:rStyle w:val="Hyperlink"/>
          </w:rPr>
          <w:t>cardiac tamponade acute review2003.pdf</w:t>
        </w:r>
      </w:hyperlink>
    </w:p>
    <w:p w:rsidR="00594725" w:rsidRDefault="00594725"/>
    <w:p w:rsidR="00594725" w:rsidRDefault="00594725">
      <w:r>
        <w:t xml:space="preserve">Review of </w:t>
      </w:r>
      <w:hyperlink r:id="rId474" w:history="1">
        <w:r>
          <w:rPr>
            <w:rStyle w:val="Hyperlink"/>
          </w:rPr>
          <w:t>Acute Pericarditis</w:t>
        </w:r>
      </w:hyperlink>
      <w:r>
        <w:t xml:space="preserve"> in NEJM 2004</w:t>
      </w:r>
    </w:p>
    <w:p w:rsidR="00594725" w:rsidRDefault="00594725"/>
    <w:p w:rsidR="00594725" w:rsidRDefault="00594725">
      <w:pPr>
        <w:pStyle w:val="Heading4"/>
        <w:pBdr>
          <w:bottom w:val="single" w:sz="6" w:space="1" w:color="auto"/>
        </w:pBdr>
      </w:pPr>
      <w:r>
        <w:t>Constrictive Pericarditis</w:t>
      </w:r>
    </w:p>
    <w:p w:rsidR="00594725" w:rsidRDefault="00594725"/>
    <w:p w:rsidR="00594725" w:rsidRDefault="00594725">
      <w:pPr>
        <w:autoSpaceDE w:val="0"/>
        <w:autoSpaceDN w:val="0"/>
        <w:adjustRightInd w:val="0"/>
        <w:rPr>
          <w:szCs w:val="37"/>
          <w:lang w:val="en-US"/>
        </w:rPr>
      </w:pPr>
      <w:r>
        <w:rPr>
          <w:szCs w:val="37"/>
          <w:lang w:val="en-US"/>
        </w:rPr>
        <w:t>Annulus Paradoxus</w:t>
      </w:r>
    </w:p>
    <w:p w:rsidR="00594725" w:rsidRDefault="00594725">
      <w:pPr>
        <w:pStyle w:val="heading50"/>
        <w:autoSpaceDE w:val="0"/>
        <w:autoSpaceDN w:val="0"/>
        <w:adjustRightInd w:val="0"/>
        <w:rPr>
          <w:szCs w:val="30"/>
          <w:lang w:val="en-US"/>
        </w:rPr>
      </w:pPr>
      <w:r>
        <w:rPr>
          <w:szCs w:val="30"/>
          <w:lang w:val="en-US"/>
        </w:rPr>
        <w:t>Transmitral Flow Velocity to Mitral Annular Velocity Ratio Is Inversely</w:t>
      </w:r>
    </w:p>
    <w:p w:rsidR="00594725" w:rsidRDefault="00594725">
      <w:pPr>
        <w:autoSpaceDE w:val="0"/>
        <w:autoSpaceDN w:val="0"/>
        <w:adjustRightInd w:val="0"/>
        <w:rPr>
          <w:szCs w:val="30"/>
          <w:lang w:val="en-US"/>
        </w:rPr>
      </w:pPr>
      <w:r>
        <w:rPr>
          <w:szCs w:val="30"/>
          <w:lang w:val="en-US"/>
        </w:rPr>
        <w:t>Proportional to Pulmonary Capillary Wedge Pressure in Patients With Constrictive Pericarditis</w:t>
      </w:r>
    </w:p>
    <w:p w:rsidR="00594725" w:rsidRDefault="00594725">
      <w:pPr>
        <w:autoSpaceDE w:val="0"/>
        <w:autoSpaceDN w:val="0"/>
        <w:adjustRightInd w:val="0"/>
        <w:rPr>
          <w:i/>
          <w:iCs/>
          <w:lang w:val="en-US"/>
        </w:rPr>
      </w:pPr>
    </w:p>
    <w:p w:rsidR="00594725" w:rsidRDefault="00594725">
      <w:pPr>
        <w:pBdr>
          <w:bottom w:val="single" w:sz="6" w:space="1" w:color="auto"/>
        </w:pBdr>
        <w:autoSpaceDE w:val="0"/>
        <w:autoSpaceDN w:val="0"/>
        <w:adjustRightInd w:val="0"/>
      </w:pPr>
      <w:r>
        <w:rPr>
          <w:i/>
          <w:iCs/>
          <w:lang w:val="en-US"/>
        </w:rPr>
        <w:t>Conclusion</w:t>
      </w:r>
      <w:r>
        <w:rPr>
          <w:lang w:val="en-US"/>
        </w:rPr>
        <w:t xml:space="preserve">s—Paradoxical to the positive correlation between E/E9 and PCWP in patients with myocardial disease, an inverse relationship was found in patients with CP. </w:t>
      </w:r>
      <w:r>
        <w:rPr>
          <w:i/>
          <w:iCs/>
          <w:lang w:val="en-US"/>
        </w:rPr>
        <w:t>(Circulatio</w:t>
      </w:r>
      <w:r>
        <w:rPr>
          <w:lang w:val="en-US"/>
        </w:rPr>
        <w:t xml:space="preserve">n. 2001;104:976-978.) </w:t>
      </w:r>
      <w:hyperlink r:id="rId475" w:history="1">
        <w:r>
          <w:rPr>
            <w:rStyle w:val="Hyperlink"/>
            <w:lang w:val="en-US"/>
          </w:rPr>
          <w:t>TDI constrictive pericarditis.pdf</w:t>
        </w:r>
      </w:hyperlink>
    </w:p>
    <w:p w:rsidR="00594725" w:rsidRDefault="00594725"/>
    <w:p w:rsidR="00594725" w:rsidRDefault="00594725">
      <w:r>
        <w:t>**Value of dynamic respiratory changes in left and right ventricular pressures for the diagnosis of constrictive pericarditis, Circulation 1996;93:2007-13</w:t>
      </w:r>
    </w:p>
    <w:p w:rsidR="00594725" w:rsidRDefault="00594725"/>
    <w:p w:rsidR="00594725" w:rsidRDefault="00594725">
      <w:r>
        <w:t>Important to read this next time you study a patient with ?pericarditis.</w:t>
      </w:r>
    </w:p>
    <w:p w:rsidR="00594725" w:rsidRDefault="00594725"/>
    <w:p w:rsidR="00594725" w:rsidRDefault="00594725">
      <w:r>
        <w:t>Says the “classical” criteria were: equalisation of end-diastolic pressures (</w:t>
      </w:r>
      <w:r>
        <w:sym w:font="Symbol" w:char="F0A3"/>
      </w:r>
      <w:r>
        <w:t>5mmHg), RVEDP&gt;1/3 RVSP, lack of resp variation in MRAP, and dip and plateau diastolic filling. Apparently these criteria are suboptimal ie could find similiar changes in those with other forms of heart disease.</w:t>
      </w:r>
    </w:p>
    <w:p w:rsidR="00594725" w:rsidRDefault="00594725"/>
    <w:p w:rsidR="00594725" w:rsidRDefault="00594725">
      <w:r>
        <w:t>The best criteria was discordance between RV and LV peak systolic pressures. ie with insp LV pressure falls and RV pressure rises in those with contrictive pericarditis, in those with other forms of heart disease these systolci pressures are concordant.</w:t>
      </w:r>
    </w:p>
    <w:p w:rsidR="00594725" w:rsidRDefault="00594725"/>
    <w:p w:rsidR="00594725" w:rsidRDefault="00594725">
      <w:r>
        <w:t>Note re pericardial thicnkening: can occur in patients post surgery even without constriction, and can get constriction in those without pericardial thickening.</w:t>
      </w:r>
    </w:p>
    <w:p w:rsidR="00594725" w:rsidRDefault="00594725"/>
    <w:p w:rsidR="00594725" w:rsidRDefault="00594725"/>
    <w:p w:rsidR="00594725" w:rsidRDefault="00594725">
      <w:r>
        <w:t>___________________________________________________</w:t>
      </w:r>
    </w:p>
    <w:p w:rsidR="00594725" w:rsidRDefault="00594725"/>
    <w:p w:rsidR="00594725" w:rsidRDefault="00594725"/>
    <w:p w:rsidR="00594725" w:rsidRDefault="00594725"/>
    <w:p w:rsidR="00594725" w:rsidRDefault="00594725">
      <w:pPr>
        <w:pStyle w:val="Heading4"/>
      </w:pPr>
      <w:r>
        <w:t>Pericardial Tamponade</w:t>
      </w:r>
    </w:p>
    <w:p w:rsidR="00594725" w:rsidRDefault="00594725"/>
    <w:p w:rsidR="00594725" w:rsidRDefault="00594725">
      <w:pPr>
        <w:pBdr>
          <w:bottom w:val="single" w:sz="6" w:space="1" w:color="auto"/>
        </w:pBdr>
      </w:pPr>
    </w:p>
    <w:p w:rsidR="00594725" w:rsidRDefault="00594725"/>
    <w:p w:rsidR="00594725" w:rsidRDefault="00594725">
      <w:r>
        <w:t>Diagnosis of cardiac tamponade after cardiac surgery: relative value of clinical, echocardiographic, and haemodynamic signs, Am Heart J 1994;127:913-</w:t>
      </w:r>
    </w:p>
    <w:p w:rsidR="00594725" w:rsidRDefault="00594725"/>
    <w:p w:rsidR="00594725" w:rsidRDefault="00594725">
      <w:r>
        <w:t>retrospective study</w:t>
      </w:r>
    </w:p>
    <w:p w:rsidR="00594725" w:rsidRDefault="00594725">
      <w:r>
        <w:t>66% had localized pericardial effusion, 34% had a circumferential effusion.</w:t>
      </w:r>
    </w:p>
    <w:p w:rsidR="00594725" w:rsidRDefault="00594725">
      <w:r>
        <w:t>hypotension in 24%</w:t>
      </w:r>
    </w:p>
    <w:p w:rsidR="00594725" w:rsidRDefault="00594725">
      <w:r>
        <w:t>pulsus paradoxus inn 48%</w:t>
      </w:r>
    </w:p>
    <w:p w:rsidR="00594725" w:rsidRDefault="00594725">
      <w:r>
        <w:t>RA collapse in 34%</w:t>
      </w:r>
    </w:p>
    <w:p w:rsidR="00594725" w:rsidRDefault="00594725">
      <w:r>
        <w:t>RV diastolic collapse in 27%</w:t>
      </w:r>
    </w:p>
    <w:p w:rsidR="00594725" w:rsidRDefault="00594725">
      <w:r>
        <w:t>LV diastolic collapse in 65%</w:t>
      </w:r>
    </w:p>
    <w:p w:rsidR="00594725" w:rsidRDefault="00594725">
      <w:r>
        <w:t>LA collapse in 13%</w:t>
      </w:r>
    </w:p>
    <w:p w:rsidR="00594725" w:rsidRDefault="00594725"/>
    <w:p w:rsidR="00594725" w:rsidRDefault="00594725">
      <w:r>
        <w:t>Say that these signs are therefore less reliable in the post-operative population.</w:t>
      </w:r>
    </w:p>
    <w:p w:rsidR="00594725" w:rsidRDefault="00594725">
      <w:r>
        <w:t>____________________________________________________</w:t>
      </w:r>
    </w:p>
    <w:p w:rsidR="00594725" w:rsidRDefault="00594725"/>
    <w:p w:rsidR="00594725" w:rsidRDefault="00594725">
      <w:r>
        <w:t>Images in Medicine, NEJM 2003</w:t>
      </w:r>
    </w:p>
    <w:p w:rsidR="00594725" w:rsidRDefault="00594725">
      <w:r>
        <w:t>Shows pressure tracings in person with tamponade.</w:t>
      </w:r>
    </w:p>
    <w:p w:rsidR="00594725" w:rsidRDefault="004B35AC">
      <w:hyperlink r:id="rId476" w:history="1">
        <w:r w:rsidR="00594725">
          <w:rPr>
            <w:rStyle w:val="Hyperlink"/>
          </w:rPr>
          <w:t>Case report pulsus paradoxus.pdf</w:t>
        </w:r>
      </w:hyperlink>
    </w:p>
    <w:p w:rsidR="00594725" w:rsidRDefault="00594725"/>
    <w:p w:rsidR="00594725" w:rsidRDefault="00594725"/>
    <w:p w:rsidR="00594725" w:rsidRDefault="00594725"/>
    <w:p w:rsidR="00594725" w:rsidRDefault="00594725">
      <w:pPr>
        <w:pStyle w:val="Heading4"/>
      </w:pPr>
      <w:r>
        <w:t>Pericarditis</w:t>
      </w:r>
    </w:p>
    <w:p w:rsidR="00594725" w:rsidRDefault="00594725"/>
    <w:p w:rsidR="00594725" w:rsidRDefault="004B35AC">
      <w:hyperlink r:id="rId477" w:history="1">
        <w:r w:rsidR="00594725">
          <w:rPr>
            <w:rStyle w:val="Hyperlink"/>
          </w:rPr>
          <w:t>Recurrent pericarditis in children.pdf</w:t>
        </w:r>
      </w:hyperlink>
    </w:p>
    <w:p w:rsidR="00594725" w:rsidRDefault="00594725">
      <w:r>
        <w:t>Seems to describe recurrent pericarditis, most children having had open heart surgery</w:t>
      </w:r>
    </w:p>
    <w:p w:rsidR="00594725" w:rsidRDefault="00594725"/>
    <w:p w:rsidR="00594725" w:rsidRDefault="00594725"/>
    <w:p w:rsidR="00594725" w:rsidRDefault="00594725">
      <w:r>
        <w:t>Pericarditis with troponin I elevation (is this myocarditis?)</w:t>
      </w:r>
    </w:p>
    <w:p w:rsidR="00594725" w:rsidRDefault="004B35AC">
      <w:hyperlink r:id="rId478" w:history="1">
        <w:r w:rsidR="00594725">
          <w:rPr>
            <w:rStyle w:val="Hyperlink"/>
          </w:rPr>
          <w:t>Pericarditis trop elevation.htm</w:t>
        </w:r>
      </w:hyperlink>
      <w:r w:rsidR="00594725">
        <w:t xml:space="preserve"> Claims troponin elevation in about 30% of patients with pericarditis and this is not due to myocarditis. Similar statements made in a NEJM review article.</w:t>
      </w:r>
    </w:p>
    <w:p w:rsidR="00594725" w:rsidRDefault="00594725"/>
    <w:p w:rsidR="00A501FC" w:rsidRDefault="00A501FC" w:rsidP="00A501FC">
      <w:pPr>
        <w:pStyle w:val="Heading6"/>
      </w:pPr>
      <w:r>
        <w:t>Colchicine</w:t>
      </w:r>
    </w:p>
    <w:p w:rsidR="00A501FC" w:rsidRDefault="00A501FC" w:rsidP="00A501FC"/>
    <w:p w:rsidR="00A501FC" w:rsidRDefault="004B35AC" w:rsidP="00A501FC">
      <w:hyperlink r:id="rId479" w:history="1">
        <w:r w:rsidR="00A501FC" w:rsidRPr="00A501FC">
          <w:rPr>
            <w:rStyle w:val="Hyperlink"/>
          </w:rPr>
          <w:t>CORP trial</w:t>
        </w:r>
      </w:hyperlink>
      <w:r w:rsidR="00A501FC">
        <w:t>- Colchicine beneficial when used after first recurrence with large benefit.</w:t>
      </w:r>
    </w:p>
    <w:p w:rsidR="00A501FC" w:rsidRPr="00A501FC" w:rsidRDefault="00A501FC" w:rsidP="00A501FC"/>
    <w:p w:rsidR="00A501FC" w:rsidRDefault="00A501FC"/>
    <w:p w:rsidR="00A501FC" w:rsidRDefault="00A501FC"/>
    <w:p w:rsidR="00594725" w:rsidRDefault="00594725">
      <w:pPr>
        <w:pStyle w:val="Heading2"/>
      </w:pPr>
      <w:r>
        <w:t>PERIPHERAL VASCULAR DISEASE #PVD</w:t>
      </w:r>
    </w:p>
    <w:p w:rsidR="00594725" w:rsidRDefault="00594725">
      <w:pPr>
        <w:rPr>
          <w:sz w:val="18"/>
        </w:rPr>
      </w:pPr>
    </w:p>
    <w:p w:rsidR="00594725" w:rsidRDefault="00594725">
      <w:pPr>
        <w:rPr>
          <w:sz w:val="18"/>
        </w:rPr>
      </w:pPr>
    </w:p>
    <w:p w:rsidR="00594725" w:rsidRDefault="00594725">
      <w:pPr>
        <w:rPr>
          <w:sz w:val="18"/>
        </w:rPr>
      </w:pPr>
    </w:p>
    <w:p w:rsidR="00594725" w:rsidRDefault="00594725">
      <w:pPr>
        <w:pStyle w:val="Heading4"/>
      </w:pPr>
      <w:r>
        <w:t>Thoracic and Abdominal Aortic Aneurysms</w:t>
      </w:r>
    </w:p>
    <w:p w:rsidR="00594725" w:rsidRDefault="00594725">
      <w:pPr>
        <w:autoSpaceDE w:val="0"/>
        <w:autoSpaceDN w:val="0"/>
        <w:adjustRightInd w:val="0"/>
        <w:rPr>
          <w:b/>
          <w:bCs/>
          <w:color w:val="FFFFFF"/>
          <w:szCs w:val="38"/>
          <w:lang w:val="en-US"/>
        </w:rPr>
      </w:pPr>
    </w:p>
    <w:p w:rsidR="00594725" w:rsidRDefault="00594725">
      <w:pPr>
        <w:autoSpaceDE w:val="0"/>
        <w:autoSpaceDN w:val="0"/>
        <w:adjustRightInd w:val="0"/>
        <w:rPr>
          <w:b/>
          <w:bCs/>
          <w:color w:val="000000"/>
          <w:szCs w:val="37"/>
          <w:lang w:val="en-US"/>
        </w:rPr>
      </w:pPr>
      <w:r>
        <w:rPr>
          <w:b/>
          <w:bCs/>
          <w:color w:val="000000"/>
          <w:szCs w:val="37"/>
          <w:lang w:val="en-US"/>
        </w:rPr>
        <w:t>Thoracic and Abdominal Aortic Aneurysms</w:t>
      </w:r>
    </w:p>
    <w:p w:rsidR="00594725" w:rsidRDefault="004B35AC">
      <w:pPr>
        <w:pBdr>
          <w:bottom w:val="single" w:sz="6" w:space="1" w:color="auto"/>
        </w:pBdr>
        <w:rPr>
          <w:sz w:val="18"/>
        </w:rPr>
      </w:pPr>
      <w:hyperlink r:id="rId480" w:history="1">
        <w:r w:rsidR="00594725">
          <w:rPr>
            <w:rStyle w:val="Hyperlink"/>
            <w:sz w:val="18"/>
          </w:rPr>
          <w:t>Review Circulation 2005</w:t>
        </w:r>
      </w:hyperlink>
    </w:p>
    <w:p w:rsidR="00594725" w:rsidRDefault="00594725">
      <w:pPr>
        <w:pBdr>
          <w:bottom w:val="single" w:sz="6" w:space="1" w:color="auto"/>
        </w:pBdr>
        <w:rPr>
          <w:sz w:val="18"/>
        </w:rPr>
      </w:pPr>
    </w:p>
    <w:p w:rsidR="00594725" w:rsidRDefault="00594725">
      <w:pPr>
        <w:pBdr>
          <w:bottom w:val="single" w:sz="6" w:space="1" w:color="auto"/>
        </w:pBdr>
        <w:rPr>
          <w:sz w:val="18"/>
        </w:rPr>
      </w:pPr>
    </w:p>
    <w:p w:rsidR="00594725" w:rsidRDefault="00594725">
      <w:pPr>
        <w:rPr>
          <w:sz w:val="18"/>
        </w:rPr>
      </w:pPr>
    </w:p>
    <w:p w:rsidR="00594725" w:rsidRDefault="00594725">
      <w:pPr>
        <w:rPr>
          <w:sz w:val="18"/>
        </w:rPr>
      </w:pPr>
      <w:r>
        <w:rPr>
          <w:sz w:val="18"/>
        </w:rPr>
        <w:t>9 May 2002</w:t>
      </w:r>
    </w:p>
    <w:p w:rsidR="00594725" w:rsidRDefault="00594725">
      <w:pPr>
        <w:rPr>
          <w:sz w:val="18"/>
        </w:rPr>
      </w:pPr>
      <w:r>
        <w:rPr>
          <w:sz w:val="18"/>
        </w:rPr>
        <w:t xml:space="preserve">Small abdominal aortic aneurysms better managed without surgery </w:t>
      </w:r>
    </w:p>
    <w:p w:rsidR="00594725" w:rsidRDefault="00594725">
      <w:pPr>
        <w:rPr>
          <w:sz w:val="18"/>
        </w:rPr>
      </w:pPr>
      <w:r>
        <w:rPr>
          <w:i/>
          <w:sz w:val="18"/>
        </w:rPr>
        <w:t>N Engl J Med</w:t>
      </w:r>
      <w:r>
        <w:rPr>
          <w:sz w:val="18"/>
        </w:rPr>
        <w:t xml:space="preserve"> 2002; 346: 1437-1452, 1484-1486</w:t>
      </w:r>
      <w:r>
        <w:rPr>
          <w:sz w:val="18"/>
        </w:rPr>
        <w:br/>
      </w:r>
    </w:p>
    <w:p w:rsidR="00594725" w:rsidRDefault="00594725">
      <w:pPr>
        <w:rPr>
          <w:sz w:val="18"/>
        </w:rPr>
      </w:pPr>
      <w:r>
        <w:rPr>
          <w:sz w:val="18"/>
        </w:rPr>
        <w:t xml:space="preserve">Despite the health dangers inherent in a small abdominal aortic aneurysm (AAA), it may be better to simply monitor patients rather than operate, two studies in the </w:t>
      </w:r>
      <w:r>
        <w:rPr>
          <w:i/>
          <w:sz w:val="18"/>
        </w:rPr>
        <w:t>New England Journal of Medicine</w:t>
      </w:r>
      <w:r>
        <w:rPr>
          <w:sz w:val="18"/>
        </w:rPr>
        <w:t xml:space="preserve"> suggest. </w:t>
      </w:r>
    </w:p>
    <w:p w:rsidR="00594725" w:rsidRDefault="00594725">
      <w:pPr>
        <w:rPr>
          <w:sz w:val="18"/>
        </w:rPr>
      </w:pPr>
      <w:r>
        <w:rPr>
          <w:sz w:val="18"/>
        </w:rPr>
        <w:t xml:space="preserve">'Repair of a smaller aneurysm does not benefit the patient and may present greater risks than the aneurysm itself,' said Frank Lederle, from the Veterans Affairs Medical Centers in Minneapolis, and lead author of the first study. </w:t>
      </w:r>
    </w:p>
    <w:p w:rsidR="00594725" w:rsidRDefault="00594725">
      <w:pPr>
        <w:rPr>
          <w:sz w:val="18"/>
        </w:rPr>
      </w:pPr>
      <w:r>
        <w:rPr>
          <w:sz w:val="18"/>
        </w:rPr>
        <w:t xml:space="preserve">Lederle and colleagues randomly assigned 1136 patients with an AAA of between 4.0cm and 5.4cms in diameter to undergo surgical repair of the aneurysm or simply surveillance. </w:t>
      </w:r>
    </w:p>
    <w:p w:rsidR="00594725" w:rsidRDefault="00594725">
      <w:pPr>
        <w:rPr>
          <w:sz w:val="18"/>
        </w:rPr>
      </w:pPr>
      <w:r>
        <w:rPr>
          <w:sz w:val="18"/>
        </w:rPr>
        <w:t xml:space="preserve">Surveillance patients were examined every six months by ultransonography or computed tomography, and the aneurysm was only repaired if it became symptomatic, or enlarged to 5.5cm. </w:t>
      </w:r>
    </w:p>
    <w:p w:rsidR="00594725" w:rsidRDefault="00594725">
      <w:pPr>
        <w:rPr>
          <w:sz w:val="18"/>
        </w:rPr>
      </w:pPr>
      <w:r>
        <w:rPr>
          <w:sz w:val="18"/>
        </w:rPr>
        <w:t xml:space="preserve">After a mean follow-up of 4.9 years, the aneurysm had been repaired in 92.6% of the immediate surgery group, and in 61.6% of the surveillance group. </w:t>
      </w:r>
    </w:p>
    <w:p w:rsidR="00594725" w:rsidRDefault="00594725">
      <w:pPr>
        <w:rPr>
          <w:sz w:val="18"/>
        </w:rPr>
      </w:pPr>
      <w:r>
        <w:rPr>
          <w:sz w:val="18"/>
        </w:rPr>
        <w:lastRenderedPageBreak/>
        <w:t xml:space="preserve">Although primary outcome of death from any cause did not differ between the two groups, the rate of AAA-related hospitalization was 39% lower when using surveillance. </w:t>
      </w:r>
    </w:p>
    <w:p w:rsidR="00594725" w:rsidRDefault="00594725">
      <w:pPr>
        <w:rPr>
          <w:sz w:val="18"/>
        </w:rPr>
      </w:pPr>
      <w:r>
        <w:rPr>
          <w:sz w:val="18"/>
        </w:rPr>
        <w:t xml:space="preserve">The second study reported on the long-term outcomes of the 1090 patients in the United Kingdom Small Aneurysm Trial. </w:t>
      </w:r>
    </w:p>
    <w:p w:rsidR="00594725" w:rsidRDefault="00594725">
      <w:pPr>
        <w:rPr>
          <w:sz w:val="18"/>
        </w:rPr>
      </w:pPr>
      <w:r>
        <w:rPr>
          <w:sz w:val="18"/>
        </w:rPr>
        <w:t xml:space="preserve">Again, there was no long-term survival difference between patients randomized to early surgery or surveillance. </w:t>
      </w:r>
    </w:p>
    <w:p w:rsidR="00594725" w:rsidRDefault="00594725">
      <w:pPr>
        <w:rPr>
          <w:sz w:val="18"/>
        </w:rPr>
      </w:pPr>
      <w:r>
        <w:rPr>
          <w:sz w:val="18"/>
        </w:rPr>
        <w:t xml:space="preserve">Although total mortality after eight years was lower in the early-surgery group, the authors attribute the survival benefit to 'lifestyle effects,' such as patients giving up smoking after surgery. Other benefits from surgery could include the reduction in circulating levels of the cardiovascular marker interleukin-6, they say. </w:t>
      </w:r>
    </w:p>
    <w:p w:rsidR="00594725" w:rsidRDefault="00594725">
      <w:pPr>
        <w:rPr>
          <w:sz w:val="18"/>
        </w:rPr>
      </w:pPr>
      <w:r>
        <w:rPr>
          <w:sz w:val="18"/>
        </w:rPr>
        <w:t>In a related editorial, Robert Thompson, from Washington University in St. Louis, indicates that the future AAA management may not lie with surgery, but with 'the development of pharmacologic strategies by which to suppress the progression of aneurismal degeneration'.</w:t>
      </w:r>
    </w:p>
    <w:p w:rsidR="00594725" w:rsidRDefault="00594725">
      <w:pPr>
        <w:rPr>
          <w:sz w:val="18"/>
        </w:rPr>
      </w:pPr>
    </w:p>
    <w:p w:rsidR="00594725" w:rsidRDefault="00594725">
      <w:r>
        <w:t>Pentoxifylline efficacy in the treatment of intermittent claudication:multicenter controlled double-blind trial with objective assessment of chronic occlusive arterial disease patients, Am Heart J 1982;104:66-72</w:t>
      </w:r>
    </w:p>
    <w:p w:rsidR="00594725" w:rsidRDefault="00594725">
      <w:r>
        <w:t>____________________________________________</w:t>
      </w:r>
    </w:p>
    <w:p w:rsidR="00594725" w:rsidRDefault="00594725"/>
    <w:p w:rsidR="00594725" w:rsidRDefault="00594725"/>
    <w:p w:rsidR="00594725" w:rsidRDefault="00594725"/>
    <w:p w:rsidR="00594725" w:rsidRDefault="00594725">
      <w:pPr>
        <w:pStyle w:val="Heading4"/>
      </w:pPr>
      <w:r>
        <w:t>Other</w:t>
      </w:r>
    </w:p>
    <w:p w:rsidR="00594725" w:rsidRDefault="00594725"/>
    <w:p w:rsidR="00594725" w:rsidRDefault="00594725"/>
    <w:p w:rsidR="00594725" w:rsidRDefault="00594725">
      <w:r>
        <w:t>Mortality over a period of 10 years in patients with peripheral arterial disease, NEJM 1992;326:381-6</w:t>
      </w:r>
    </w:p>
    <w:p w:rsidR="00594725" w:rsidRDefault="00594725">
      <w:r>
        <w:t>Relative risk of death, after adjustment for age and cardiac risk factors, of patients with peripheral arterial disease was found to be:</w:t>
      </w:r>
    </w:p>
    <w:p w:rsidR="00594725" w:rsidRDefault="00594725">
      <w:r>
        <w:t>a) 3.1 from all causes</w:t>
      </w:r>
    </w:p>
    <w:p w:rsidR="00594725" w:rsidRDefault="00594725"/>
    <w:p w:rsidR="00594725" w:rsidRDefault="00594725">
      <w:r>
        <w:t>b) 5.9 for all cardiovascular causes</w:t>
      </w:r>
    </w:p>
    <w:p w:rsidR="00594725" w:rsidRDefault="00594725"/>
    <w:p w:rsidR="00594725" w:rsidRDefault="00594725">
      <w:r>
        <w:t>c) 6.6 from coronary artery disease</w:t>
      </w:r>
    </w:p>
    <w:p w:rsidR="00594725" w:rsidRDefault="00594725">
      <w:r>
        <w:t>________________________________________</w:t>
      </w:r>
    </w:p>
    <w:p w:rsidR="00594725" w:rsidRDefault="00594725"/>
    <w:p w:rsidR="00594725" w:rsidRDefault="00594725"/>
    <w:p w:rsidR="00594725" w:rsidRDefault="00594725">
      <w:pPr>
        <w:pStyle w:val="Heading2"/>
      </w:pPr>
      <w:r>
        <w:t>PHYSIOLOGY</w:t>
      </w:r>
    </w:p>
    <w:p w:rsidR="00594725" w:rsidRDefault="00594725"/>
    <w:p w:rsidR="00594725" w:rsidRDefault="00594725">
      <w:pPr>
        <w:pStyle w:val="Heading5"/>
        <w:autoSpaceDE w:val="0"/>
        <w:autoSpaceDN w:val="0"/>
        <w:adjustRightInd w:val="0"/>
        <w:rPr>
          <w:szCs w:val="37"/>
          <w:lang w:val="en-US"/>
        </w:rPr>
      </w:pPr>
      <w:r>
        <w:rPr>
          <w:szCs w:val="37"/>
          <w:lang w:val="en-US"/>
        </w:rPr>
        <w:t>Physiological Basis of Clinically Used Coronary Hemodynamic Indices</w:t>
      </w:r>
    </w:p>
    <w:p w:rsidR="00594725" w:rsidRDefault="004B35AC">
      <w:hyperlink r:id="rId481" w:history="1">
        <w:r w:rsidR="00594725">
          <w:rPr>
            <w:rStyle w:val="Hyperlink"/>
          </w:rPr>
          <w:t>Circulation 2006</w:t>
        </w:r>
      </w:hyperlink>
    </w:p>
    <w:p w:rsidR="00594725" w:rsidRDefault="00594725"/>
    <w:p w:rsidR="00594725" w:rsidRDefault="00594725"/>
    <w:p w:rsidR="00594725" w:rsidRDefault="00594725"/>
    <w:p w:rsidR="00594725" w:rsidRDefault="00594725"/>
    <w:p w:rsidR="00594725" w:rsidRDefault="00594725">
      <w:pPr>
        <w:pStyle w:val="Heading2"/>
      </w:pPr>
      <w:r>
        <w:t>PREGNANCY AND THE HEART</w:t>
      </w:r>
    </w:p>
    <w:p w:rsidR="00594725" w:rsidRDefault="00594725"/>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Style w:val="Heading3"/>
      </w:pPr>
      <w:r>
        <w:t>Normal Physiology</w:t>
      </w:r>
    </w:p>
    <w:p w:rsidR="00594725" w:rsidRDefault="00594725">
      <w:pPr>
        <w:pBdr>
          <w:bottom w:val="single" w:sz="6" w:space="1" w:color="auto"/>
        </w:pBdr>
      </w:pPr>
    </w:p>
    <w:p w:rsidR="00594725" w:rsidRDefault="00594725"/>
    <w:p w:rsidR="00594725" w:rsidRDefault="00594725">
      <w:r>
        <w:t>Serial Assessment of the Cardiovascular System in Normal Pregnancy: Role of</w:t>
      </w:r>
    </w:p>
    <w:p w:rsidR="00594725" w:rsidRDefault="00594725">
      <w:r>
        <w:t>Arterial Compliance and Pulsatile Arterial Load</w:t>
      </w:r>
    </w:p>
    <w:p w:rsidR="00594725" w:rsidRDefault="00594725">
      <w:r>
        <w:t>Circulation</w:t>
      </w:r>
    </w:p>
    <w:p w:rsidR="00594725" w:rsidRDefault="00594725">
      <w:r>
        <w:t>Volume 95, Number 10, May 20, 1997</w:t>
      </w:r>
    </w:p>
    <w:p w:rsidR="00594725" w:rsidRDefault="00594725"/>
    <w:p w:rsidR="00594725" w:rsidRDefault="00594725">
      <w:r>
        <w:t>seems to show the LV dimensions do not change with pregnancy, neither does FS, but FS remains the same even as the heart rate at rest is increased by 10bpm, thus the increased HR in the presence of maintenance of FS means cardioac output increases.</w:t>
      </w:r>
    </w:p>
    <w:p w:rsidR="00594725" w:rsidRDefault="00594725"/>
    <w:p w:rsidR="00594725" w:rsidRDefault="00594725"/>
    <w:p w:rsidR="00594725" w:rsidRDefault="00594725">
      <w:r>
        <w:lastRenderedPageBreak/>
        <w:t>LV mass increases by about 10% but this is not apparent in measurements of LVIDD; FS also does not change apprecibly, although the heart rate does increase by about 10/minutes. The CO is increased by about 30%, half of this increase seems to have occured by the end of the first trimester.</w:t>
      </w:r>
    </w:p>
    <w:p w:rsidR="00594725" w:rsidRDefault="00594725">
      <w:r>
        <w:t>These investigators also looked at load independent measure of cardiac contractility and conclude that this was not affected during pregnancy.</w:t>
      </w:r>
    </w:p>
    <w:p w:rsidR="00594725" w:rsidRDefault="00594725">
      <w:r>
        <w:t>As expected the discussion does include a reference to other literature on this topic, some of which is contradictory.</w:t>
      </w:r>
    </w:p>
    <w:p w:rsidR="00594725" w:rsidRDefault="00594725">
      <w:pPr>
        <w:pBdr>
          <w:bottom w:val="single" w:sz="6" w:space="1" w:color="auto"/>
        </w:pBdr>
      </w:pPr>
    </w:p>
    <w:p w:rsidR="00594725" w:rsidRDefault="006E0694">
      <w:pPr>
        <w:pBdr>
          <w:bottom w:val="single" w:sz="6" w:space="1" w:color="auto"/>
        </w:pBdr>
      </w:pPr>
      <w:r>
        <w:rPr>
          <w:noProof/>
          <w:color w:val="0000FF"/>
          <w:lang w:val="en-NZ" w:eastAsia="en-NZ" w:bidi="gu-IN"/>
        </w:rPr>
        <w:drawing>
          <wp:inline distT="0" distB="0" distL="0" distR="0">
            <wp:extent cx="4189730" cy="2292985"/>
            <wp:effectExtent l="0" t="0" r="1270" b="0"/>
            <wp:docPr id="18" name="Picture 18" descr=" ">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4189730" cy="2292985"/>
                    </a:xfrm>
                    <a:prstGeom prst="rect">
                      <a:avLst/>
                    </a:prstGeom>
                    <a:noFill/>
                    <a:ln>
                      <a:noFill/>
                    </a:ln>
                  </pic:spPr>
                </pic:pic>
              </a:graphicData>
            </a:graphic>
          </wp:inline>
        </w:drawing>
      </w:r>
    </w:p>
    <w:p w:rsidR="00594725" w:rsidRDefault="00594725">
      <w:pPr>
        <w:pBdr>
          <w:bottom w:val="single" w:sz="6" w:space="1" w:color="auto"/>
        </w:pBdr>
      </w:pPr>
    </w:p>
    <w:p w:rsidR="00594725" w:rsidRDefault="006E0694">
      <w:pPr>
        <w:pBdr>
          <w:bottom w:val="single" w:sz="6" w:space="1" w:color="auto"/>
        </w:pBdr>
      </w:pPr>
      <w:r>
        <w:rPr>
          <w:noProof/>
          <w:color w:val="0000FF"/>
          <w:lang w:val="en-NZ" w:eastAsia="en-NZ" w:bidi="gu-IN"/>
        </w:rPr>
        <w:drawing>
          <wp:inline distT="0" distB="0" distL="0" distR="0">
            <wp:extent cx="4189730" cy="2545080"/>
            <wp:effectExtent l="0" t="0" r="1270" b="7620"/>
            <wp:docPr id="19" name="Picture 19" descr=" ">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4189730" cy="2545080"/>
                    </a:xfrm>
                    <a:prstGeom prst="rect">
                      <a:avLst/>
                    </a:prstGeom>
                    <a:noFill/>
                    <a:ln>
                      <a:noFill/>
                    </a:ln>
                  </pic:spPr>
                </pic:pic>
              </a:graphicData>
            </a:graphic>
          </wp:inline>
        </w:drawing>
      </w: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3"/>
      </w:pPr>
      <w:r>
        <w:t>Pregnancy and valvular heart disease</w:t>
      </w: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Valvular Heart Disease and Pregnancy, 2003</w:t>
      </w:r>
    </w:p>
    <w:p w:rsidR="00594725" w:rsidRDefault="004B35AC">
      <w:pPr>
        <w:autoSpaceDE w:val="0"/>
        <w:autoSpaceDN w:val="0"/>
        <w:adjustRightInd w:val="0"/>
        <w:rPr>
          <w:rFonts w:ascii="ACaslon-Regular" w:hAnsi="ACaslon-Regular"/>
          <w:szCs w:val="28"/>
          <w:lang w:val="en-US"/>
        </w:rPr>
      </w:pPr>
      <w:hyperlink r:id="rId486" w:history="1">
        <w:r w:rsidR="00594725">
          <w:rPr>
            <w:rStyle w:val="Hyperlink"/>
            <w:rFonts w:ascii="ACaslon-Regular" w:hAnsi="ACaslon-Regular"/>
            <w:szCs w:val="28"/>
            <w:lang w:val="en-US"/>
          </w:rPr>
          <w:t>Part I: Native Valves</w:t>
        </w:r>
      </w:hyperlink>
    </w:p>
    <w:p w:rsidR="00594725" w:rsidRDefault="004B35AC">
      <w:pPr>
        <w:pBdr>
          <w:bottom w:val="single" w:sz="6" w:space="1" w:color="auto"/>
        </w:pBdr>
      </w:pPr>
      <w:hyperlink r:id="rId487" w:history="1">
        <w:r w:rsidR="00594725">
          <w:rPr>
            <w:rStyle w:val="Hyperlink"/>
            <w:rFonts w:ascii="ACaslon-Regular" w:hAnsi="ACaslon-Regular"/>
            <w:szCs w:val="28"/>
            <w:lang w:val="en-US"/>
          </w:rPr>
          <w:t>Part II: Prosthetic Valves</w:t>
        </w:r>
      </w:hyperlink>
    </w:p>
    <w:p w:rsidR="00594725" w:rsidRDefault="00594725">
      <w:pPr>
        <w:pStyle w:val="heading50"/>
        <w:pBdr>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The Effect of Valvular Heart Disease on Maternal and Fetal Outcome of Pregnancy</w:t>
      </w:r>
    </w:p>
    <w:p w:rsidR="00594725" w:rsidRDefault="004B35AC">
      <w:pPr>
        <w:rPr>
          <w:rFonts w:ascii="ACaslon-Regular" w:hAnsi="ACaslon-Regular"/>
          <w:szCs w:val="38"/>
          <w:lang w:val="en-US"/>
        </w:rPr>
      </w:pPr>
      <w:hyperlink r:id="rId488" w:history="1">
        <w:r w:rsidR="00594725">
          <w:rPr>
            <w:rStyle w:val="Hyperlink"/>
            <w:rFonts w:ascii="ACaslon-Regular" w:hAnsi="ACaslon-Regular"/>
            <w:szCs w:val="38"/>
            <w:lang w:val="en-US"/>
          </w:rPr>
          <w:t>VHD Valve disease and pregnancy.pdf</w:t>
        </w:r>
      </w:hyperlink>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Pregnancy in women with MS and AS is associated with marked increase in maternal</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morbidity and unfavorable effect on fetal outcome, which are related to severity of disease.</w:t>
      </w:r>
    </w:p>
    <w:p w:rsidR="00594725" w:rsidRDefault="00594725">
      <w:pPr>
        <w:pBdr>
          <w:bottom w:val="single" w:sz="6" w:space="1" w:color="auto"/>
        </w:pBdr>
        <w:rPr>
          <w:rFonts w:ascii="ACaslon-Regular" w:hAnsi="ACaslon-Regular"/>
          <w:szCs w:val="38"/>
          <w:lang w:val="en-US"/>
        </w:rPr>
      </w:pPr>
      <w:r>
        <w:rPr>
          <w:rFonts w:ascii="ACaslon-Regular" w:hAnsi="ACaslon-Regular"/>
          <w:sz w:val="18"/>
          <w:szCs w:val="18"/>
          <w:lang w:val="en-US"/>
        </w:rPr>
        <w:t>Despite high maternal morbidity, mortality is rare. (J Am Coll Cardiol 2001;37:893–9)</w:t>
      </w:r>
    </w:p>
    <w:p w:rsidR="00594725" w:rsidRDefault="00594725"/>
    <w:p w:rsidR="00594725" w:rsidRDefault="00594725"/>
    <w:p w:rsidR="00594725" w:rsidRDefault="00594725">
      <w:pPr>
        <w:pStyle w:val="Heading3"/>
      </w:pPr>
      <w:r>
        <w:t>Pregnancy and Prosthetic Valves</w:t>
      </w:r>
    </w:p>
    <w:p w:rsidR="00594725" w:rsidRDefault="00594725"/>
    <w:p w:rsidR="00594725" w:rsidRDefault="00594725">
      <w:pPr>
        <w:pStyle w:val="Heading5"/>
      </w:pPr>
      <w:r>
        <w:t>Reviews</w:t>
      </w:r>
    </w:p>
    <w:p w:rsidR="00594725" w:rsidRDefault="00594725">
      <w:pPr>
        <w:pBdr>
          <w:bottom w:val="single" w:sz="6" w:space="1" w:color="auto"/>
        </w:pBdr>
      </w:pPr>
    </w:p>
    <w:p w:rsidR="00594725" w:rsidRDefault="00594725"/>
    <w:p w:rsidR="00594725" w:rsidRDefault="00594725">
      <w:r>
        <w:t>Clinician Update: Prosthetic Valves and Pregnancy</w:t>
      </w:r>
    </w:p>
    <w:p w:rsidR="00594725" w:rsidRDefault="00594725">
      <w:r>
        <w:rPr>
          <w:sz w:val="16"/>
          <w:szCs w:val="16"/>
          <w:lang w:val="en-US"/>
        </w:rPr>
        <w:t>(Circulation. 2003;107:1240-1246.)</w:t>
      </w:r>
    </w:p>
    <w:p w:rsidR="00594725" w:rsidRDefault="004B35AC">
      <w:pPr>
        <w:pStyle w:val="heading50"/>
        <w:pBdr>
          <w:bottom w:val="single" w:sz="6" w:space="1" w:color="auto"/>
        </w:pBdr>
      </w:pPr>
      <w:hyperlink r:id="rId489" w:history="1">
        <w:r w:rsidR="00594725">
          <w:rPr>
            <w:rStyle w:val="Hyperlink"/>
          </w:rPr>
          <w:t>VHD pregnancy prosthetic heart valves2003.pdf</w:t>
        </w:r>
      </w:hyperlink>
    </w:p>
    <w:p w:rsidR="00594725" w:rsidRDefault="00594725">
      <w:pPr>
        <w:pBdr>
          <w:bottom w:val="single" w:sz="6" w:space="1" w:color="auto"/>
        </w:pBdr>
      </w:pPr>
    </w:p>
    <w:p w:rsidR="00594725" w:rsidRDefault="00594725">
      <w:pPr>
        <w:pStyle w:val="Heading5"/>
      </w:pPr>
      <w:r>
        <w:t>Anticoagulation during pregnancy</w:t>
      </w:r>
    </w:p>
    <w:p w:rsidR="00594725" w:rsidRDefault="00594725">
      <w:pPr>
        <w:pBdr>
          <w:bottom w:val="single" w:sz="6" w:space="1" w:color="auto"/>
        </w:pBdr>
      </w:pPr>
    </w:p>
    <w:p w:rsidR="00594725" w:rsidRDefault="00594725"/>
    <w:p w:rsidR="00594725" w:rsidRDefault="00594725"/>
    <w:p w:rsidR="00594725" w:rsidRDefault="004B35AC">
      <w:pPr>
        <w:pBdr>
          <w:top w:val="single" w:sz="6" w:space="31" w:color="auto"/>
        </w:pBdr>
      </w:pPr>
      <w:hyperlink r:id="rId490" w:history="1">
        <w:r w:rsidR="00594725">
          <w:rPr>
            <w:rStyle w:val="Hyperlink"/>
          </w:rPr>
          <w:t>Letter to Circulation editors in 2003</w:t>
        </w:r>
      </w:hyperlink>
      <w:r w:rsidR="00594725">
        <w:t xml:space="preserve"> regarding risks of use of warfarin stated in a review</w:t>
      </w:r>
    </w:p>
    <w:p w:rsidR="00594725" w:rsidRDefault="00594725">
      <w:pPr>
        <w:pBdr>
          <w:bottom w:val="single" w:sz="6" w:space="1" w:color="auto"/>
        </w:pBdr>
      </w:pPr>
    </w:p>
    <w:p w:rsidR="00594725" w:rsidRDefault="00594725"/>
    <w:p w:rsidR="00594725" w:rsidRDefault="00594725"/>
    <w:p w:rsidR="00594725" w:rsidRDefault="00594725">
      <w:r>
        <w:t>**Failure of adjusted doses of subcutaneous heparin to prevent thromboembolic phenomena in preganant patients with mechanical cardiac valve prsotheses, JACC 1996;27:1698-70</w:t>
      </w:r>
    </w:p>
    <w:p w:rsidR="00594725" w:rsidRDefault="00594725"/>
    <w:p w:rsidR="00594725" w:rsidRDefault="00594725">
      <w:r>
        <w:t xml:space="preserve">From introduction it seems there are a number of options: sc heparin throughout pregnancy, or during the first trimester and last few weeks of pregnancy with warfarin in the interval. </w:t>
      </w:r>
    </w:p>
    <w:p w:rsidR="00594725" w:rsidRDefault="00594725"/>
    <w:p w:rsidR="00594725" w:rsidRDefault="00594725">
      <w:r>
        <w:t xml:space="preserve">Says that thrombotic risk is increased in pregnancy. </w:t>
      </w:r>
    </w:p>
    <w:p w:rsidR="00594725" w:rsidRDefault="00594725"/>
    <w:p w:rsidR="00594725" w:rsidRDefault="00594725">
      <w:r>
        <w:t>The Working group of the European Society of Cardiology concluded that heparin is neither safe nor effective.</w:t>
      </w:r>
    </w:p>
    <w:p w:rsidR="00594725" w:rsidRDefault="00594725"/>
    <w:p w:rsidR="00594725" w:rsidRDefault="00594725">
      <w:r>
        <w:t>Methods:</w:t>
      </w:r>
    </w:p>
    <w:p w:rsidR="00594725" w:rsidRDefault="00594725"/>
    <w:p w:rsidR="00594725" w:rsidRDefault="00594725">
      <w:r>
        <w:t xml:space="preserve">reports outcome of 40 pregnancies in 37 women. At or before 6 weeks, warfarin discontinued and sc heparin commenced q8h to maintain APTT at 4 hours post-dose at 1.5 to 2.5 control level. After 12 weeks, warfarin recommenced until 2 weeks before expected delivery when heparin restarted. </w:t>
      </w:r>
    </w:p>
    <w:p w:rsidR="00594725" w:rsidRDefault="00594725"/>
    <w:p w:rsidR="00594725" w:rsidRDefault="00594725">
      <w:r>
        <w:t>Pregnancy putcomes: There were 15 spontaneous abortions (37.5%) all in the first trimester. Live births occured in 22 (55%).</w:t>
      </w:r>
    </w:p>
    <w:p w:rsidR="00594725" w:rsidRDefault="00594725"/>
    <w:p w:rsidR="00594725" w:rsidRDefault="00594725">
      <w:r>
        <w:t>Maternal mortality and morbidity: one had a minor cerebral embolism. Three women died- one from major GI bleeding while on warfarin, one developed massive valve thrombosis while on heparin and died soon after, another also had valve thrombosis also while on heparin. Changed to q6h heparin after these outcomes.</w:t>
      </w:r>
    </w:p>
    <w:p w:rsidR="00594725" w:rsidRDefault="00594725"/>
    <w:p w:rsidR="00594725" w:rsidRDefault="00594725">
      <w:r>
        <w:t>______________________________________</w:t>
      </w:r>
    </w:p>
    <w:p w:rsidR="00594725" w:rsidRDefault="00594725"/>
    <w:p w:rsidR="00594725" w:rsidRDefault="00594725">
      <w:r>
        <w:t>**Anticoagulation in pregnant women with prosthetic heart valves: a double jeopardy, editorial, JACC 1996;27:1704-</w:t>
      </w:r>
    </w:p>
    <w:p w:rsidR="00594725" w:rsidRDefault="00594725"/>
    <w:p w:rsidR="00594725" w:rsidRDefault="00594725">
      <w:r>
        <w:t>Raises a numner of points: newer generation valves such as Medtronic Hall and St Judes are said to be less thombogenic, as are valves in the aortic position.</w:t>
      </w:r>
    </w:p>
    <w:p w:rsidR="00594725" w:rsidRDefault="00594725"/>
    <w:p w:rsidR="00594725" w:rsidRDefault="00594725">
      <w:r>
        <w:t>Suggests:</w:t>
      </w:r>
    </w:p>
    <w:p w:rsidR="00594725" w:rsidRDefault="00594725">
      <w:r>
        <w:t>b) in those with older generation valves in the mitral position should be advised of the risk of valve thrombosis with heparin therapy and should consider the use of warfarin throughout gestation with heparin before delivery.</w:t>
      </w:r>
    </w:p>
    <w:p w:rsidR="00594725" w:rsidRDefault="00594725">
      <w:r>
        <w:t>c) In high risk women who choose not to take warfarin during the first trimester, consider in-hospital IV heparin between weeks 6 and 12.</w:t>
      </w:r>
    </w:p>
    <w:p w:rsidR="00594725" w:rsidRDefault="00594725">
      <w:r>
        <w:t>d) in those with older generation valves in the aortic position or newer heart valves in any position, sc heparin should be used during th first trimester and in the last part of pregnancy</w:t>
      </w:r>
    </w:p>
    <w:p w:rsidR="00594725" w:rsidRDefault="00594725">
      <w:r>
        <w:lastRenderedPageBreak/>
        <w:t xml:space="preserve">e) there is a risk of fetal intracerebral haemorrhage and thus attempts should be made to ensure labour does not occur before change to Sc heparin, note higher risk of premature labour in these patients. </w:t>
      </w:r>
    </w:p>
    <w:p w:rsidR="00594725" w:rsidRDefault="00594725">
      <w:r>
        <w:t>f) the dose of heparin should be increased to adjust the mid-interval aPTT to 2-3 times control value.</w:t>
      </w:r>
    </w:p>
    <w:p w:rsidR="00594725" w:rsidRDefault="00594725"/>
    <w:p w:rsidR="00594725" w:rsidRDefault="00594725">
      <w:r>
        <w:t>Other references</w:t>
      </w:r>
    </w:p>
    <w:p w:rsidR="00594725" w:rsidRDefault="00594725">
      <w:r>
        <w:t>JACC 1999;33:1637-41</w:t>
      </w:r>
    </w:p>
    <w:p w:rsidR="00594725" w:rsidRDefault="00594725">
      <w:r>
        <w:t>_________________________________________________</w:t>
      </w:r>
    </w:p>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Pr>
        <w:pStyle w:val="Heading3"/>
      </w:pPr>
      <w:r>
        <w:t>Pregnancy and congenital heart disease</w:t>
      </w:r>
    </w:p>
    <w:p w:rsidR="00594725" w:rsidRDefault="00594725">
      <w:pPr>
        <w:pBdr>
          <w:bottom w:val="single" w:sz="6" w:space="1" w:color="auto"/>
        </w:pBdr>
      </w:pPr>
    </w:p>
    <w:p w:rsidR="00594725" w:rsidRDefault="00594725"/>
    <w:p w:rsidR="00594725" w:rsidRDefault="00594725">
      <w:pPr>
        <w:rPr>
          <w:rFonts w:ascii="ACaslon-Regular" w:hAnsi="ACaslon-Regular"/>
          <w:szCs w:val="38"/>
          <w:lang w:val="en-US"/>
        </w:rPr>
      </w:pPr>
      <w:r>
        <w:rPr>
          <w:rFonts w:ascii="ACaslon-Regular" w:hAnsi="ACaslon-Regular"/>
          <w:szCs w:val="38"/>
          <w:lang w:val="en-US"/>
        </w:rPr>
        <w:t>Coarctation of the Aorta: Outcome of Pregnancy</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Major cardiovascular complications were infrequent but continue to be a source of concern for</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patients with coarctation who become pregnant. Systemic hypertension during pregnancy was</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common and related to the presence of a significant coarctation gradient. (J Am Coll Cardiol</w:t>
      </w:r>
    </w:p>
    <w:p w:rsidR="00594725" w:rsidRDefault="00594725">
      <w:r>
        <w:rPr>
          <w:rFonts w:ascii="ACaslon-Regular" w:hAnsi="ACaslon-Regular"/>
          <w:szCs w:val="18"/>
          <w:lang w:val="en-US"/>
        </w:rPr>
        <w:t>2001;38:1728 –33)</w:t>
      </w:r>
    </w:p>
    <w:p w:rsidR="00594725" w:rsidRDefault="004B35AC">
      <w:pPr>
        <w:pBdr>
          <w:bottom w:val="single" w:sz="6" w:space="1" w:color="auto"/>
        </w:pBdr>
      </w:pPr>
      <w:hyperlink r:id="rId491" w:history="1">
        <w:r w:rsidR="00594725">
          <w:rPr>
            <w:rStyle w:val="Hyperlink"/>
          </w:rPr>
          <w:t>coartation of aorta and pregnancy.pdf</w:t>
        </w:r>
      </w:hyperlink>
    </w:p>
    <w:p w:rsidR="00594725" w:rsidRDefault="00594725"/>
    <w:p w:rsidR="00594725" w:rsidRDefault="00594725">
      <w:pPr>
        <w:pStyle w:val="Heading3"/>
      </w:pPr>
      <w:r>
        <w:t>Pregnancy and hypertension</w:t>
      </w:r>
    </w:p>
    <w:p w:rsidR="00594725" w:rsidRDefault="00594725"/>
    <w:p w:rsidR="00594725" w:rsidRDefault="00594725">
      <w:r>
        <w:t>Treatment guidelines, 2001</w:t>
      </w:r>
    </w:p>
    <w:p w:rsidR="00594725" w:rsidRDefault="004B35AC">
      <w:hyperlink r:id="rId492" w:history="1">
        <w:r w:rsidR="00594725">
          <w:rPr>
            <w:rStyle w:val="Hyperlink"/>
          </w:rPr>
          <w:t>Htn treatment in pregnancy2001.doc</w:t>
        </w:r>
      </w:hyperlink>
    </w:p>
    <w:p w:rsidR="00594725" w:rsidRDefault="00594725"/>
    <w:p w:rsidR="00594725" w:rsidRDefault="00594725">
      <w:r>
        <w:t>Hypertension in pregnancy</w:t>
      </w:r>
    </w:p>
    <w:p w:rsidR="00594725" w:rsidRDefault="004B35AC">
      <w:hyperlink r:id="rId493" w:history="1">
        <w:r w:rsidR="00594725">
          <w:rPr>
            <w:rStyle w:val="Hyperlink"/>
          </w:rPr>
          <w:t>Hypertension in Pregnancy.doc</w:t>
        </w:r>
      </w:hyperlink>
    </w:p>
    <w:p w:rsidR="00594725" w:rsidRDefault="00594725">
      <w:pPr>
        <w:pStyle w:val="Heading3"/>
      </w:pPr>
      <w:r>
        <w:t>Pregnancy and Marfan’s syndrome</w:t>
      </w:r>
    </w:p>
    <w:p w:rsidR="00594725" w:rsidRDefault="00594725"/>
    <w:p w:rsidR="00594725" w:rsidRDefault="00594725"/>
    <w:p w:rsidR="00594725" w:rsidRDefault="00594725"/>
    <w:p w:rsidR="00594725" w:rsidRDefault="00594725">
      <w:pPr>
        <w:pStyle w:val="Heading3"/>
      </w:pPr>
      <w:r>
        <w:t>Pregnancy and peripartum cardiomyopathy</w:t>
      </w:r>
    </w:p>
    <w:p w:rsidR="00594725" w:rsidRDefault="00594725">
      <w:pPr>
        <w:pBdr>
          <w:bottom w:val="single" w:sz="6" w:space="1" w:color="auto"/>
        </w:pBdr>
      </w:pPr>
    </w:p>
    <w:p w:rsidR="00594725" w:rsidRDefault="00594725"/>
    <w:p w:rsidR="00594725" w:rsidRDefault="00594725"/>
    <w:p w:rsidR="00594725" w:rsidRDefault="00594725">
      <w:r>
        <w:t>Editorial: NEJM 2001</w:t>
      </w:r>
    </w:p>
    <w:p w:rsidR="00594725" w:rsidRDefault="004B35AC">
      <w:hyperlink r:id="rId494" w:history="1">
        <w:r w:rsidR="00594725">
          <w:rPr>
            <w:rStyle w:val="Hyperlink"/>
          </w:rPr>
          <w:t>Peripartum cardiomyopathy 2001.pdf</w:t>
        </w:r>
      </w:hyperlink>
    </w:p>
    <w:p w:rsidR="00594725" w:rsidRDefault="00594725"/>
    <w:p w:rsidR="00594725" w:rsidRDefault="00594725">
      <w:pPr>
        <w:pBdr>
          <w:bottom w:val="single" w:sz="6" w:space="1" w:color="auto"/>
        </w:pBdr>
      </w:pPr>
    </w:p>
    <w:p w:rsidR="00594725" w:rsidRDefault="00594725"/>
    <w:p w:rsidR="00594725" w:rsidRDefault="00594725"/>
    <w:p w:rsidR="00594725" w:rsidRDefault="00594725">
      <w:r>
        <w:t>Peripartum Cardiomyopathy- NHLBI workshop</w:t>
      </w:r>
    </w:p>
    <w:p w:rsidR="00594725" w:rsidRDefault="00594725">
      <w:r>
        <w:t xml:space="preserve">In </w:t>
      </w:r>
      <w:hyperlink r:id="rId495" w:history="1">
        <w:r>
          <w:rPr>
            <w:rStyle w:val="Hyperlink"/>
          </w:rPr>
          <w:t>JAMA 2000;283:1183-1188</w:t>
        </w:r>
      </w:hyperlink>
    </w:p>
    <w:p w:rsidR="00594725" w:rsidRDefault="00594725"/>
    <w:p w:rsidR="00594725" w:rsidRDefault="00594725">
      <w:r>
        <w:t>A very good relatively brief review of all aspects of this condition.</w:t>
      </w:r>
    </w:p>
    <w:p w:rsidR="00594725" w:rsidRDefault="00594725">
      <w:pPr>
        <w:pBdr>
          <w:bottom w:val="single" w:sz="6" w:space="1" w:color="auto"/>
        </w:pBdr>
      </w:pPr>
    </w:p>
    <w:p w:rsidR="00594725" w:rsidRDefault="00594725"/>
    <w:p w:rsidR="00594725" w:rsidRDefault="00594725"/>
    <w:p w:rsidR="00594725" w:rsidRDefault="00594725">
      <w:pPr>
        <w:autoSpaceDE w:val="0"/>
        <w:autoSpaceDN w:val="0"/>
        <w:adjustRightInd w:val="0"/>
        <w:rPr>
          <w:rFonts w:ascii="NewGalliard-Bold" w:hAnsi="NewGalliard-Bold"/>
          <w:lang w:val="en-US"/>
        </w:rPr>
      </w:pPr>
      <w:r>
        <w:rPr>
          <w:rFonts w:ascii="NewGalliard-Bold" w:hAnsi="NewGalliard-Bold"/>
          <w:lang w:val="en-US"/>
        </w:rPr>
        <w:t>MATERNAL AND FETAL OUTCOMES OF SUBSEQUENT PREGNANCIES</w:t>
      </w:r>
    </w:p>
    <w:p w:rsidR="00594725" w:rsidRDefault="00594725">
      <w:pPr>
        <w:rPr>
          <w:rFonts w:ascii="NewGalliard-Bold" w:hAnsi="NewGalliard-Bold"/>
          <w:lang w:val="en-US"/>
        </w:rPr>
      </w:pPr>
      <w:r>
        <w:rPr>
          <w:rFonts w:ascii="NewGalliard-Bold" w:hAnsi="NewGalliard-Bold"/>
          <w:lang w:val="en-US"/>
        </w:rPr>
        <w:t>IN WOMEN WITH PERIPARTUM CARDIOMYOPATHY</w:t>
      </w:r>
    </w:p>
    <w:p w:rsidR="00594725" w:rsidRDefault="00594725">
      <w:pPr>
        <w:rPr>
          <w:rFonts w:ascii="NewGalliard-Bold" w:hAnsi="NewGalliard-Bold"/>
          <w:lang w:val="en-US"/>
        </w:rPr>
      </w:pPr>
      <w:r>
        <w:rPr>
          <w:rFonts w:ascii="NewGalliard-Bold" w:hAnsi="NewGalliard-Bold"/>
          <w:lang w:val="en-US"/>
        </w:rPr>
        <w:t>NEJM 2001</w:t>
      </w:r>
    </w:p>
    <w:p w:rsidR="00594725" w:rsidRDefault="004B35AC">
      <w:hyperlink r:id="rId496" w:history="1">
        <w:r w:rsidR="00594725">
          <w:rPr>
            <w:rStyle w:val="Hyperlink"/>
          </w:rPr>
          <w:t>peripartum cardiomyopathy2001.pdf</w:t>
        </w:r>
      </w:hyperlink>
    </w:p>
    <w:p w:rsidR="00594725" w:rsidRDefault="00594725"/>
    <w:p w:rsidR="00594725" w:rsidRDefault="00594725">
      <w:r>
        <w:t>Peripartum cardiomyopathy</w:t>
      </w:r>
    </w:p>
    <w:p w:rsidR="00594725" w:rsidRDefault="00594725">
      <w:r>
        <w:lastRenderedPageBreak/>
        <w:t>As you might expect a proportion of women will have progressive heart failure after delivery</w:t>
      </w:r>
    </w:p>
    <w:p w:rsidR="00594725" w:rsidRDefault="00594725">
      <w:r>
        <w:t>Others will improve, with return to normal LV systolic function or be left with some persistent LV dysfunction. Not too surprisingly, there is some evidence that those who have worse LV function at diagnosis (greater LV dilation – over 6cm LVEDD- or lower EF) tend to be more likely to have a poorer outcome.</w:t>
      </w:r>
    </w:p>
    <w:p w:rsidR="00594725" w:rsidRDefault="00594725">
      <w:r>
        <w:t>Those that have persistent LV dysfunction may have a 50% chance of further deterioration of LV function with subsequent pregnancies and should be advised to not become pregnant again.</w:t>
      </w:r>
    </w:p>
    <w:p w:rsidR="00594725" w:rsidRDefault="00594725"/>
    <w:p w:rsidR="00594725" w:rsidRDefault="00594725">
      <w:r>
        <w:t>One study suggests that presence of contractile reserve with DSE can predict recovery of systolic function.</w:t>
      </w:r>
    </w:p>
    <w:p w:rsidR="00594725" w:rsidRDefault="00594725"/>
    <w:p w:rsidR="00594725" w:rsidRDefault="00594725">
      <w:r>
        <w:t>At least some of these cases are thought to be due to myocarditis- in one study 50% of patients had some evidence for myocarditis. Other aetiologies are suggested as well such as materanal-fetal reactions etc</w:t>
      </w:r>
    </w:p>
    <w:p w:rsidR="00594725" w:rsidRDefault="00594725">
      <w:pPr>
        <w:pBdr>
          <w:bottom w:val="single" w:sz="6" w:space="1" w:color="auto"/>
        </w:pBdr>
      </w:pPr>
    </w:p>
    <w:p w:rsidR="00594725" w:rsidRDefault="00594725"/>
    <w:p w:rsidR="00594725" w:rsidRDefault="00594725">
      <w:pPr>
        <w:autoSpaceDE w:val="0"/>
        <w:autoSpaceDN w:val="0"/>
        <w:adjustRightInd w:val="0"/>
        <w:rPr>
          <w:color w:val="231F20"/>
          <w:lang w:eastAsia="en-GB"/>
        </w:rPr>
      </w:pPr>
      <w:r>
        <w:rPr>
          <w:color w:val="231F20"/>
          <w:lang w:eastAsia="en-GB"/>
        </w:rPr>
        <w:t>Risk Stratification of Women with Peripartum Cardiomyopathy at Initial Presentation: A</w:t>
      </w:r>
    </w:p>
    <w:p w:rsidR="00594725" w:rsidRDefault="00594725">
      <w:pPr>
        <w:autoSpaceDE w:val="0"/>
        <w:autoSpaceDN w:val="0"/>
        <w:adjustRightInd w:val="0"/>
        <w:rPr>
          <w:bCs/>
          <w:color w:val="231F20"/>
          <w:lang w:eastAsia="en-GB"/>
        </w:rPr>
      </w:pPr>
      <w:r>
        <w:rPr>
          <w:color w:val="231F20"/>
          <w:lang w:eastAsia="en-GB"/>
        </w:rPr>
        <w:t xml:space="preserve">Dobutamine Stress Echocardiography Study </w:t>
      </w:r>
      <w:r>
        <w:rPr>
          <w:bCs/>
          <w:color w:val="231F20"/>
          <w:lang w:eastAsia="en-GB"/>
        </w:rPr>
        <w:t>peripartum cardiomyopathy.</w:t>
      </w:r>
    </w:p>
    <w:p w:rsidR="00594725" w:rsidRDefault="00594725">
      <w:pPr>
        <w:autoSpaceDE w:val="0"/>
        <w:autoSpaceDN w:val="0"/>
        <w:adjustRightInd w:val="0"/>
        <w:rPr>
          <w:bCs/>
          <w:color w:val="231F20"/>
          <w:lang w:eastAsia="en-GB"/>
        </w:rPr>
      </w:pPr>
    </w:p>
    <w:p w:rsidR="00594725" w:rsidRDefault="00594725">
      <w:pPr>
        <w:autoSpaceDE w:val="0"/>
        <w:autoSpaceDN w:val="0"/>
        <w:adjustRightInd w:val="0"/>
        <w:rPr>
          <w:bCs/>
          <w:color w:val="231F20"/>
          <w:lang w:eastAsia="en-GB"/>
        </w:rPr>
      </w:pPr>
      <w:r>
        <w:rPr>
          <w:bCs/>
          <w:i/>
          <w:iCs/>
          <w:color w:val="231F20"/>
          <w:lang w:eastAsia="en-GB"/>
        </w:rPr>
        <w:t xml:space="preserve">Background: </w:t>
      </w:r>
      <w:r>
        <w:rPr>
          <w:bCs/>
          <w:color w:val="231F20"/>
          <w:lang w:eastAsia="en-GB"/>
        </w:rPr>
        <w:t>Peripartum cardiomyopathy is a rare disorder effecting women in their prime years of life. There appears to be an initial high-risk period with 25% to 50% of women dying within the first 3 months postpartum. Early risk stratification and prognostication are, thus, crucial. However, only limited data are available.</w:t>
      </w:r>
    </w:p>
    <w:p w:rsidR="00594725" w:rsidRDefault="00594725">
      <w:pPr>
        <w:autoSpaceDE w:val="0"/>
        <w:autoSpaceDN w:val="0"/>
        <w:adjustRightInd w:val="0"/>
        <w:rPr>
          <w:bCs/>
          <w:color w:val="231F20"/>
          <w:lang w:eastAsia="en-GB"/>
        </w:rPr>
      </w:pPr>
    </w:p>
    <w:p w:rsidR="00594725" w:rsidRDefault="00594725">
      <w:pPr>
        <w:autoSpaceDE w:val="0"/>
        <w:autoSpaceDN w:val="0"/>
        <w:adjustRightInd w:val="0"/>
        <w:rPr>
          <w:bCs/>
          <w:color w:val="231F20"/>
          <w:lang w:eastAsia="en-GB"/>
        </w:rPr>
      </w:pPr>
      <w:r>
        <w:rPr>
          <w:bCs/>
          <w:i/>
          <w:iCs/>
          <w:color w:val="231F20"/>
          <w:lang w:eastAsia="en-GB"/>
        </w:rPr>
        <w:t xml:space="preserve">Results: </w:t>
      </w:r>
      <w:r>
        <w:rPr>
          <w:bCs/>
          <w:color w:val="231F20"/>
          <w:lang w:eastAsia="en-GB"/>
        </w:rPr>
        <w:t>The mean LVEF improved significantly from baseline (25.3 +-</w:t>
      </w:r>
      <w:r>
        <w:rPr>
          <w:color w:val="231F20"/>
          <w:lang w:eastAsia="en-GB"/>
        </w:rPr>
        <w:t xml:space="preserve"> </w:t>
      </w:r>
      <w:r>
        <w:rPr>
          <w:bCs/>
          <w:color w:val="231F20"/>
          <w:lang w:eastAsia="en-GB"/>
        </w:rPr>
        <w:t>9.5%) to maximal inotropic contractile reserve (53.8 +-</w:t>
      </w:r>
      <w:r>
        <w:rPr>
          <w:color w:val="231F20"/>
          <w:lang w:eastAsia="en-GB"/>
        </w:rPr>
        <w:t xml:space="preserve"> </w:t>
      </w:r>
      <w:r>
        <w:rPr>
          <w:bCs/>
          <w:color w:val="231F20"/>
          <w:lang w:eastAsia="en-GB"/>
        </w:rPr>
        <w:t>12.6%) (</w:t>
      </w:r>
      <w:r>
        <w:rPr>
          <w:bCs/>
          <w:i/>
          <w:iCs/>
          <w:color w:val="231F20"/>
          <w:lang w:eastAsia="en-GB"/>
        </w:rPr>
        <w:t>P=</w:t>
      </w:r>
      <w:r>
        <w:rPr>
          <w:color w:val="231F20"/>
          <w:lang w:eastAsia="en-GB"/>
        </w:rPr>
        <w:t xml:space="preserve"> </w:t>
      </w:r>
      <w:r>
        <w:rPr>
          <w:bCs/>
          <w:color w:val="231F20"/>
          <w:lang w:eastAsia="en-GB"/>
        </w:rPr>
        <w:t>.0004) and at follow-up (53.0+-</w:t>
      </w:r>
      <w:r>
        <w:rPr>
          <w:color w:val="231F20"/>
          <w:lang w:eastAsia="en-GB"/>
        </w:rPr>
        <w:t xml:space="preserve"> </w:t>
      </w:r>
      <w:r>
        <w:rPr>
          <w:bCs/>
          <w:color w:val="231F20"/>
          <w:lang w:eastAsia="en-GB"/>
        </w:rPr>
        <w:t>16.4%) (</w:t>
      </w:r>
      <w:r>
        <w:rPr>
          <w:bCs/>
          <w:i/>
          <w:iCs/>
          <w:color w:val="231F20"/>
          <w:lang w:eastAsia="en-GB"/>
        </w:rPr>
        <w:t>P =</w:t>
      </w:r>
      <w:r>
        <w:rPr>
          <w:color w:val="231F20"/>
          <w:lang w:eastAsia="en-GB"/>
        </w:rPr>
        <w:t xml:space="preserve"> </w:t>
      </w:r>
      <w:r>
        <w:rPr>
          <w:bCs/>
          <w:color w:val="231F20"/>
          <w:lang w:eastAsia="en-GB"/>
        </w:rPr>
        <w:t xml:space="preserve">.006). </w:t>
      </w:r>
    </w:p>
    <w:p w:rsidR="00594725" w:rsidRDefault="00594725">
      <w:pPr>
        <w:autoSpaceDE w:val="0"/>
        <w:autoSpaceDN w:val="0"/>
        <w:adjustRightInd w:val="0"/>
        <w:rPr>
          <w:bCs/>
          <w:color w:val="231F20"/>
          <w:lang w:eastAsia="en-GB"/>
        </w:rPr>
      </w:pPr>
    </w:p>
    <w:p w:rsidR="00594725" w:rsidRDefault="00594725">
      <w:pPr>
        <w:autoSpaceDE w:val="0"/>
        <w:autoSpaceDN w:val="0"/>
        <w:adjustRightInd w:val="0"/>
        <w:rPr>
          <w:bCs/>
          <w:color w:val="231F20"/>
          <w:lang w:eastAsia="en-GB"/>
        </w:rPr>
      </w:pPr>
      <w:r>
        <w:rPr>
          <w:bCs/>
          <w:color w:val="231F20"/>
          <w:lang w:eastAsia="en-GB"/>
        </w:rPr>
        <w:t>Importantly, LVEF at maximal inotropic contractile reserve and at follow-up (5.6 months) did not differ significantly (</w:t>
      </w:r>
      <w:r>
        <w:rPr>
          <w:bCs/>
          <w:i/>
          <w:iCs/>
          <w:color w:val="231F20"/>
          <w:lang w:eastAsia="en-GB"/>
        </w:rPr>
        <w:t>P=</w:t>
      </w:r>
      <w:r>
        <w:rPr>
          <w:color w:val="231F20"/>
          <w:lang w:eastAsia="en-GB"/>
        </w:rPr>
        <w:t xml:space="preserve"> </w:t>
      </w:r>
      <w:r>
        <w:rPr>
          <w:bCs/>
          <w:color w:val="231F20"/>
          <w:lang w:eastAsia="en-GB"/>
        </w:rPr>
        <w:t xml:space="preserve">.5). The mean LVEF at maximal inotropic contractile reserve correlated well with the follow-up (LVEF </w:t>
      </w:r>
      <w:r>
        <w:rPr>
          <w:bCs/>
          <w:i/>
          <w:iCs/>
          <w:color w:val="231F20"/>
          <w:lang w:eastAsia="en-GB"/>
        </w:rPr>
        <w:t>R=</w:t>
      </w:r>
      <w:r>
        <w:rPr>
          <w:color w:val="231F20"/>
          <w:lang w:eastAsia="en-GB"/>
        </w:rPr>
        <w:t xml:space="preserve"> </w:t>
      </w:r>
      <w:r>
        <w:rPr>
          <w:bCs/>
          <w:color w:val="231F20"/>
          <w:lang w:eastAsia="en-GB"/>
        </w:rPr>
        <w:t>0.79). However, the baseline LVEF did not correlate with follow-up LVEF (</w:t>
      </w:r>
      <w:r>
        <w:rPr>
          <w:bCs/>
          <w:i/>
          <w:iCs/>
          <w:color w:val="231F20"/>
          <w:lang w:eastAsia="en-GB"/>
        </w:rPr>
        <w:t>P=</w:t>
      </w:r>
      <w:r>
        <w:rPr>
          <w:color w:val="231F20"/>
          <w:lang w:eastAsia="en-GB"/>
        </w:rPr>
        <w:t xml:space="preserve"> </w:t>
      </w:r>
      <w:r>
        <w:rPr>
          <w:bCs/>
          <w:color w:val="231F20"/>
          <w:lang w:eastAsia="en-GB"/>
        </w:rPr>
        <w:t>not significant).</w:t>
      </w:r>
    </w:p>
    <w:p w:rsidR="00594725" w:rsidRDefault="004B35AC">
      <w:pPr>
        <w:autoSpaceDE w:val="0"/>
        <w:autoSpaceDN w:val="0"/>
        <w:adjustRightInd w:val="0"/>
        <w:rPr>
          <w:rFonts w:ascii="Garamond-Bold" w:hAnsi="Garamond-Bold" w:cs="Garamond-Bold"/>
          <w:color w:val="000000"/>
          <w:lang w:eastAsia="en-GB"/>
        </w:rPr>
      </w:pPr>
      <w:hyperlink r:id="rId497" w:history="1">
        <w:r w:rsidR="00594725">
          <w:rPr>
            <w:rStyle w:val="Hyperlink"/>
            <w:rFonts w:ascii="Galliard-Roman" w:hAnsi="Galliard-Roman" w:cs="Galliard-Roman"/>
            <w:sz w:val="18"/>
            <w:szCs w:val="18"/>
            <w:lang w:eastAsia="en-GB"/>
          </w:rPr>
          <w:t>(J Am Soc Echocardiogr 2005;18:45–8.)</w:t>
        </w:r>
      </w:hyperlink>
    </w:p>
    <w:p w:rsidR="00594725" w:rsidRDefault="00594725">
      <w:pPr>
        <w:autoSpaceDE w:val="0"/>
        <w:autoSpaceDN w:val="0"/>
        <w:adjustRightInd w:val="0"/>
        <w:rPr>
          <w:color w:val="000000"/>
          <w:lang w:eastAsia="en-GB"/>
        </w:rPr>
      </w:pPr>
    </w:p>
    <w:p w:rsidR="00594725" w:rsidRDefault="00594725">
      <w:pPr>
        <w:pBdr>
          <w:bottom w:val="single" w:sz="6" w:space="1" w:color="auto"/>
        </w:pBdr>
      </w:pPr>
    </w:p>
    <w:p w:rsidR="00594725" w:rsidRDefault="00594725"/>
    <w:p w:rsidR="00594725" w:rsidRDefault="00594725"/>
    <w:p w:rsidR="00594725" w:rsidRDefault="00594725">
      <w:pPr>
        <w:rPr>
          <w:bCs/>
        </w:rPr>
      </w:pPr>
      <w:r>
        <w:rPr>
          <w:bCs/>
        </w:rPr>
        <w:t>Myocarditis and long-term survival in peripartum cardiomyopathy</w:t>
      </w:r>
    </w:p>
    <w:p w:rsidR="00594725" w:rsidRDefault="00594725">
      <w:r>
        <w:rPr>
          <w:bCs/>
        </w:rPr>
        <w:br/>
        <w:t>Methods</w:t>
      </w:r>
      <w:r>
        <w:t xml:space="preserve"> We analyzed clinical, echocardiographic, hemodynamic, and histologic features of 42 women with PPCM evaluated at our institution over a 15-year period. Each patient underwent an extensive evaluation, including echocardiography, endomyocardial biopsy, and right heart catheterization. Data were analyzed to identify features at initial examination associated with the combined end point of death or cardiac transplantation by the use of Kaplan-Meier survival curves and a Cox proportional hazards model.</w:t>
      </w:r>
      <w:r>
        <w:br/>
      </w:r>
    </w:p>
    <w:p w:rsidR="00594725" w:rsidRDefault="00594725">
      <w:r>
        <w:rPr>
          <w:bCs/>
        </w:rPr>
        <w:t>Results</w:t>
      </w:r>
      <w:r>
        <w:t xml:space="preserve"> Three (7%) patients died and 3 (7%) patients underwent heart transplantation during a median follow-up of 8.6 years. Endomyocardial biopsy demonstrated a high prevalence of myocarditis (62%), but the presence or absence of myocarditis was not associated with survival. Of the prespecified variables assessed, only decreased left ventricular stroke work index was associated with worsened outcome.</w:t>
      </w:r>
      <w:r>
        <w:br/>
      </w:r>
    </w:p>
    <w:p w:rsidR="00594725" w:rsidRDefault="00594725">
      <w:pPr>
        <w:pBdr>
          <w:bottom w:val="single" w:sz="6" w:space="1" w:color="auto"/>
        </w:pBdr>
      </w:pPr>
      <w:r>
        <w:rPr>
          <w:bCs/>
        </w:rPr>
        <w:t>Conclusions</w:t>
      </w:r>
      <w:r>
        <w:t xml:space="preserve"> In patients with PPCM, (1) long-term survival is better than has been historically reported, (2) the prevalence of myocarditis is high, and (3) decreased left ventricular stroke work index is associated with worse clinical outcomes. </w:t>
      </w:r>
      <w:hyperlink r:id="rId498" w:history="1">
        <w:r>
          <w:rPr>
            <w:rStyle w:val="Hyperlink"/>
          </w:rPr>
          <w:t>(Am Heart J 2000;140:785-91.)</w:t>
        </w:r>
      </w:hyperlink>
      <w:r>
        <w:br/>
      </w:r>
    </w:p>
    <w:p w:rsidR="00594725" w:rsidRDefault="00594725"/>
    <w:p w:rsidR="00594725" w:rsidRDefault="00594725"/>
    <w:p w:rsidR="00594725" w:rsidRDefault="00594725"/>
    <w:p w:rsidR="00594725" w:rsidRDefault="00594725">
      <w:pPr>
        <w:pStyle w:val="Heading3"/>
      </w:pPr>
      <w:r>
        <w:t>Pregnancy and HCM</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rFonts w:ascii="ACaslon-Regular" w:hAnsi="ACaslon-Regular"/>
          <w:szCs w:val="38"/>
          <w:lang w:val="en-US"/>
        </w:rPr>
      </w:pPr>
      <w:r>
        <w:rPr>
          <w:rFonts w:ascii="ACaslon-Regular" w:hAnsi="ACaslon-Regular"/>
          <w:szCs w:val="38"/>
          <w:lang w:val="en-US"/>
        </w:rPr>
        <w:t>Risk Associated With Pregnancy in Hypertrophic Cardiomyopathy</w:t>
      </w:r>
    </w:p>
    <w:p w:rsidR="00594725" w:rsidRDefault="00594725">
      <w:pPr>
        <w:pStyle w:val="heading50"/>
        <w:autoSpaceDE w:val="0"/>
        <w:autoSpaceDN w:val="0"/>
        <w:adjustRightInd w:val="0"/>
        <w:rPr>
          <w:rFonts w:ascii="ACaslon-Regular" w:hAnsi="ACaslon-Regular"/>
          <w:szCs w:val="38"/>
          <w:lang w:val="en-US"/>
        </w:rPr>
      </w:pP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lastRenderedPageBreak/>
        <w:t>Maternal mortality is increased in patients with HCM compared with the general population.</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However, absolute maternal mortality is low and appears to be principally confined to women</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at a particularly high risk. In the presence of a favorable clinical profile, the progression of</w:t>
      </w:r>
    </w:p>
    <w:p w:rsidR="00594725" w:rsidRDefault="00594725">
      <w:pPr>
        <w:autoSpaceDE w:val="0"/>
        <w:autoSpaceDN w:val="0"/>
        <w:adjustRightInd w:val="0"/>
        <w:rPr>
          <w:rFonts w:ascii="ACaslon-Regular" w:hAnsi="ACaslon-Regular"/>
          <w:szCs w:val="18"/>
          <w:lang w:val="en-US"/>
        </w:rPr>
      </w:pPr>
      <w:r>
        <w:rPr>
          <w:rFonts w:ascii="ACaslon-Regular" w:hAnsi="ACaslon-Regular"/>
          <w:szCs w:val="18"/>
          <w:lang w:val="en-US"/>
        </w:rPr>
        <w:t>symptoms, atrial fibrillation, and syncope are also uncommon during pregnancy. (J Am Coll</w:t>
      </w:r>
    </w:p>
    <w:p w:rsidR="00594725" w:rsidRDefault="00594725">
      <w:pPr>
        <w:rPr>
          <w:rFonts w:ascii="ACaslon-Regular" w:hAnsi="ACaslon-Regular"/>
          <w:szCs w:val="18"/>
          <w:lang w:val="en-US"/>
        </w:rPr>
      </w:pPr>
      <w:r>
        <w:rPr>
          <w:rFonts w:ascii="ACaslon-Regular" w:hAnsi="ACaslon-Regular"/>
          <w:szCs w:val="18"/>
          <w:lang w:val="en-US"/>
        </w:rPr>
        <w:t>Cardiol 2002;40:1864 –9)</w:t>
      </w:r>
    </w:p>
    <w:p w:rsidR="00594725" w:rsidRDefault="004B35AC">
      <w:pPr>
        <w:rPr>
          <w:rFonts w:ascii="ACaslon-Regular" w:hAnsi="ACaslon-Regular"/>
          <w:sz w:val="18"/>
          <w:szCs w:val="18"/>
          <w:lang w:val="en-US"/>
        </w:rPr>
      </w:pPr>
      <w:hyperlink r:id="rId499" w:history="1">
        <w:r w:rsidR="00594725">
          <w:rPr>
            <w:rStyle w:val="Hyperlink"/>
            <w:rFonts w:ascii="ACaslon-Regular" w:hAnsi="ACaslon-Regular"/>
            <w:sz w:val="18"/>
            <w:szCs w:val="18"/>
            <w:lang w:val="en-US"/>
          </w:rPr>
          <w:t>HCM pregnancy and risk2002.pdf</w:t>
        </w:r>
      </w:hyperlink>
    </w:p>
    <w:p w:rsidR="00594725" w:rsidRDefault="00594725">
      <w:pPr>
        <w:rPr>
          <w:rFonts w:ascii="ACaslon-Regular" w:hAnsi="ACaslon-Regular"/>
          <w:sz w:val="18"/>
          <w:szCs w:val="18"/>
          <w:lang w:val="en-US"/>
        </w:rPr>
      </w:pPr>
    </w:p>
    <w:p w:rsidR="00594725" w:rsidRDefault="00594725">
      <w:pPr>
        <w:rPr>
          <w:rFonts w:ascii="ACaslon-Regular" w:hAnsi="ACaslon-Regular"/>
          <w:sz w:val="18"/>
          <w:szCs w:val="18"/>
          <w:lang w:val="en-US"/>
        </w:rPr>
      </w:pPr>
    </w:p>
    <w:p w:rsidR="00594725" w:rsidRDefault="00594725">
      <w:pPr>
        <w:pBdr>
          <w:bottom w:val="single" w:sz="6" w:space="1" w:color="auto"/>
        </w:pBdr>
        <w:rPr>
          <w:rFonts w:ascii="ACaslon-Regular" w:hAnsi="ACaslon-Regular"/>
          <w:sz w:val="18"/>
          <w:szCs w:val="18"/>
          <w:lang w:val="en-US"/>
        </w:rPr>
      </w:pPr>
    </w:p>
    <w:p w:rsidR="00594725" w:rsidRDefault="00594725"/>
    <w:p w:rsidR="00594725" w:rsidRDefault="00594725"/>
    <w:p w:rsidR="00594725" w:rsidRDefault="00594725"/>
    <w:p w:rsidR="00594725" w:rsidRDefault="00594725"/>
    <w:p w:rsidR="00594725" w:rsidRDefault="00594725"/>
    <w:p w:rsidR="00594725" w:rsidRDefault="00594725"/>
    <w:p w:rsidR="00594725" w:rsidRDefault="00594725">
      <w:pPr>
        <w:pStyle w:val="Heading2"/>
      </w:pPr>
      <w:r>
        <w:t>SARCOIDOSIS</w:t>
      </w:r>
    </w:p>
    <w:p w:rsidR="00594725" w:rsidRDefault="00594725"/>
    <w:p w:rsidR="00594725" w:rsidRDefault="00594725"/>
    <w:p w:rsidR="00594725" w:rsidRDefault="00594725" w:rsidP="008074AA">
      <w:pPr>
        <w:pStyle w:val="Heading3"/>
      </w:pPr>
      <w:r>
        <w:t>Reviews</w:t>
      </w:r>
    </w:p>
    <w:p w:rsidR="00594725" w:rsidRDefault="00594725"/>
    <w:p w:rsidR="00594725" w:rsidRDefault="00594725">
      <w:pPr>
        <w:autoSpaceDE w:val="0"/>
        <w:autoSpaceDN w:val="0"/>
        <w:adjustRightInd w:val="0"/>
        <w:rPr>
          <w:b/>
          <w:bCs/>
          <w:color w:val="000000"/>
          <w:lang w:val="en-US"/>
        </w:rPr>
      </w:pPr>
      <w:r>
        <w:rPr>
          <w:b/>
          <w:bCs/>
          <w:color w:val="0E0E0E"/>
          <w:szCs w:val="35"/>
          <w:lang w:val="en-US"/>
        </w:rPr>
        <w:t>Cardiac Involvement in Sarcoidosis</w:t>
      </w:r>
    </w:p>
    <w:p w:rsidR="00594725" w:rsidRDefault="004B35AC">
      <w:pPr>
        <w:autoSpaceDE w:val="0"/>
        <w:autoSpaceDN w:val="0"/>
        <w:adjustRightInd w:val="0"/>
        <w:rPr>
          <w:lang w:val="en-US"/>
        </w:rPr>
      </w:pPr>
      <w:hyperlink r:id="rId500" w:history="1">
        <w:r w:rsidR="00594725">
          <w:rPr>
            <w:rStyle w:val="Hyperlink"/>
            <w:szCs w:val="19"/>
            <w:lang w:val="en-US"/>
          </w:rPr>
          <w:t>Semin Respir Crit Care Med 23(6):513-528, 2002.</w:t>
        </w:r>
      </w:hyperlink>
    </w:p>
    <w:p w:rsidR="00594725" w:rsidRDefault="00594725"/>
    <w:p w:rsidR="00594725" w:rsidRDefault="00594725"/>
    <w:p w:rsidR="00594725" w:rsidRDefault="00594725"/>
    <w:p w:rsidR="00594725" w:rsidRDefault="00594725">
      <w:pPr>
        <w:autoSpaceDE w:val="0"/>
        <w:autoSpaceDN w:val="0"/>
        <w:adjustRightInd w:val="0"/>
        <w:rPr>
          <w:lang w:val="en-US"/>
        </w:rPr>
      </w:pPr>
      <w:r>
        <w:rPr>
          <w:b/>
          <w:bCs/>
          <w:szCs w:val="24"/>
          <w:lang w:val="en-US"/>
        </w:rPr>
        <w:t>Cardiac Sarcoidosis: There Is No Instant Replay</w:t>
      </w:r>
    </w:p>
    <w:p w:rsidR="00594725" w:rsidRDefault="004B35AC">
      <w:pPr>
        <w:autoSpaceDE w:val="0"/>
        <w:autoSpaceDN w:val="0"/>
        <w:adjustRightInd w:val="0"/>
        <w:rPr>
          <w:lang w:val="en-US"/>
        </w:rPr>
      </w:pPr>
      <w:hyperlink r:id="rId501" w:history="1">
        <w:r w:rsidR="00594725">
          <w:rPr>
            <w:rStyle w:val="Hyperlink"/>
            <w:i/>
            <w:iCs/>
            <w:szCs w:val="24"/>
            <w:lang w:val="en-US"/>
          </w:rPr>
          <w:t xml:space="preserve">Chest </w:t>
        </w:r>
        <w:r w:rsidR="00594725">
          <w:rPr>
            <w:rStyle w:val="Hyperlink"/>
            <w:szCs w:val="24"/>
            <w:lang w:val="en-US"/>
          </w:rPr>
          <w:t>2005;128;3-6</w:t>
        </w:r>
      </w:hyperlink>
    </w:p>
    <w:p w:rsidR="00594725" w:rsidRDefault="00594725"/>
    <w:p w:rsidR="00594725" w:rsidRDefault="00594725">
      <w:pPr>
        <w:pStyle w:val="heading50"/>
      </w:pPr>
    </w:p>
    <w:p w:rsidR="00594725" w:rsidRDefault="00594725"/>
    <w:p w:rsidR="00594725" w:rsidRDefault="00594725" w:rsidP="008074AA">
      <w:pPr>
        <w:pStyle w:val="Heading3"/>
      </w:pPr>
      <w:r>
        <w:t>Cardiac Involvement</w:t>
      </w:r>
    </w:p>
    <w:p w:rsidR="00594725" w:rsidRDefault="00594725"/>
    <w:p w:rsidR="00594725" w:rsidRDefault="00594725">
      <w:pPr>
        <w:autoSpaceDE w:val="0"/>
        <w:autoSpaceDN w:val="0"/>
        <w:adjustRightInd w:val="0"/>
        <w:rPr>
          <w:b/>
          <w:bCs/>
          <w:szCs w:val="37"/>
          <w:lang w:val="en-US"/>
        </w:rPr>
      </w:pPr>
      <w:r>
        <w:rPr>
          <w:b/>
          <w:bCs/>
          <w:szCs w:val="37"/>
          <w:lang w:val="en-US"/>
        </w:rPr>
        <w:t>Cardiac Involvement in Patients With</w:t>
      </w:r>
    </w:p>
    <w:p w:rsidR="00594725" w:rsidRDefault="00594725">
      <w:pPr>
        <w:autoSpaceDE w:val="0"/>
        <w:autoSpaceDN w:val="0"/>
        <w:adjustRightInd w:val="0"/>
        <w:rPr>
          <w:b/>
          <w:bCs/>
          <w:szCs w:val="37"/>
          <w:lang w:val="en-US"/>
        </w:rPr>
      </w:pPr>
      <w:r>
        <w:rPr>
          <w:b/>
          <w:bCs/>
          <w:szCs w:val="37"/>
          <w:lang w:val="en-US"/>
        </w:rPr>
        <w:t>Pulmonary Sarcoidosis Assessed at Two</w:t>
      </w:r>
    </w:p>
    <w:p w:rsidR="00594725" w:rsidRDefault="00594725">
      <w:pPr>
        <w:autoSpaceDE w:val="0"/>
        <w:autoSpaceDN w:val="0"/>
        <w:adjustRightInd w:val="0"/>
        <w:rPr>
          <w:lang w:val="en-US"/>
        </w:rPr>
      </w:pPr>
      <w:r>
        <w:rPr>
          <w:b/>
          <w:bCs/>
          <w:szCs w:val="37"/>
          <w:lang w:val="en-US"/>
        </w:rPr>
        <w:t>University Medical Centers in the Netherlands*</w:t>
      </w:r>
    </w:p>
    <w:p w:rsidR="00594725" w:rsidRDefault="004B35AC">
      <w:pPr>
        <w:autoSpaceDE w:val="0"/>
        <w:autoSpaceDN w:val="0"/>
        <w:adjustRightInd w:val="0"/>
        <w:rPr>
          <w:lang w:val="en-US"/>
        </w:rPr>
      </w:pPr>
      <w:hyperlink r:id="rId502" w:history="1">
        <w:r w:rsidR="00594725">
          <w:rPr>
            <w:rStyle w:val="Hyperlink"/>
            <w:b/>
            <w:bCs/>
            <w:i/>
            <w:iCs/>
            <w:szCs w:val="19"/>
            <w:lang w:val="en-US"/>
          </w:rPr>
          <w:t>CHEST 2005; 128:30–35</w:t>
        </w:r>
      </w:hyperlink>
    </w:p>
    <w:p w:rsidR="00594725" w:rsidRDefault="00594725"/>
    <w:p w:rsidR="00594725" w:rsidRDefault="00594725"/>
    <w:p w:rsidR="00594725" w:rsidRDefault="00594725">
      <w:pPr>
        <w:pStyle w:val="BodyText3"/>
        <w:spacing w:line="240" w:lineRule="auto"/>
        <w:rPr>
          <w:rFonts w:ascii="Times New Roman" w:hAnsi="Times New Roman"/>
          <w:bCs/>
        </w:rPr>
      </w:pPr>
      <w:r>
        <w:rPr>
          <w:rFonts w:ascii="Times New Roman" w:hAnsi="Times New Roman"/>
          <w:bCs/>
        </w:rPr>
        <w:t>Cardiac Sarcoid: A Clinico-Pathological Study of 84 Unselected Patients with Systemic Sarcoidosis</w:t>
      </w:r>
    </w:p>
    <w:p w:rsidR="00594725" w:rsidRDefault="004B35AC">
      <w:hyperlink r:id="rId503" w:history="1">
        <w:r w:rsidR="00594725">
          <w:rPr>
            <w:rStyle w:val="Hyperlink"/>
          </w:rPr>
          <w:t>Circulation 1978</w:t>
        </w:r>
      </w:hyperlink>
    </w:p>
    <w:p w:rsidR="00594725" w:rsidRDefault="00594725"/>
    <w:p w:rsidR="00594725" w:rsidRDefault="00594725"/>
    <w:p w:rsidR="00594725" w:rsidRDefault="00594725"/>
    <w:p w:rsidR="00594725" w:rsidRDefault="00594725">
      <w:pPr>
        <w:pStyle w:val="Heading4"/>
      </w:pPr>
      <w:r>
        <w:t>SPECT</w:t>
      </w:r>
    </w:p>
    <w:p w:rsidR="00594725" w:rsidRDefault="00594725"/>
    <w:p w:rsidR="00594725" w:rsidRDefault="00594725"/>
    <w:p w:rsidR="00594725" w:rsidRDefault="00594725">
      <w:pPr>
        <w:autoSpaceDE w:val="0"/>
        <w:autoSpaceDN w:val="0"/>
        <w:adjustRightInd w:val="0"/>
        <w:rPr>
          <w:b/>
          <w:bCs/>
          <w:szCs w:val="37"/>
          <w:lang w:val="en-US"/>
        </w:rPr>
      </w:pPr>
      <w:r>
        <w:rPr>
          <w:b/>
          <w:bCs/>
          <w:szCs w:val="37"/>
          <w:lang w:val="en-US"/>
        </w:rPr>
        <w:t>Images in Cardiovascular Medicine Multimodality Imaging of Cardiac Sarcoidosis Before and</w:t>
      </w:r>
    </w:p>
    <w:p w:rsidR="00594725" w:rsidRDefault="00594725">
      <w:pPr>
        <w:autoSpaceDE w:val="0"/>
        <w:autoSpaceDN w:val="0"/>
        <w:adjustRightInd w:val="0"/>
        <w:rPr>
          <w:lang w:val="en-US"/>
        </w:rPr>
      </w:pPr>
      <w:r>
        <w:rPr>
          <w:b/>
          <w:bCs/>
          <w:szCs w:val="37"/>
          <w:lang w:val="en-US"/>
        </w:rPr>
        <w:t>After Steroid Therapy</w:t>
      </w:r>
    </w:p>
    <w:p w:rsidR="00594725" w:rsidRDefault="004B35AC">
      <w:pPr>
        <w:autoSpaceDE w:val="0"/>
        <w:autoSpaceDN w:val="0"/>
        <w:adjustRightInd w:val="0"/>
        <w:rPr>
          <w:lang w:val="en-US"/>
        </w:rPr>
      </w:pPr>
      <w:hyperlink r:id="rId504" w:history="1">
        <w:r w:rsidR="00594725">
          <w:rPr>
            <w:rStyle w:val="Hyperlink"/>
            <w:b/>
            <w:bCs/>
            <w:szCs w:val="16"/>
            <w:lang w:val="en-US"/>
          </w:rPr>
          <w:t>(</w:t>
        </w:r>
        <w:r w:rsidR="00594725">
          <w:rPr>
            <w:rStyle w:val="Hyperlink"/>
            <w:b/>
            <w:bCs/>
            <w:i/>
            <w:iCs/>
            <w:szCs w:val="16"/>
            <w:lang w:val="en-US"/>
          </w:rPr>
          <w:t xml:space="preserve">Circulation. </w:t>
        </w:r>
        <w:r w:rsidR="00594725">
          <w:rPr>
            <w:rStyle w:val="Hyperlink"/>
            <w:b/>
            <w:bCs/>
            <w:szCs w:val="16"/>
            <w:lang w:val="en-US"/>
          </w:rPr>
          <w:t>2006;113:e771-e773.)</w:t>
        </w:r>
      </w:hyperlink>
    </w:p>
    <w:p w:rsidR="00594725" w:rsidRDefault="00594725"/>
    <w:p w:rsidR="00594725" w:rsidRDefault="00594725"/>
    <w:p w:rsidR="00594725" w:rsidRDefault="00594725">
      <w:pPr>
        <w:autoSpaceDE w:val="0"/>
        <w:autoSpaceDN w:val="0"/>
        <w:adjustRightInd w:val="0"/>
        <w:rPr>
          <w:b/>
          <w:bCs/>
          <w:lang w:val="en-US"/>
        </w:rPr>
      </w:pPr>
      <w:r>
        <w:rPr>
          <w:b/>
          <w:bCs/>
          <w:lang w:val="en-US"/>
        </w:rPr>
        <w:t xml:space="preserve">Effectiveness of Delayed Enhanced MRI for Identification of Cardiac Sarcoidosis: Comparison with </w:t>
      </w:r>
      <w:r>
        <w:rPr>
          <w:b/>
          <w:bCs/>
          <w:szCs w:val="40"/>
          <w:lang w:val="en-US"/>
        </w:rPr>
        <w:t>Radionuclide Imaging</w:t>
      </w:r>
    </w:p>
    <w:p w:rsidR="00594725" w:rsidRDefault="004B35AC">
      <w:hyperlink r:id="rId505" w:history="1">
        <w:r w:rsidR="00594725">
          <w:rPr>
            <w:rStyle w:val="Hyperlink"/>
          </w:rPr>
          <w:t>AJR 2005</w:t>
        </w:r>
      </w:hyperlink>
    </w:p>
    <w:p w:rsidR="00594725" w:rsidRDefault="00594725"/>
    <w:p w:rsidR="00594725" w:rsidRDefault="00594725"/>
    <w:p w:rsidR="00594725" w:rsidRDefault="00594725"/>
    <w:p w:rsidR="00594725" w:rsidRDefault="00594725"/>
    <w:p w:rsidR="00594725" w:rsidRDefault="00594725">
      <w:pPr>
        <w:pStyle w:val="Heading4"/>
      </w:pPr>
      <w:r>
        <w:t>Cardiac MRI</w:t>
      </w:r>
    </w:p>
    <w:p w:rsidR="00594725" w:rsidRDefault="00594725"/>
    <w:p w:rsidR="00594725" w:rsidRDefault="00594725">
      <w:pPr>
        <w:pStyle w:val="BodyText3"/>
        <w:spacing w:line="240" w:lineRule="auto"/>
        <w:rPr>
          <w:rFonts w:ascii="Times New Roman" w:hAnsi="Times New Roman"/>
          <w:bCs/>
          <w:lang w:val="en-US"/>
        </w:rPr>
      </w:pPr>
      <w:r>
        <w:rPr>
          <w:rFonts w:ascii="Times New Roman" w:hAnsi="Times New Roman"/>
          <w:bCs/>
          <w:lang w:val="en-US"/>
        </w:rPr>
        <w:t>Evaluation of the Accuracy of Gadolinium-Enhanced Cardiovascular Magnetic Resonance in the Diagnosis of Cardiac Sarcoidosis</w:t>
      </w:r>
    </w:p>
    <w:p w:rsidR="00594725" w:rsidRDefault="00594725">
      <w:pPr>
        <w:rPr>
          <w:szCs w:val="18"/>
          <w:lang w:val="en-US"/>
        </w:rPr>
      </w:pPr>
      <w:r>
        <w:rPr>
          <w:szCs w:val="18"/>
          <w:lang w:val="en-US"/>
        </w:rPr>
        <w:t>In patients with sarcoidosis, CMR is a useful diagnostic tool to determine cardiac</w:t>
      </w:r>
    </w:p>
    <w:p w:rsidR="00594725" w:rsidRDefault="00594725">
      <w:pPr>
        <w:rPr>
          <w:szCs w:val="18"/>
          <w:lang w:val="en-US"/>
        </w:rPr>
      </w:pPr>
      <w:r>
        <w:rPr>
          <w:szCs w:val="18"/>
          <w:lang w:val="en-US"/>
        </w:rPr>
        <w:t>involvement. New diagnostic guidelines should include CMR.</w:t>
      </w:r>
    </w:p>
    <w:p w:rsidR="00594725" w:rsidRDefault="004B35AC">
      <w:pPr>
        <w:rPr>
          <w:lang w:val="en-US"/>
        </w:rPr>
      </w:pPr>
      <w:hyperlink r:id="rId506" w:history="1">
        <w:r w:rsidR="00594725">
          <w:rPr>
            <w:rStyle w:val="Hyperlink"/>
            <w:szCs w:val="18"/>
            <w:lang w:val="en-US"/>
          </w:rPr>
          <w:t xml:space="preserve"> (J Am Coll Cardiol 2005;45:1683–90)</w:t>
        </w:r>
      </w:hyperlink>
    </w:p>
    <w:p w:rsidR="00594725" w:rsidRDefault="00594725"/>
    <w:p w:rsidR="00594725" w:rsidRDefault="00594725"/>
    <w:p w:rsidR="00594725" w:rsidRDefault="00594725">
      <w:pPr>
        <w:rPr>
          <w:szCs w:val="18"/>
          <w:lang w:val="en-US"/>
        </w:rPr>
      </w:pPr>
    </w:p>
    <w:p w:rsidR="00594725" w:rsidRDefault="00594725">
      <w:pPr>
        <w:rPr>
          <w:b/>
          <w:bCs/>
          <w:lang w:val="en-US"/>
        </w:rPr>
      </w:pPr>
      <w:r>
        <w:rPr>
          <w:b/>
          <w:bCs/>
          <w:lang w:val="en-US"/>
        </w:rPr>
        <w:t>The Histologic Basis of Late Gadolinium Enhancement Cardiovascular Magnetic</w:t>
      </w:r>
    </w:p>
    <w:p w:rsidR="00594725" w:rsidRDefault="00594725">
      <w:pPr>
        <w:rPr>
          <w:lang w:val="en-US"/>
        </w:rPr>
      </w:pPr>
      <w:r>
        <w:rPr>
          <w:b/>
          <w:bCs/>
          <w:lang w:val="en-US"/>
        </w:rPr>
        <w:t>Resonance in Hypertrophic Cardiomyopathy</w:t>
      </w:r>
    </w:p>
    <w:p w:rsidR="00594725" w:rsidRDefault="00594725">
      <w:pPr>
        <w:pStyle w:val="heading50"/>
        <w:rPr>
          <w:szCs w:val="18"/>
          <w:lang w:val="en-US"/>
        </w:rPr>
      </w:pPr>
      <w:r>
        <w:rPr>
          <w:szCs w:val="18"/>
          <w:lang w:val="en-US"/>
        </w:rPr>
        <w:t>In this patient with HCM and heart failure, regions of myocardial late gadolinium</w:t>
      </w:r>
    </w:p>
    <w:p w:rsidR="00594725" w:rsidRDefault="00594725">
      <w:pPr>
        <w:rPr>
          <w:szCs w:val="18"/>
          <w:lang w:val="en-US"/>
        </w:rPr>
      </w:pPr>
      <w:r>
        <w:rPr>
          <w:szCs w:val="18"/>
          <w:lang w:val="en-US"/>
        </w:rPr>
        <w:t>enhancement by CMR represented regions of increased myocardial collagen but not</w:t>
      </w:r>
    </w:p>
    <w:p w:rsidR="00594725" w:rsidRDefault="00594725">
      <w:pPr>
        <w:rPr>
          <w:szCs w:val="18"/>
          <w:lang w:val="en-US"/>
        </w:rPr>
      </w:pPr>
      <w:r>
        <w:rPr>
          <w:szCs w:val="18"/>
          <w:lang w:val="en-US"/>
        </w:rPr>
        <w:t xml:space="preserve">disarray. </w:t>
      </w:r>
      <w:hyperlink r:id="rId507" w:history="1">
        <w:r>
          <w:rPr>
            <w:rStyle w:val="Hyperlink"/>
            <w:szCs w:val="18"/>
            <w:lang w:val="en-US"/>
          </w:rPr>
          <w:t>(J Am Coll Cardiol 2004;43:2260–4)</w:t>
        </w:r>
      </w:hyperlink>
    </w:p>
    <w:p w:rsidR="00594725" w:rsidRDefault="00594725">
      <w:pPr>
        <w:rPr>
          <w:szCs w:val="18"/>
          <w:lang w:val="en-US"/>
        </w:rPr>
      </w:pPr>
    </w:p>
    <w:p w:rsidR="00594725" w:rsidRDefault="00594725">
      <w:pPr>
        <w:rPr>
          <w:szCs w:val="18"/>
          <w:lang w:val="en-US"/>
        </w:rPr>
      </w:pPr>
    </w:p>
    <w:p w:rsidR="00594725" w:rsidRDefault="00594725">
      <w:pPr>
        <w:rPr>
          <w:szCs w:val="18"/>
          <w:lang w:val="en-US"/>
        </w:rPr>
      </w:pPr>
    </w:p>
    <w:p w:rsidR="00594725" w:rsidRDefault="00594725">
      <w:pPr>
        <w:rPr>
          <w:b/>
          <w:bCs/>
          <w:szCs w:val="37"/>
          <w:lang w:val="en-US"/>
        </w:rPr>
      </w:pPr>
      <w:r>
        <w:rPr>
          <w:b/>
          <w:bCs/>
          <w:szCs w:val="37"/>
          <w:lang w:val="en-US"/>
        </w:rPr>
        <w:t>The Additional Value of Gadolinium- Enhanced MRI to Standard Assessment</w:t>
      </w:r>
    </w:p>
    <w:p w:rsidR="00594725" w:rsidRDefault="00594725">
      <w:pPr>
        <w:rPr>
          <w:lang w:val="en-US"/>
        </w:rPr>
      </w:pPr>
      <w:r>
        <w:rPr>
          <w:b/>
          <w:bCs/>
          <w:szCs w:val="37"/>
          <w:lang w:val="en-US"/>
        </w:rPr>
        <w:t>for Cardiac Involvement in Patients With Pulmonary Sarcoidosis*</w:t>
      </w:r>
    </w:p>
    <w:p w:rsidR="00594725" w:rsidRDefault="004B35AC">
      <w:pPr>
        <w:rPr>
          <w:lang w:val="en-US"/>
        </w:rPr>
      </w:pPr>
      <w:hyperlink r:id="rId508" w:history="1">
        <w:r w:rsidR="00594725">
          <w:rPr>
            <w:rStyle w:val="Hyperlink"/>
            <w:b/>
            <w:bCs/>
            <w:i/>
            <w:iCs/>
            <w:szCs w:val="19"/>
            <w:lang w:val="en-US"/>
          </w:rPr>
          <w:t>CHEST 2005; 128:1629–1637</w:t>
        </w:r>
      </w:hyperlink>
    </w:p>
    <w:p w:rsidR="00594725" w:rsidRDefault="00594725">
      <w:pPr>
        <w:rPr>
          <w:szCs w:val="18"/>
          <w:lang w:val="en-US"/>
        </w:rPr>
      </w:pPr>
    </w:p>
    <w:p w:rsidR="00594725" w:rsidRDefault="00594725">
      <w:pPr>
        <w:rPr>
          <w:szCs w:val="18"/>
          <w:lang w:val="en-US"/>
        </w:rPr>
      </w:pPr>
    </w:p>
    <w:p w:rsidR="00594725" w:rsidRDefault="00594725">
      <w:pPr>
        <w:rPr>
          <w:lang w:val="en-US"/>
        </w:rPr>
      </w:pPr>
      <w:r>
        <w:rPr>
          <w:b/>
          <w:bCs/>
          <w:szCs w:val="40"/>
          <w:lang w:val="en-US"/>
        </w:rPr>
        <w:t>Cardiac Sarcoidosis: Spectrum of MRI Features</w:t>
      </w:r>
    </w:p>
    <w:p w:rsidR="00594725" w:rsidRDefault="004B35AC">
      <w:pPr>
        <w:rPr>
          <w:szCs w:val="18"/>
          <w:lang w:val="en-US"/>
        </w:rPr>
      </w:pPr>
      <w:hyperlink r:id="rId509" w:history="1">
        <w:r w:rsidR="00594725">
          <w:rPr>
            <w:rStyle w:val="Hyperlink"/>
            <w:szCs w:val="18"/>
            <w:lang w:val="en-US"/>
          </w:rPr>
          <w:t>AJR 2005</w:t>
        </w:r>
      </w:hyperlink>
    </w:p>
    <w:p w:rsidR="00594725" w:rsidRDefault="00594725">
      <w:pPr>
        <w:rPr>
          <w:szCs w:val="18"/>
          <w:lang w:val="en-US"/>
        </w:rPr>
      </w:pPr>
    </w:p>
    <w:p w:rsidR="00594725" w:rsidRDefault="00594725">
      <w:pPr>
        <w:rPr>
          <w:szCs w:val="18"/>
          <w:lang w:val="en-US"/>
        </w:rPr>
      </w:pPr>
    </w:p>
    <w:p w:rsidR="00594725" w:rsidRDefault="00594725">
      <w:pPr>
        <w:rPr>
          <w:b/>
          <w:bCs/>
          <w:szCs w:val="37"/>
          <w:lang w:val="en-US"/>
        </w:rPr>
      </w:pPr>
      <w:r>
        <w:rPr>
          <w:b/>
          <w:bCs/>
          <w:szCs w:val="37"/>
          <w:lang w:val="en-US"/>
        </w:rPr>
        <w:t>Images in Cardio-Vascular Medicine</w:t>
      </w:r>
    </w:p>
    <w:p w:rsidR="00594725" w:rsidRDefault="00594725">
      <w:pPr>
        <w:rPr>
          <w:lang w:val="en-US"/>
        </w:rPr>
      </w:pPr>
      <w:r>
        <w:rPr>
          <w:b/>
          <w:bCs/>
          <w:szCs w:val="37"/>
          <w:lang w:val="en-US"/>
        </w:rPr>
        <w:t>Follow-Up of Cardiac Sarcoidosis by Magnetic Resonance Imaging</w:t>
      </w:r>
    </w:p>
    <w:p w:rsidR="00594725" w:rsidRDefault="004B35AC">
      <w:pPr>
        <w:rPr>
          <w:lang w:val="en-US"/>
        </w:rPr>
      </w:pPr>
      <w:hyperlink r:id="rId510" w:history="1">
        <w:r w:rsidR="00594725">
          <w:rPr>
            <w:rStyle w:val="Hyperlink"/>
            <w:b/>
            <w:bCs/>
            <w:szCs w:val="16"/>
            <w:lang w:val="en-US"/>
          </w:rPr>
          <w:t>(</w:t>
        </w:r>
        <w:r w:rsidR="00594725">
          <w:rPr>
            <w:rStyle w:val="Hyperlink"/>
            <w:b/>
            <w:bCs/>
            <w:i/>
            <w:iCs/>
            <w:szCs w:val="16"/>
            <w:lang w:val="en-US"/>
          </w:rPr>
          <w:t xml:space="preserve">Circulation. </w:t>
        </w:r>
        <w:r w:rsidR="00594725">
          <w:rPr>
            <w:rStyle w:val="Hyperlink"/>
            <w:b/>
            <w:bCs/>
            <w:szCs w:val="16"/>
            <w:lang w:val="en-US"/>
          </w:rPr>
          <w:t>2005;111:e158-e160.)</w:t>
        </w:r>
      </w:hyperlink>
    </w:p>
    <w:p w:rsidR="00594725" w:rsidRDefault="00594725">
      <w:pPr>
        <w:rPr>
          <w:lang w:val="en-US"/>
        </w:rPr>
      </w:pPr>
    </w:p>
    <w:p w:rsidR="00594725" w:rsidRDefault="00594725">
      <w:pPr>
        <w:rPr>
          <w:lang w:val="en-US"/>
        </w:rPr>
      </w:pPr>
    </w:p>
    <w:p w:rsidR="00594725" w:rsidRDefault="00594725">
      <w:pPr>
        <w:rPr>
          <w:b/>
          <w:bCs/>
          <w:szCs w:val="37"/>
          <w:lang w:val="en-US"/>
        </w:rPr>
      </w:pPr>
      <w:r>
        <w:rPr>
          <w:b/>
          <w:bCs/>
          <w:szCs w:val="37"/>
          <w:lang w:val="en-US"/>
        </w:rPr>
        <w:t>Images in Cardio-Vascular Medicine</w:t>
      </w:r>
    </w:p>
    <w:p w:rsidR="00594725" w:rsidRDefault="00594725">
      <w:pPr>
        <w:rPr>
          <w:lang w:val="en-US"/>
        </w:rPr>
      </w:pPr>
      <w:r>
        <w:rPr>
          <w:b/>
          <w:bCs/>
          <w:szCs w:val="37"/>
          <w:lang w:val="en-US"/>
        </w:rPr>
        <w:t>Cardiac Sarcoidosis in a Patient With Hypertrophic Cardiomyopathy Demonstrated by Magnetic Resonance Imaging and Single Photon Emission Computed Tomography Dual-Isotope Scintigraphy</w:t>
      </w:r>
    </w:p>
    <w:p w:rsidR="00594725" w:rsidRDefault="004B35AC">
      <w:pPr>
        <w:rPr>
          <w:lang w:val="en-US"/>
        </w:rPr>
      </w:pPr>
      <w:hyperlink r:id="rId511" w:history="1">
        <w:r w:rsidR="00594725">
          <w:rPr>
            <w:rStyle w:val="Hyperlink"/>
            <w:b/>
            <w:bCs/>
            <w:szCs w:val="16"/>
            <w:lang w:val="en-US"/>
          </w:rPr>
          <w:t>(</w:t>
        </w:r>
        <w:r w:rsidR="00594725">
          <w:rPr>
            <w:rStyle w:val="Hyperlink"/>
            <w:b/>
            <w:bCs/>
            <w:i/>
            <w:iCs/>
            <w:szCs w:val="16"/>
            <w:lang w:val="en-US"/>
          </w:rPr>
          <w:t xml:space="preserve">Circulation. </w:t>
        </w:r>
        <w:r w:rsidR="00594725">
          <w:rPr>
            <w:rStyle w:val="Hyperlink"/>
            <w:b/>
            <w:bCs/>
            <w:szCs w:val="16"/>
            <w:lang w:val="en-US"/>
          </w:rPr>
          <w:t>2004;110:e529-e531.)</w:t>
        </w:r>
      </w:hyperlink>
    </w:p>
    <w:p w:rsidR="00594725" w:rsidRDefault="00594725">
      <w:pPr>
        <w:pStyle w:val="heading50"/>
      </w:pPr>
    </w:p>
    <w:p w:rsidR="00594725" w:rsidRDefault="00594725"/>
    <w:p w:rsidR="00594725" w:rsidRDefault="00594725"/>
    <w:p w:rsidR="00594725" w:rsidRDefault="00594725">
      <w:pPr>
        <w:rPr>
          <w:lang w:val="en-US"/>
        </w:rPr>
      </w:pPr>
      <w:r>
        <w:rPr>
          <w:b/>
          <w:bCs/>
          <w:szCs w:val="37"/>
          <w:lang w:val="en-US"/>
        </w:rPr>
        <w:t>Cardiac Sarcoidosis in a Patient With Hypertrophic Cardiomyopathy Demonstrated by Magnetic Resonance Imaging and Single Photon Emission Computed Tomography Dual-Isotope Scintigraphy</w:t>
      </w:r>
    </w:p>
    <w:p w:rsidR="00594725" w:rsidRDefault="004B35AC">
      <w:pPr>
        <w:rPr>
          <w:lang w:val="en-US"/>
        </w:rPr>
      </w:pPr>
      <w:hyperlink r:id="rId512" w:history="1">
        <w:r w:rsidR="00594725">
          <w:rPr>
            <w:rStyle w:val="Hyperlink"/>
            <w:b/>
            <w:bCs/>
            <w:i/>
            <w:iCs/>
            <w:szCs w:val="16"/>
            <w:lang w:val="en-US"/>
          </w:rPr>
          <w:t xml:space="preserve">Circulation. </w:t>
        </w:r>
        <w:r w:rsidR="00594725">
          <w:rPr>
            <w:rStyle w:val="Hyperlink"/>
            <w:b/>
            <w:bCs/>
            <w:szCs w:val="16"/>
            <w:lang w:val="en-US"/>
          </w:rPr>
          <w:t>2004;110:e529-e531.</w:t>
        </w:r>
      </w:hyperlink>
      <w:r w:rsidR="00594725">
        <w:rPr>
          <w:b/>
          <w:bCs/>
          <w:szCs w:val="16"/>
          <w:lang w:val="en-US"/>
        </w:rPr>
        <w:t>)</w:t>
      </w:r>
    </w:p>
    <w:p w:rsidR="00594725" w:rsidRDefault="00594725"/>
    <w:p w:rsidR="00594725" w:rsidRDefault="00594725"/>
    <w:p w:rsidR="00594725" w:rsidRDefault="00594725">
      <w:pPr>
        <w:rPr>
          <w:lang w:val="en-US"/>
        </w:rPr>
      </w:pPr>
      <w:r>
        <w:rPr>
          <w:b/>
          <w:bCs/>
          <w:szCs w:val="18"/>
          <w:lang w:val="en-US"/>
        </w:rPr>
        <w:t>A Unique Presentation of Cardiac Sarcoidosis</w:t>
      </w:r>
    </w:p>
    <w:p w:rsidR="00594725" w:rsidRDefault="004B35AC">
      <w:hyperlink r:id="rId513" w:history="1">
        <w:r w:rsidR="00594725">
          <w:rPr>
            <w:rStyle w:val="Hyperlink"/>
          </w:rPr>
          <w:t>AJR 2005</w:t>
        </w:r>
      </w:hyperlink>
    </w:p>
    <w:p w:rsidR="00594725" w:rsidRDefault="00594725"/>
    <w:p w:rsidR="00594725" w:rsidRDefault="00594725"/>
    <w:p w:rsidR="008074AA" w:rsidRDefault="008074AA" w:rsidP="008074AA">
      <w:pPr>
        <w:pStyle w:val="Heading3"/>
      </w:pPr>
      <w:r>
        <w:t>Treatment</w:t>
      </w:r>
    </w:p>
    <w:p w:rsidR="00594725" w:rsidRDefault="00594725"/>
    <w:p w:rsidR="00594725" w:rsidRDefault="00594725">
      <w:pPr>
        <w:pStyle w:val="Heading4"/>
      </w:pPr>
      <w:r>
        <w:t>Steroids</w:t>
      </w:r>
    </w:p>
    <w:p w:rsidR="00594725" w:rsidRDefault="00594725"/>
    <w:p w:rsidR="00594725" w:rsidRDefault="00594725"/>
    <w:p w:rsidR="00594725" w:rsidRDefault="00594725">
      <w:pPr>
        <w:autoSpaceDE w:val="0"/>
        <w:autoSpaceDN w:val="0"/>
        <w:adjustRightInd w:val="0"/>
        <w:rPr>
          <w:color w:val="000000"/>
          <w:lang w:val="en-US"/>
        </w:rPr>
      </w:pPr>
      <w:r>
        <w:rPr>
          <w:b/>
          <w:bCs/>
          <w:color w:val="231F20"/>
          <w:szCs w:val="30"/>
          <w:lang w:val="en-US"/>
        </w:rPr>
        <w:t>Prevention of Left Ventricular Remodeling by Long-Term Corticosteroid Therapy in Patients With Cardiac Sarcoidosis</w:t>
      </w:r>
    </w:p>
    <w:p w:rsidR="00594725" w:rsidRDefault="004B35AC">
      <w:pPr>
        <w:autoSpaceDE w:val="0"/>
        <w:autoSpaceDN w:val="0"/>
        <w:adjustRightInd w:val="0"/>
        <w:rPr>
          <w:b/>
          <w:bCs/>
          <w:color w:val="231F20"/>
          <w:lang w:val="en-US"/>
        </w:rPr>
      </w:pPr>
      <w:hyperlink r:id="rId514" w:history="1">
        <w:r w:rsidR="00594725">
          <w:rPr>
            <w:rStyle w:val="Hyperlink"/>
            <w:b/>
            <w:bCs/>
            <w:lang w:val="en-US"/>
          </w:rPr>
          <w:t>(Am J Cardiol 2005;95:143–146)</w:t>
        </w:r>
      </w:hyperlink>
    </w:p>
    <w:p w:rsidR="00594725" w:rsidRDefault="00594725">
      <w:pPr>
        <w:autoSpaceDE w:val="0"/>
        <w:autoSpaceDN w:val="0"/>
        <w:adjustRightInd w:val="0"/>
        <w:rPr>
          <w:b/>
          <w:bCs/>
          <w:color w:val="231F20"/>
          <w:lang w:val="en-US"/>
        </w:rPr>
      </w:pPr>
    </w:p>
    <w:p w:rsidR="00594725" w:rsidRDefault="00594725">
      <w:pPr>
        <w:autoSpaceDE w:val="0"/>
        <w:autoSpaceDN w:val="0"/>
        <w:adjustRightInd w:val="0"/>
        <w:rPr>
          <w:b/>
          <w:bCs/>
          <w:color w:val="231F20"/>
          <w:lang w:val="en-US"/>
        </w:rPr>
      </w:pPr>
    </w:p>
    <w:p w:rsidR="00594725" w:rsidRDefault="00594725">
      <w:pPr>
        <w:autoSpaceDE w:val="0"/>
        <w:autoSpaceDN w:val="0"/>
        <w:adjustRightInd w:val="0"/>
        <w:rPr>
          <w:lang w:val="en-US"/>
        </w:rPr>
      </w:pPr>
      <w:r>
        <w:rPr>
          <w:b/>
          <w:bCs/>
          <w:szCs w:val="44"/>
          <w:lang w:val="en-US"/>
        </w:rPr>
        <w:t>Diagnosis of Cardiac Sarcoidosis and Evaluation of the Effects of Steroid Therapy by Gadolinium- DTPA–Enhanced Magnetic Resonance Imaging</w:t>
      </w:r>
    </w:p>
    <w:p w:rsidR="00594725" w:rsidRDefault="00594725">
      <w:pPr>
        <w:autoSpaceDE w:val="0"/>
        <w:autoSpaceDN w:val="0"/>
        <w:adjustRightInd w:val="0"/>
        <w:rPr>
          <w:szCs w:val="18"/>
          <w:lang w:val="en-US"/>
        </w:rPr>
      </w:pPr>
      <w:r>
        <w:rPr>
          <w:b/>
          <w:bCs/>
          <w:szCs w:val="18"/>
          <w:lang w:val="en-US"/>
        </w:rPr>
        <w:lastRenderedPageBreak/>
        <w:t xml:space="preserve">CONCLUSIONS: </w:t>
      </w:r>
      <w:r>
        <w:rPr>
          <w:szCs w:val="18"/>
          <w:lang w:val="en-US"/>
        </w:rPr>
        <w:t xml:space="preserve">Images of the heart obtained by Gd-MRI may reflect active inflammation with interstitial edema in patients with sarcoidosis. Gd-MRI may be a useful noninvasive method for early detection of cardiac sarcoidosis and for evaluating the effects of steroid therapy. </w:t>
      </w:r>
    </w:p>
    <w:p w:rsidR="00594725" w:rsidRDefault="004B35AC">
      <w:pPr>
        <w:autoSpaceDE w:val="0"/>
        <w:autoSpaceDN w:val="0"/>
        <w:adjustRightInd w:val="0"/>
        <w:rPr>
          <w:lang w:val="en-US"/>
        </w:rPr>
      </w:pPr>
      <w:hyperlink r:id="rId515" w:history="1">
        <w:r w:rsidR="00594725">
          <w:rPr>
            <w:rStyle w:val="Hyperlink"/>
            <w:b/>
            <w:bCs/>
            <w:szCs w:val="18"/>
            <w:lang w:val="en-US"/>
          </w:rPr>
          <w:t>Am J Med. 2001;110:520–527.</w:t>
        </w:r>
      </w:hyperlink>
    </w:p>
    <w:p w:rsidR="00594725" w:rsidRDefault="00594725">
      <w:pPr>
        <w:autoSpaceDE w:val="0"/>
        <w:autoSpaceDN w:val="0"/>
        <w:adjustRightInd w:val="0"/>
        <w:rPr>
          <w:color w:val="000000"/>
          <w:lang w:val="en-US"/>
        </w:rPr>
      </w:pPr>
    </w:p>
    <w:p w:rsidR="00594725" w:rsidRDefault="00594725">
      <w:pPr>
        <w:autoSpaceDE w:val="0"/>
        <w:autoSpaceDN w:val="0"/>
        <w:adjustRightInd w:val="0"/>
        <w:rPr>
          <w:color w:val="000000"/>
          <w:lang w:val="en-US"/>
        </w:rPr>
      </w:pPr>
    </w:p>
    <w:p w:rsidR="00594725" w:rsidRDefault="00594725">
      <w:pPr>
        <w:autoSpaceDE w:val="0"/>
        <w:autoSpaceDN w:val="0"/>
        <w:adjustRightInd w:val="0"/>
        <w:rPr>
          <w:color w:val="000000"/>
          <w:lang w:val="en-US"/>
        </w:rPr>
      </w:pPr>
    </w:p>
    <w:p w:rsidR="00594725" w:rsidRDefault="00594725">
      <w:pPr>
        <w:autoSpaceDE w:val="0"/>
        <w:autoSpaceDN w:val="0"/>
        <w:adjustRightInd w:val="0"/>
        <w:rPr>
          <w:lang w:val="en-US"/>
        </w:rPr>
      </w:pPr>
      <w:r>
        <w:rPr>
          <w:b/>
          <w:bCs/>
          <w:szCs w:val="40"/>
          <w:lang w:val="en-US"/>
        </w:rPr>
        <w:t xml:space="preserve">Prognostic Determinants of Long-Term Survival in Japanese Patients With Cardiac Sarcoidosis Treated With </w:t>
      </w:r>
      <w:r>
        <w:rPr>
          <w:b/>
          <w:bCs/>
          <w:i/>
          <w:iCs/>
          <w:szCs w:val="40"/>
          <w:lang w:val="en-US"/>
        </w:rPr>
        <w:t>Prednisone</w:t>
      </w:r>
    </w:p>
    <w:p w:rsidR="00594725" w:rsidRDefault="004B35AC">
      <w:pPr>
        <w:autoSpaceDE w:val="0"/>
        <w:autoSpaceDN w:val="0"/>
        <w:adjustRightInd w:val="0"/>
        <w:rPr>
          <w:lang w:val="en-US"/>
        </w:rPr>
      </w:pPr>
      <w:hyperlink r:id="rId516" w:history="1">
        <w:r w:rsidR="00594725">
          <w:rPr>
            <w:rStyle w:val="Hyperlink"/>
            <w:b/>
            <w:bCs/>
            <w:szCs w:val="19"/>
            <w:lang w:val="en-US"/>
          </w:rPr>
          <w:t>(Am J Cardiol 2001;88:1006–1010)</w:t>
        </w:r>
      </w:hyperlink>
    </w:p>
    <w:p w:rsidR="00594725" w:rsidRDefault="00594725">
      <w:pPr>
        <w:autoSpaceDE w:val="0"/>
        <w:autoSpaceDN w:val="0"/>
        <w:adjustRightInd w:val="0"/>
        <w:rPr>
          <w:color w:val="000000"/>
          <w:lang w:val="en-US"/>
        </w:rPr>
      </w:pPr>
    </w:p>
    <w:p w:rsidR="00594725" w:rsidRDefault="00594725">
      <w:pPr>
        <w:autoSpaceDE w:val="0"/>
        <w:autoSpaceDN w:val="0"/>
        <w:adjustRightInd w:val="0"/>
        <w:rPr>
          <w:color w:val="000000"/>
          <w:lang w:val="en-US"/>
        </w:rPr>
      </w:pPr>
    </w:p>
    <w:p w:rsidR="00594725" w:rsidRDefault="00594725">
      <w:pPr>
        <w:autoSpaceDE w:val="0"/>
        <w:autoSpaceDN w:val="0"/>
        <w:adjustRightInd w:val="0"/>
        <w:rPr>
          <w:rFonts w:ascii="Futura-Heavy" w:hAnsi="Futura-Heavy"/>
          <w:color w:val="000000"/>
          <w:lang w:val="en-US"/>
        </w:rPr>
      </w:pPr>
    </w:p>
    <w:p w:rsidR="00594725" w:rsidRDefault="00594725" w:rsidP="008074AA">
      <w:pPr>
        <w:pStyle w:val="Heading3"/>
      </w:pPr>
      <w:r>
        <w:t>Prognosis</w:t>
      </w:r>
    </w:p>
    <w:p w:rsidR="00594725" w:rsidRDefault="00594725"/>
    <w:p w:rsidR="00594725" w:rsidRDefault="00594725"/>
    <w:p w:rsidR="00594725" w:rsidRDefault="00594725">
      <w:pPr>
        <w:autoSpaceDE w:val="0"/>
        <w:autoSpaceDN w:val="0"/>
        <w:adjustRightInd w:val="0"/>
        <w:rPr>
          <w:b/>
          <w:bCs/>
          <w:szCs w:val="30"/>
          <w:lang w:val="en-US"/>
        </w:rPr>
      </w:pPr>
      <w:r>
        <w:rPr>
          <w:b/>
          <w:bCs/>
          <w:szCs w:val="30"/>
          <w:lang w:val="en-US"/>
        </w:rPr>
        <w:t>Comparison of Clinical Features and Prognosis of Cardiac Sarcoidosis and Idiopathic Dilated</w:t>
      </w:r>
    </w:p>
    <w:p w:rsidR="00594725" w:rsidRDefault="00594725">
      <w:pPr>
        <w:autoSpaceDE w:val="0"/>
        <w:autoSpaceDN w:val="0"/>
        <w:adjustRightInd w:val="0"/>
        <w:rPr>
          <w:lang w:val="en-US"/>
        </w:rPr>
      </w:pPr>
      <w:r>
        <w:rPr>
          <w:b/>
          <w:bCs/>
          <w:szCs w:val="30"/>
          <w:lang w:val="en-US"/>
        </w:rPr>
        <w:t>Cardiomyopathy</w:t>
      </w:r>
    </w:p>
    <w:p w:rsidR="00594725" w:rsidRDefault="004B35AC">
      <w:hyperlink r:id="rId517" w:history="1">
        <w:r w:rsidR="00594725">
          <w:rPr>
            <w:rStyle w:val="Hyperlink"/>
          </w:rPr>
          <w:t>Am J Cardiology 1998</w:t>
        </w:r>
      </w:hyperlink>
    </w:p>
    <w:p w:rsidR="00594725" w:rsidRDefault="00594725"/>
    <w:p w:rsidR="00594725" w:rsidRDefault="00594725"/>
    <w:p w:rsidR="00594725" w:rsidRDefault="00594725"/>
    <w:p w:rsidR="00594725" w:rsidRDefault="00594725"/>
    <w:p w:rsidR="00594725" w:rsidRDefault="00594725"/>
    <w:p w:rsidR="00594725" w:rsidRDefault="00594725">
      <w:pPr>
        <w:pStyle w:val="heading50"/>
      </w:pPr>
    </w:p>
    <w:p w:rsidR="00594725" w:rsidRDefault="00594725"/>
    <w:p w:rsidR="00594725" w:rsidRDefault="00594725">
      <w:pPr>
        <w:pStyle w:val="Heading2"/>
      </w:pPr>
      <w:r>
        <w:t>SYNCOPE #S</w:t>
      </w:r>
    </w:p>
    <w:p w:rsidR="00594725" w:rsidRDefault="00594725">
      <w:pPr>
        <w:pBdr>
          <w:bottom w:val="single" w:sz="12" w:space="1" w:color="auto"/>
        </w:pBdr>
      </w:pPr>
    </w:p>
    <w:p w:rsidR="00594725" w:rsidRDefault="00594725">
      <w:pPr>
        <w:pStyle w:val="Heading3"/>
      </w:pPr>
      <w:r>
        <w:t>Reviews and Editorials</w:t>
      </w:r>
    </w:p>
    <w:p w:rsidR="00594725" w:rsidRDefault="00594725"/>
    <w:p w:rsidR="00594725" w:rsidRDefault="00594725"/>
    <w:p w:rsidR="00594725" w:rsidRDefault="00594725">
      <w:pPr>
        <w:autoSpaceDE w:val="0"/>
        <w:autoSpaceDN w:val="0"/>
        <w:adjustRightInd w:val="0"/>
        <w:rPr>
          <w:rFonts w:ascii="FranklinGothic-Heavy" w:hAnsi="FranklinGothic-Heavy"/>
          <w:color w:val="FFFFFF"/>
          <w:lang w:val="en-US"/>
        </w:rPr>
      </w:pPr>
      <w:r>
        <w:rPr>
          <w:rFonts w:ascii="FranklinGothic-Heavy" w:hAnsi="FranklinGothic-Heavy"/>
          <w:color w:val="FFFFFF"/>
          <w:lang w:val="en-US"/>
        </w:rPr>
        <w:t>EDITORIAL COMMENT</w:t>
      </w:r>
    </w:p>
    <w:p w:rsidR="00594725" w:rsidRDefault="004B35AC">
      <w:pPr>
        <w:rPr>
          <w:sz w:val="24"/>
          <w:lang w:val="en-US"/>
        </w:rPr>
      </w:pPr>
      <w:hyperlink r:id="rId518" w:history="1">
        <w:r w:rsidR="00594725">
          <w:rPr>
            <w:rStyle w:val="Hyperlink"/>
            <w:sz w:val="24"/>
            <w:lang w:val="en-US"/>
          </w:rPr>
          <w:t>Syncope Management From Emergency Department to Hospital*</w:t>
        </w:r>
      </w:hyperlink>
    </w:p>
    <w:p w:rsidR="00594725" w:rsidRDefault="00594725">
      <w:pPr>
        <w:rPr>
          <w:sz w:val="24"/>
        </w:rPr>
      </w:pPr>
      <w:r>
        <w:rPr>
          <w:sz w:val="24"/>
          <w:szCs w:val="38"/>
          <w:lang w:val="en-US"/>
        </w:rPr>
        <w:t>JACC 2008</w:t>
      </w:r>
    </w:p>
    <w:p w:rsidR="00594725" w:rsidRDefault="00594725">
      <w:pPr>
        <w:rPr>
          <w:sz w:val="24"/>
        </w:rPr>
      </w:pPr>
      <w:r>
        <w:rPr>
          <w:sz w:val="24"/>
        </w:rPr>
        <w:t>An editorial on the StePS study, but with lots of other useful information.</w:t>
      </w:r>
    </w:p>
    <w:p w:rsidR="00594725" w:rsidRDefault="00594725"/>
    <w:p w:rsidR="00594725" w:rsidRDefault="00594725"/>
    <w:p w:rsidR="00594725" w:rsidRDefault="004B35AC">
      <w:hyperlink r:id="rId519" w:history="1">
        <w:r w:rsidR="00594725">
          <w:rPr>
            <w:rStyle w:val="Hyperlink"/>
          </w:rPr>
          <w:t>Meet the experts- ESC 2008</w:t>
        </w:r>
      </w:hyperlink>
    </w:p>
    <w:p w:rsidR="00594725" w:rsidRDefault="00594725"/>
    <w:p w:rsidR="00594725" w:rsidRDefault="00594725">
      <w:pPr>
        <w:pBdr>
          <w:bottom w:val="single" w:sz="12" w:space="1" w:color="auto"/>
        </w:pBdr>
      </w:pPr>
      <w:r>
        <w:t>ACC/AHA statement on investigation of syncope</w:t>
      </w:r>
    </w:p>
    <w:p w:rsidR="00594725" w:rsidRDefault="004B35AC">
      <w:pPr>
        <w:pBdr>
          <w:bottom w:val="single" w:sz="12" w:space="1" w:color="auto"/>
        </w:pBdr>
      </w:pPr>
      <w:hyperlink r:id="rId520" w:history="1">
        <w:r w:rsidR="00594725">
          <w:rPr>
            <w:rStyle w:val="Hyperlink"/>
          </w:rPr>
          <w:t>Circulation 2006</w:t>
        </w:r>
      </w:hyperlink>
    </w:p>
    <w:p w:rsidR="00594725" w:rsidRDefault="00594725">
      <w:pPr>
        <w:pBdr>
          <w:bottom w:val="single" w:sz="12" w:space="1" w:color="auto"/>
        </w:pBdr>
      </w:pPr>
    </w:p>
    <w:p w:rsidR="00594725" w:rsidRDefault="00594725">
      <w:pPr>
        <w:pBdr>
          <w:bottom w:val="single" w:sz="12" w:space="1" w:color="auto"/>
        </w:pBdr>
      </w:pPr>
    </w:p>
    <w:p w:rsidR="00594725" w:rsidRDefault="00594725">
      <w:pPr>
        <w:pBdr>
          <w:bottom w:val="single" w:sz="12" w:space="1" w:color="auto"/>
        </w:pBdr>
      </w:pPr>
    </w:p>
    <w:p w:rsidR="00594725" w:rsidRDefault="00594725">
      <w:pPr>
        <w:pBdr>
          <w:bottom w:val="single" w:sz="12" w:space="1" w:color="auto"/>
        </w:pBdr>
        <w:rPr>
          <w:szCs w:val="56"/>
          <w:lang w:val="en-US"/>
        </w:rPr>
      </w:pPr>
      <w:r>
        <w:rPr>
          <w:szCs w:val="56"/>
          <w:lang w:val="en-US"/>
        </w:rPr>
        <w:t>Syncope: Investigation and Treatment. Current Cardiology Reports 2002</w:t>
      </w:r>
    </w:p>
    <w:p w:rsidR="00594725" w:rsidRDefault="004B35AC">
      <w:pPr>
        <w:pBdr>
          <w:bottom w:val="single" w:sz="12" w:space="1" w:color="auto"/>
        </w:pBdr>
      </w:pPr>
      <w:hyperlink r:id="rId521" w:history="1">
        <w:r w:rsidR="00594725">
          <w:rPr>
            <w:rStyle w:val="Hyperlink"/>
          </w:rPr>
          <w:t>Syncope investigation and treatment2002.pdf</w:t>
        </w:r>
      </w:hyperlink>
    </w:p>
    <w:p w:rsidR="00594725" w:rsidRDefault="00594725">
      <w:pPr>
        <w:pBdr>
          <w:bottom w:val="single" w:sz="12" w:space="1" w:color="auto"/>
        </w:pBdr>
      </w:pPr>
    </w:p>
    <w:p w:rsidR="00594725" w:rsidRDefault="00594725">
      <w:pPr>
        <w:autoSpaceDE w:val="0"/>
        <w:autoSpaceDN w:val="0"/>
        <w:adjustRightInd w:val="0"/>
        <w:rPr>
          <w:b/>
          <w:bCs/>
          <w:szCs w:val="39"/>
          <w:lang w:val="en-US"/>
        </w:rPr>
      </w:pPr>
      <w:r>
        <w:rPr>
          <w:b/>
          <w:bCs/>
          <w:szCs w:val="39"/>
          <w:lang w:val="en-US"/>
        </w:rPr>
        <w:t>CLINICIAN UPDATE</w:t>
      </w:r>
    </w:p>
    <w:p w:rsidR="00594725" w:rsidRDefault="00594725">
      <w:pPr>
        <w:autoSpaceDE w:val="0"/>
        <w:autoSpaceDN w:val="0"/>
        <w:adjustRightInd w:val="0"/>
        <w:rPr>
          <w:b/>
          <w:bCs/>
          <w:szCs w:val="37"/>
          <w:lang w:val="en-US"/>
        </w:rPr>
      </w:pPr>
      <w:r>
        <w:rPr>
          <w:b/>
          <w:bCs/>
          <w:szCs w:val="37"/>
          <w:lang w:val="en-US"/>
        </w:rPr>
        <w:t>Current Evaluation and Management of Syncope</w:t>
      </w:r>
    </w:p>
    <w:p w:rsidR="00594725" w:rsidRDefault="00594725">
      <w:pPr>
        <w:pBdr>
          <w:bottom w:val="single" w:sz="6" w:space="1" w:color="auto"/>
        </w:pBdr>
      </w:pPr>
      <w:r>
        <w:rPr>
          <w:szCs w:val="23"/>
          <w:lang w:val="en-US"/>
        </w:rPr>
        <w:t>Wishwa N. Kapoor, MD, MPH</w:t>
      </w:r>
    </w:p>
    <w:p w:rsidR="00594725" w:rsidRDefault="00594725">
      <w:pPr>
        <w:pBdr>
          <w:bottom w:val="single" w:sz="6" w:space="1" w:color="auto"/>
        </w:pBdr>
      </w:pPr>
      <w:r>
        <w:t>Circulation 2002</w:t>
      </w:r>
    </w:p>
    <w:p w:rsidR="00594725" w:rsidRDefault="004B35AC">
      <w:pPr>
        <w:pBdr>
          <w:bottom w:val="single" w:sz="6" w:space="1" w:color="auto"/>
        </w:pBdr>
      </w:pPr>
      <w:hyperlink r:id="rId522" w:history="1">
        <w:r w:rsidR="00594725">
          <w:rPr>
            <w:rStyle w:val="Hyperlink"/>
          </w:rPr>
          <w:t>Syncope Review Evaluation and treatment2002.pdf</w:t>
        </w:r>
      </w:hyperlink>
    </w:p>
    <w:p w:rsidR="00594725" w:rsidRDefault="00594725">
      <w:pPr>
        <w:pStyle w:val="heading50"/>
        <w:pBdr>
          <w:bottom w:val="single" w:sz="6" w:space="1" w:color="auto"/>
        </w:pBdr>
      </w:pPr>
    </w:p>
    <w:p w:rsidR="00594725" w:rsidRDefault="00594725">
      <w:pPr>
        <w:autoSpaceDE w:val="0"/>
        <w:autoSpaceDN w:val="0"/>
        <w:adjustRightInd w:val="0"/>
        <w:rPr>
          <w:szCs w:val="24"/>
          <w:lang w:val="en-US"/>
        </w:rPr>
      </w:pPr>
      <w:r>
        <w:rPr>
          <w:szCs w:val="24"/>
          <w:lang w:val="en-US"/>
        </w:rPr>
        <w:t>Review Articles</w:t>
      </w:r>
    </w:p>
    <w:p w:rsidR="00594725" w:rsidRDefault="00594725">
      <w:pPr>
        <w:autoSpaceDE w:val="0"/>
        <w:autoSpaceDN w:val="0"/>
        <w:adjustRightInd w:val="0"/>
        <w:rPr>
          <w:i/>
          <w:iCs/>
          <w:szCs w:val="24"/>
          <w:lang w:val="en-US"/>
        </w:rPr>
      </w:pPr>
      <w:r>
        <w:rPr>
          <w:i/>
          <w:iCs/>
          <w:szCs w:val="24"/>
          <w:lang w:val="en-US"/>
        </w:rPr>
        <w:t>Primary Care</w:t>
      </w:r>
    </w:p>
    <w:p w:rsidR="00594725" w:rsidRDefault="00594725">
      <w:pPr>
        <w:autoSpaceDE w:val="0"/>
        <w:autoSpaceDN w:val="0"/>
        <w:adjustRightInd w:val="0"/>
        <w:rPr>
          <w:b/>
          <w:bCs/>
          <w:szCs w:val="18"/>
          <w:lang w:val="en-US"/>
        </w:rPr>
      </w:pPr>
      <w:r>
        <w:rPr>
          <w:b/>
          <w:bCs/>
          <w:szCs w:val="18"/>
          <w:lang w:val="en-US"/>
        </w:rPr>
        <w:t>SYNCOPE</w:t>
      </w:r>
    </w:p>
    <w:p w:rsidR="00594725" w:rsidRDefault="00594725">
      <w:pPr>
        <w:autoSpaceDE w:val="0"/>
        <w:autoSpaceDN w:val="0"/>
        <w:adjustRightInd w:val="0"/>
        <w:rPr>
          <w:rFonts w:ascii="NewUnivers-Medium" w:hAnsi="NewUnivers-Medium"/>
          <w:sz w:val="18"/>
          <w:szCs w:val="18"/>
          <w:lang w:val="en-US"/>
        </w:rPr>
      </w:pPr>
      <w:r>
        <w:rPr>
          <w:szCs w:val="13"/>
          <w:lang w:val="en-US"/>
        </w:rPr>
        <w:t xml:space="preserve">WISHWA </w:t>
      </w:r>
      <w:r>
        <w:rPr>
          <w:szCs w:val="18"/>
          <w:lang w:val="en-US"/>
        </w:rPr>
        <w:t>N.</w:t>
      </w:r>
      <w:r>
        <w:rPr>
          <w:szCs w:val="13"/>
          <w:lang w:val="en-US"/>
        </w:rPr>
        <w:t>KAPOO</w:t>
      </w:r>
      <w:r>
        <w:rPr>
          <w:szCs w:val="18"/>
          <w:lang w:val="en-US"/>
        </w:rPr>
        <w:t>R,M.D.,M.P.H.</w:t>
      </w:r>
    </w:p>
    <w:p w:rsidR="00594725" w:rsidRDefault="00594725">
      <w:pPr>
        <w:pStyle w:val="heading50"/>
        <w:pBdr>
          <w:bottom w:val="single" w:sz="6" w:space="1" w:color="auto"/>
        </w:pBdr>
      </w:pPr>
      <w:r>
        <w:t>NEJM 2001</w:t>
      </w:r>
    </w:p>
    <w:p w:rsidR="00594725" w:rsidRDefault="004B35AC">
      <w:pPr>
        <w:pStyle w:val="heading50"/>
        <w:pBdr>
          <w:bottom w:val="single" w:sz="6" w:space="1" w:color="auto"/>
        </w:pBdr>
      </w:pPr>
      <w:hyperlink r:id="rId523" w:history="1">
        <w:r w:rsidR="00594725">
          <w:rPr>
            <w:rStyle w:val="Hyperlink"/>
          </w:rPr>
          <w:t>syncope review nejm2001.pdf</w:t>
        </w:r>
      </w:hyperlink>
    </w:p>
    <w:p w:rsidR="00594725" w:rsidRDefault="00594725">
      <w:pPr>
        <w:pStyle w:val="heading50"/>
        <w:pBdr>
          <w:bottom w:val="single" w:sz="6" w:space="1" w:color="auto"/>
        </w:pBdr>
      </w:pPr>
    </w:p>
    <w:p w:rsidR="00594725" w:rsidRDefault="00594725">
      <w:pPr>
        <w:pStyle w:val="Heading5"/>
      </w:pPr>
      <w:r>
        <w:lastRenderedPageBreak/>
        <w:t>Editorials and Reviews</w:t>
      </w:r>
    </w:p>
    <w:p w:rsidR="00594725" w:rsidRDefault="00594725">
      <w:pPr>
        <w:rPr>
          <w:lang w:val="en-US"/>
        </w:rPr>
      </w:pPr>
    </w:p>
    <w:p w:rsidR="00594725" w:rsidRDefault="00594725">
      <w:pPr>
        <w:rPr>
          <w:lang w:val="en-US"/>
        </w:rPr>
      </w:pPr>
    </w:p>
    <w:p w:rsidR="00594725" w:rsidRDefault="00594725">
      <w:pPr>
        <w:rPr>
          <w:lang w:val="en-US"/>
        </w:rPr>
      </w:pPr>
      <w:r>
        <w:rPr>
          <w:lang w:val="en-US"/>
        </w:rPr>
        <w:t>State of the Art 2008</w:t>
      </w:r>
    </w:p>
    <w:p w:rsidR="00594725" w:rsidRDefault="004B35AC">
      <w:pPr>
        <w:rPr>
          <w:lang w:val="en-US"/>
        </w:rPr>
      </w:pPr>
      <w:hyperlink r:id="rId524" w:history="1">
        <w:r w:rsidR="00594725">
          <w:rPr>
            <w:rStyle w:val="Hyperlink"/>
            <w:lang w:val="en-US"/>
          </w:rPr>
          <w:t>Vasovagal syncope in the elderly</w:t>
        </w:r>
      </w:hyperlink>
    </w:p>
    <w:p w:rsidR="00594725" w:rsidRDefault="00594725">
      <w:pPr>
        <w:rPr>
          <w:lang w:val="en-US"/>
        </w:rPr>
      </w:pPr>
    </w:p>
    <w:p w:rsidR="00594725" w:rsidRDefault="00594725">
      <w:pPr>
        <w:rPr>
          <w:lang w:val="en-US"/>
        </w:rPr>
      </w:pPr>
    </w:p>
    <w:p w:rsidR="00594725" w:rsidRDefault="004B35AC">
      <w:pPr>
        <w:rPr>
          <w:lang w:val="en-US"/>
        </w:rPr>
      </w:pPr>
      <w:hyperlink r:id="rId525" w:history="1">
        <w:r w:rsidR="00594725">
          <w:rPr>
            <w:rStyle w:val="Hyperlink"/>
            <w:lang w:val="en-US"/>
          </w:rPr>
          <w:t>Postural Syncope 2007</w:t>
        </w:r>
      </w:hyperlink>
      <w:r w:rsidR="00594725">
        <w:rPr>
          <w:lang w:val="en-US"/>
        </w:rPr>
        <w:t>P</w:t>
      </w:r>
    </w:p>
    <w:p w:rsidR="00594725" w:rsidRDefault="00594725">
      <w:pPr>
        <w:rPr>
          <w:lang w:val="en-US"/>
        </w:rPr>
      </w:pPr>
    </w:p>
    <w:p w:rsidR="00594725" w:rsidRDefault="00594725">
      <w:pPr>
        <w:rPr>
          <w:lang w:val="en-US"/>
        </w:rPr>
      </w:pPr>
      <w:r>
        <w:rPr>
          <w:lang w:val="en-US"/>
        </w:rPr>
        <w:t>Editorial: Syncope Evaluation at a Crossroad</w:t>
      </w:r>
    </w:p>
    <w:p w:rsidR="00594725" w:rsidRDefault="00594725">
      <w:r>
        <w:t>For Which Patients?</w:t>
      </w:r>
    </w:p>
    <w:p w:rsidR="00594725" w:rsidRDefault="004B35AC">
      <w:pPr>
        <w:autoSpaceDE w:val="0"/>
        <w:autoSpaceDN w:val="0"/>
        <w:adjustRightInd w:val="0"/>
        <w:rPr>
          <w:b/>
          <w:bCs/>
        </w:rPr>
      </w:pPr>
      <w:hyperlink r:id="rId526" w:history="1">
        <w:r w:rsidR="00594725">
          <w:rPr>
            <w:rStyle w:val="Hyperlink"/>
          </w:rPr>
          <w:t>syncope editorial 2001</w:t>
        </w:r>
      </w:hyperlink>
    </w:p>
    <w:p w:rsidR="00594725" w:rsidRDefault="00594725">
      <w:pPr>
        <w:pBdr>
          <w:bottom w:val="single" w:sz="6" w:space="1" w:color="auto"/>
        </w:pBdr>
      </w:pPr>
    </w:p>
    <w:p w:rsidR="00594725" w:rsidRDefault="00594725"/>
    <w:p w:rsidR="00594725" w:rsidRDefault="00594725">
      <w:pPr>
        <w:autoSpaceDE w:val="0"/>
        <w:autoSpaceDN w:val="0"/>
        <w:adjustRightInd w:val="0"/>
        <w:rPr>
          <w:b/>
          <w:bCs/>
          <w:szCs w:val="24"/>
          <w:lang w:val="en-US"/>
        </w:rPr>
      </w:pPr>
      <w:r>
        <w:rPr>
          <w:b/>
          <w:bCs/>
          <w:szCs w:val="24"/>
          <w:lang w:val="en-US"/>
        </w:rPr>
        <w:t>EDITORIAL COMMENT</w:t>
      </w:r>
    </w:p>
    <w:p w:rsidR="00594725" w:rsidRDefault="00594725">
      <w:pPr>
        <w:rPr>
          <w:lang w:val="en-US"/>
        </w:rPr>
      </w:pPr>
      <w:r>
        <w:rPr>
          <w:lang w:val="en-US"/>
        </w:rPr>
        <w:t>Can We Assess the Efficacy of Therapy in</w:t>
      </w:r>
    </w:p>
    <w:p w:rsidR="00594725" w:rsidRDefault="00594725">
      <w:r>
        <w:rPr>
          <w:b/>
          <w:bCs/>
          <w:szCs w:val="32"/>
          <w:lang w:val="en-US"/>
        </w:rPr>
        <w:t>Neurocardiogenic Syncope?</w:t>
      </w:r>
    </w:p>
    <w:p w:rsidR="00594725" w:rsidRDefault="004B35AC">
      <w:hyperlink r:id="rId527" w:history="1">
        <w:r w:rsidR="00594725">
          <w:rPr>
            <w:rStyle w:val="Hyperlink"/>
          </w:rPr>
          <w:t>Editorial 2001</w:t>
        </w:r>
      </w:hyperlink>
    </w:p>
    <w:p w:rsidR="00594725" w:rsidRDefault="00594725"/>
    <w:p w:rsidR="00594725" w:rsidRDefault="00594725"/>
    <w:p w:rsidR="00594725" w:rsidRDefault="00594725">
      <w:pPr>
        <w:pStyle w:val="NormalWeb"/>
        <w:autoSpaceDE w:val="0"/>
        <w:autoSpaceDN w:val="0"/>
        <w:adjustRightInd w:val="0"/>
        <w:spacing w:before="0" w:beforeAutospacing="0" w:after="0" w:afterAutospacing="0"/>
        <w:rPr>
          <w:rFonts w:ascii="Times New Roman" w:hAnsi="Times New Roman"/>
          <w:szCs w:val="37"/>
        </w:rPr>
      </w:pPr>
      <w:r>
        <w:rPr>
          <w:rFonts w:ascii="Times New Roman" w:hAnsi="Times New Roman"/>
          <w:szCs w:val="37"/>
        </w:rPr>
        <w:t>Pharmacotherapy of Neurally Mediated Syncope</w:t>
      </w:r>
    </w:p>
    <w:p w:rsidR="00594725" w:rsidRDefault="00594725">
      <w:pPr>
        <w:autoSpaceDE w:val="0"/>
        <w:autoSpaceDN w:val="0"/>
        <w:adjustRightInd w:val="0"/>
        <w:rPr>
          <w:color w:val="000000"/>
          <w:szCs w:val="37"/>
          <w:lang w:val="en-US"/>
        </w:rPr>
      </w:pPr>
      <w:r>
        <w:rPr>
          <w:color w:val="000000"/>
          <w:szCs w:val="37"/>
          <w:lang w:val="en-US"/>
        </w:rPr>
        <w:t>Circulation 2001</w:t>
      </w:r>
    </w:p>
    <w:p w:rsidR="00594725" w:rsidRDefault="004B35AC">
      <w:pPr>
        <w:autoSpaceDE w:val="0"/>
        <w:autoSpaceDN w:val="0"/>
        <w:adjustRightInd w:val="0"/>
        <w:rPr>
          <w:color w:val="000000"/>
          <w:szCs w:val="37"/>
          <w:lang w:val="en-US"/>
        </w:rPr>
      </w:pPr>
      <w:hyperlink r:id="rId528" w:history="1">
        <w:r w:rsidR="00594725">
          <w:rPr>
            <w:rStyle w:val="Hyperlink"/>
            <w:szCs w:val="37"/>
            <w:lang w:val="en-US"/>
          </w:rPr>
          <w:t>Syncope pharmacologic therapy.pdf</w:t>
        </w:r>
      </w:hyperlink>
    </w:p>
    <w:p w:rsidR="00594725" w:rsidRDefault="00594725">
      <w:r>
        <w:rPr>
          <w:color w:val="FFFFFF"/>
          <w:szCs w:val="38"/>
          <w:lang w:val="en-US"/>
        </w:rPr>
        <w:t>Cardiovascular Drugs</w:t>
      </w:r>
    </w:p>
    <w:p w:rsidR="00594725" w:rsidRDefault="00594725"/>
    <w:p w:rsidR="00594725" w:rsidRDefault="00594725">
      <w:pPr>
        <w:autoSpaceDE w:val="0"/>
        <w:autoSpaceDN w:val="0"/>
        <w:adjustRightInd w:val="0"/>
        <w:rPr>
          <w:rFonts w:ascii="ACaslon-Bold" w:hAnsi="ACaslon-Bold"/>
          <w:szCs w:val="24"/>
          <w:lang w:val="en-US"/>
        </w:rPr>
      </w:pPr>
      <w:r>
        <w:rPr>
          <w:rFonts w:ascii="ACaslon-Bold" w:hAnsi="ACaslon-Bold"/>
          <w:szCs w:val="24"/>
          <w:lang w:val="en-US"/>
        </w:rPr>
        <w:t>EDITORIAL COMMENT</w:t>
      </w:r>
    </w:p>
    <w:p w:rsidR="00594725" w:rsidRDefault="00594725">
      <w:pPr>
        <w:pStyle w:val="heading50"/>
        <w:autoSpaceDE w:val="0"/>
        <w:autoSpaceDN w:val="0"/>
        <w:adjustRightInd w:val="0"/>
        <w:rPr>
          <w:rFonts w:ascii="ACaslon-Bold" w:hAnsi="ACaslon-Bold"/>
          <w:szCs w:val="32"/>
          <w:lang w:val="en-US"/>
        </w:rPr>
      </w:pPr>
      <w:r>
        <w:rPr>
          <w:rFonts w:ascii="ACaslon-Bold" w:hAnsi="ACaslon-Bold"/>
          <w:szCs w:val="32"/>
          <w:lang w:val="en-US"/>
        </w:rPr>
        <w:t>Tilt Methodology in Reflex Syncope: Emerging Evidence</w:t>
      </w:r>
    </w:p>
    <w:p w:rsidR="00594725" w:rsidRDefault="00594725">
      <w:pPr>
        <w:pStyle w:val="heading50"/>
      </w:pPr>
      <w:r>
        <w:t>JACC 2001</w:t>
      </w:r>
    </w:p>
    <w:p w:rsidR="00594725" w:rsidRDefault="004B35AC">
      <w:pPr>
        <w:pStyle w:val="heading50"/>
      </w:pPr>
      <w:hyperlink r:id="rId529" w:history="1">
        <w:r w:rsidR="00594725">
          <w:rPr>
            <w:rStyle w:val="Hyperlink"/>
          </w:rPr>
          <w:t>syncope tilt mechanisms.pdf</w:t>
        </w:r>
      </w:hyperlink>
    </w:p>
    <w:p w:rsidR="00594725" w:rsidRDefault="00594725">
      <w:pPr>
        <w:autoSpaceDE w:val="0"/>
        <w:autoSpaceDN w:val="0"/>
        <w:adjustRightInd w:val="0"/>
        <w:rPr>
          <w:lang w:val="en-US"/>
        </w:rPr>
      </w:pPr>
    </w:p>
    <w:p w:rsidR="00594725" w:rsidRDefault="00594725">
      <w:pPr>
        <w:autoSpaceDE w:val="0"/>
        <w:autoSpaceDN w:val="0"/>
        <w:adjustRightInd w:val="0"/>
        <w:rPr>
          <w:lang w:val="en-US"/>
        </w:rPr>
      </w:pPr>
    </w:p>
    <w:p w:rsidR="00594725" w:rsidRDefault="004B35AC">
      <w:pPr>
        <w:autoSpaceDE w:val="0"/>
        <w:autoSpaceDN w:val="0"/>
        <w:adjustRightInd w:val="0"/>
        <w:rPr>
          <w:lang w:val="en-US"/>
        </w:rPr>
      </w:pPr>
      <w:hyperlink r:id="rId530" w:history="1">
        <w:r w:rsidR="00594725">
          <w:rPr>
            <w:rStyle w:val="Hyperlink"/>
            <w:lang w:val="en-US"/>
          </w:rPr>
          <w:t>ILR and syncope.pdf</w:t>
        </w:r>
      </w:hyperlink>
      <w:r w:rsidR="00594725">
        <w:rPr>
          <w:lang w:val="en-US"/>
        </w:rPr>
        <w:t>- editorial relates to RAST trial cost-benefits, but also includes brief review.</w:t>
      </w:r>
    </w:p>
    <w:p w:rsidR="00594725" w:rsidRDefault="00594725">
      <w:pPr>
        <w:pStyle w:val="heading50"/>
        <w:autoSpaceDE w:val="0"/>
        <w:autoSpaceDN w:val="0"/>
        <w:adjustRightInd w:val="0"/>
        <w:rPr>
          <w:szCs w:val="32"/>
          <w:lang w:val="en-US"/>
        </w:rPr>
      </w:pPr>
      <w:r>
        <w:rPr>
          <w:szCs w:val="32"/>
          <w:lang w:val="en-US"/>
        </w:rPr>
        <w:t>Implantable Loop Recorders: Dollars and Sense*</w:t>
      </w:r>
    </w:p>
    <w:p w:rsidR="00594725" w:rsidRDefault="00594725">
      <w:pPr>
        <w:autoSpaceDE w:val="0"/>
        <w:autoSpaceDN w:val="0"/>
        <w:adjustRightInd w:val="0"/>
        <w:rPr>
          <w:rFonts w:ascii="ACaslon-Bold" w:hAnsi="ACaslon-Bold"/>
          <w:b/>
          <w:bCs/>
          <w:sz w:val="32"/>
          <w:szCs w:val="32"/>
          <w:lang w:val="en-US"/>
        </w:rPr>
      </w:pPr>
      <w:r>
        <w:rPr>
          <w:szCs w:val="32"/>
          <w:lang w:val="en-US"/>
        </w:rPr>
        <w:t>JACC 2003</w:t>
      </w:r>
    </w:p>
    <w:p w:rsidR="00594725" w:rsidRDefault="00594725">
      <w:pPr>
        <w:autoSpaceDE w:val="0"/>
        <w:autoSpaceDN w:val="0"/>
        <w:adjustRightInd w:val="0"/>
        <w:rPr>
          <w:rFonts w:ascii="ACaslon-Bold" w:hAnsi="ACaslon-Bold"/>
          <w:b/>
          <w:bCs/>
          <w:sz w:val="32"/>
          <w:szCs w:val="32"/>
          <w:lang w:val="en-US"/>
        </w:rPr>
      </w:pPr>
    </w:p>
    <w:p w:rsidR="00594725" w:rsidRDefault="00594725">
      <w:pPr>
        <w:pBdr>
          <w:top w:val="single" w:sz="4" w:space="31" w:color="auto"/>
          <w:bottom w:val="single" w:sz="4" w:space="31" w:color="auto"/>
        </w:pBdr>
      </w:pPr>
      <w:r>
        <w:t xml:space="preserve">Brief comments about </w:t>
      </w:r>
      <w:hyperlink r:id="rId531" w:history="1">
        <w:r>
          <w:rPr>
            <w:rStyle w:val="Hyperlink"/>
          </w:rPr>
          <w:t>assessment of patients</w:t>
        </w:r>
      </w:hyperlink>
      <w:r>
        <w:t xml:space="preserve"> with syncope from 2003- probably does not add much to other more detailed documents above</w:t>
      </w:r>
    </w:p>
    <w:p w:rsidR="00594725" w:rsidRDefault="00594725">
      <w:pPr>
        <w:pStyle w:val="Heading3"/>
      </w:pPr>
      <w:r>
        <w:t>General</w:t>
      </w:r>
    </w:p>
    <w:p w:rsidR="00594725" w:rsidRDefault="00594725">
      <w:pPr>
        <w:pStyle w:val="heading50"/>
        <w:pBdr>
          <w:bottom w:val="single" w:sz="12" w:space="1" w:color="auto"/>
        </w:pBdr>
      </w:pPr>
    </w:p>
    <w:p w:rsidR="00594725" w:rsidRDefault="00594725">
      <w:pPr>
        <w:pStyle w:val="heading50"/>
        <w:pBdr>
          <w:bottom w:val="single" w:sz="12" w:space="1" w:color="auto"/>
        </w:pBdr>
      </w:pPr>
      <w:r>
        <w:t>State of the Art</w:t>
      </w:r>
    </w:p>
    <w:p w:rsidR="00594725" w:rsidRDefault="004B35AC">
      <w:pPr>
        <w:pStyle w:val="heading50"/>
        <w:pBdr>
          <w:bottom w:val="single" w:sz="12" w:space="1" w:color="auto"/>
        </w:pBdr>
      </w:pPr>
      <w:hyperlink r:id="rId532" w:history="1">
        <w:r w:rsidR="00594725">
          <w:rPr>
            <w:rStyle w:val="Hyperlink"/>
          </w:rPr>
          <w:t>Syncope- Theurapeutic Approaches</w:t>
        </w:r>
      </w:hyperlink>
    </w:p>
    <w:p w:rsidR="00594725" w:rsidRDefault="00594725">
      <w:pPr>
        <w:pStyle w:val="heading50"/>
        <w:pBdr>
          <w:bottom w:val="single" w:sz="12" w:space="1" w:color="auto"/>
        </w:pBdr>
      </w:pPr>
      <w:r>
        <w:t>2009</w:t>
      </w:r>
    </w:p>
    <w:p w:rsidR="00594725" w:rsidRDefault="00594725">
      <w:pPr>
        <w:pStyle w:val="heading50"/>
        <w:pBdr>
          <w:bottom w:val="single" w:sz="12" w:space="1" w:color="auto"/>
        </w:pBdr>
      </w:pPr>
    </w:p>
    <w:p w:rsidR="00594725" w:rsidRDefault="00594725">
      <w:pPr>
        <w:pStyle w:val="heading50"/>
        <w:pBdr>
          <w:bottom w:val="single" w:sz="12" w:space="1" w:color="auto"/>
        </w:pBdr>
      </w:pPr>
      <w:r>
        <w:t>STePS</w:t>
      </w:r>
    </w:p>
    <w:p w:rsidR="00594725" w:rsidRDefault="004B35AC">
      <w:pPr>
        <w:pStyle w:val="heading50"/>
        <w:pBdr>
          <w:bottom w:val="single" w:sz="12" w:space="1" w:color="auto"/>
        </w:pBdr>
      </w:pPr>
      <w:hyperlink r:id="rId533" w:history="1">
        <w:r w:rsidR="00594725">
          <w:rPr>
            <w:rStyle w:val="Hyperlink"/>
          </w:rPr>
          <w:t>Short term prognosis of syncope study</w:t>
        </w:r>
      </w:hyperlink>
    </w:p>
    <w:p w:rsidR="00594725" w:rsidRDefault="00594725">
      <w:pPr>
        <w:pStyle w:val="heading50"/>
        <w:pBdr>
          <w:bottom w:val="single" w:sz="12" w:space="1" w:color="auto"/>
        </w:pBdr>
      </w:pPr>
      <w:r>
        <w:t>JACC 2008</w:t>
      </w:r>
    </w:p>
    <w:p w:rsidR="00594725" w:rsidRDefault="00594725">
      <w:pPr>
        <w:pBdr>
          <w:bottom w:val="single" w:sz="12" w:space="1" w:color="auto"/>
        </w:pBdr>
      </w:pPr>
    </w:p>
    <w:p w:rsidR="00594725" w:rsidRDefault="00594725">
      <w:pPr>
        <w:pBdr>
          <w:bottom w:val="single" w:sz="12" w:space="1" w:color="auto"/>
        </w:pBdr>
        <w:rPr>
          <w:rFonts w:ascii="NewGalliard-Bold" w:hAnsi="NewGalliard-Bold"/>
          <w:lang w:val="en-US"/>
        </w:rPr>
      </w:pPr>
      <w:r>
        <w:rPr>
          <w:rFonts w:ascii="NewGalliard-Bold" w:hAnsi="NewGalliard-Bold"/>
          <w:lang w:val="en-US"/>
        </w:rPr>
        <w:t>INCIDENCE AND PROGNOSIS OF SYNCOPE, NEJM 2002</w:t>
      </w:r>
    </w:p>
    <w:p w:rsidR="00594725" w:rsidRDefault="00594725">
      <w:pPr>
        <w:pBdr>
          <w:bottom w:val="single" w:sz="12" w:space="1" w:color="auto"/>
        </w:pBdr>
        <w:rPr>
          <w:rFonts w:ascii="NewGalliard-Bold" w:hAnsi="NewGalliard-Bold"/>
          <w:lang w:val="en-US"/>
        </w:rPr>
      </w:pPr>
      <w:r>
        <w:rPr>
          <w:rFonts w:ascii="NewGalliard-Bold" w:hAnsi="NewGalliard-Bold"/>
          <w:lang w:val="en-US"/>
        </w:rPr>
        <w:t>Data from Framingham</w:t>
      </w:r>
    </w:p>
    <w:p w:rsidR="00594725" w:rsidRDefault="004B35AC">
      <w:pPr>
        <w:pBdr>
          <w:bottom w:val="single" w:sz="12" w:space="1" w:color="auto"/>
        </w:pBdr>
      </w:pPr>
      <w:hyperlink r:id="rId534" w:history="1">
        <w:r w:rsidR="00594725">
          <w:rPr>
            <w:rStyle w:val="Hyperlink"/>
          </w:rPr>
          <w:t>Syncope Incidence and Prognosis2002.pdf</w:t>
        </w:r>
      </w:hyperlink>
    </w:p>
    <w:p w:rsidR="00594725" w:rsidRDefault="00594725">
      <w:pPr>
        <w:pBdr>
          <w:bottom w:val="single" w:sz="12" w:space="1" w:color="auto"/>
        </w:pBdr>
      </w:pPr>
    </w:p>
    <w:p w:rsidR="00594725" w:rsidRDefault="00594725">
      <w:pPr>
        <w:pBdr>
          <w:bottom w:val="single" w:sz="12" w:space="1" w:color="auto"/>
        </w:pBdr>
      </w:pPr>
    </w:p>
    <w:p w:rsidR="00594725" w:rsidRDefault="00594725">
      <w:pPr>
        <w:pStyle w:val="heading50"/>
        <w:autoSpaceDE w:val="0"/>
        <w:autoSpaceDN w:val="0"/>
        <w:adjustRightInd w:val="0"/>
        <w:rPr>
          <w:szCs w:val="38"/>
          <w:lang w:val="en-US"/>
        </w:rPr>
      </w:pPr>
      <w:r>
        <w:rPr>
          <w:szCs w:val="38"/>
          <w:lang w:val="en-US"/>
        </w:rPr>
        <w:t>Historical Criteria That Distinguish Syncope From Seizures; JACC 2002</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The causes of loss of consciousness were known satisfactorily in 539 patients and included</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seizures (n=</w:t>
      </w:r>
      <w:r>
        <w:rPr>
          <w:rFonts w:ascii="Universal-GreekwithMathPi" w:hAnsi="Universal-GreekwithMathPi"/>
          <w:sz w:val="18"/>
          <w:szCs w:val="18"/>
          <w:lang w:val="en-US"/>
        </w:rPr>
        <w:t xml:space="preserve"> </w:t>
      </w:r>
      <w:r>
        <w:rPr>
          <w:rFonts w:ascii="ACaslon-Regular" w:hAnsi="ACaslon-Regular"/>
          <w:sz w:val="18"/>
          <w:szCs w:val="18"/>
          <w:lang w:val="en-US"/>
        </w:rPr>
        <w:t>102; complex partial epilepsy [50 patients] and primary generalized epilepsy [52</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patients]) and syncope (n=</w:t>
      </w:r>
      <w:r>
        <w:rPr>
          <w:rFonts w:ascii="Universal-GreekwithMathPi" w:hAnsi="Universal-GreekwithMathPi"/>
          <w:sz w:val="18"/>
          <w:szCs w:val="18"/>
          <w:lang w:val="en-US"/>
        </w:rPr>
        <w:t xml:space="preserve"> </w:t>
      </w:r>
      <w:r>
        <w:rPr>
          <w:rFonts w:ascii="ACaslon-Regular" w:hAnsi="ACaslon-Regular"/>
          <w:sz w:val="18"/>
          <w:szCs w:val="18"/>
          <w:lang w:val="en-US"/>
        </w:rPr>
        <w:t>437; tilt-positive vasovagal syncope [267 patients], ventricular</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tachycardia [90 patients] and other diagnoses such as complete heart block and supraven-tricular</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tachycardias [80 patients]). The point score based on symptoms alone correctly</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lastRenderedPageBreak/>
        <w:t>classified 94% of patients, diagnosing seizures with 94% sensitivity and 94% specificity.</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Including symptom burden did not significantly improve accuracy, indicating that the</w:t>
      </w:r>
    </w:p>
    <w:p w:rsidR="00594725" w:rsidRDefault="00594725">
      <w:pPr>
        <w:autoSpaceDE w:val="0"/>
        <w:autoSpaceDN w:val="0"/>
        <w:adjustRightInd w:val="0"/>
        <w:rPr>
          <w:rFonts w:ascii="ACaslon-Regular" w:hAnsi="ACaslon-Regular"/>
          <w:sz w:val="18"/>
          <w:szCs w:val="18"/>
          <w:lang w:val="en-US"/>
        </w:rPr>
      </w:pPr>
      <w:r>
        <w:rPr>
          <w:rFonts w:ascii="ACaslon-Regular" w:hAnsi="ACaslon-Regular"/>
          <w:sz w:val="18"/>
          <w:szCs w:val="18"/>
          <w:lang w:val="en-US"/>
        </w:rPr>
        <w:t>symptoms surrounding the loss of consciousness accurately discriminate between seizures and</w:t>
      </w:r>
    </w:p>
    <w:p w:rsidR="00594725" w:rsidRDefault="00594725">
      <w:pPr>
        <w:pBdr>
          <w:bottom w:val="single" w:sz="12" w:space="1" w:color="auto"/>
        </w:pBdr>
        <w:rPr>
          <w:rFonts w:ascii="ACaslon-Regular" w:hAnsi="ACaslon-Regular"/>
          <w:sz w:val="18"/>
          <w:szCs w:val="18"/>
          <w:lang w:val="en-US"/>
        </w:rPr>
      </w:pPr>
      <w:r>
        <w:rPr>
          <w:rFonts w:ascii="ACaslon-Regular" w:hAnsi="ACaslon-Regular"/>
          <w:sz w:val="18"/>
          <w:szCs w:val="18"/>
          <w:lang w:val="en-US"/>
        </w:rPr>
        <w:t>syncope.</w:t>
      </w:r>
    </w:p>
    <w:p w:rsidR="00594725" w:rsidRDefault="004B35AC">
      <w:pPr>
        <w:pBdr>
          <w:bottom w:val="single" w:sz="12" w:space="1" w:color="auto"/>
        </w:pBdr>
      </w:pPr>
      <w:hyperlink r:id="rId535" w:history="1">
        <w:r w:rsidR="00594725">
          <w:rPr>
            <w:rStyle w:val="Hyperlink"/>
          </w:rPr>
          <w:t>Syncope historial features that separte from seizures.pdf</w:t>
        </w:r>
      </w:hyperlink>
    </w:p>
    <w:p w:rsidR="00594725" w:rsidRDefault="00594725">
      <w:pPr>
        <w:pBdr>
          <w:bottom w:val="single" w:sz="12" w:space="1" w:color="auto"/>
        </w:pBdr>
      </w:pPr>
    </w:p>
    <w:p w:rsidR="00594725" w:rsidRDefault="004B35AC">
      <w:pPr>
        <w:pBdr>
          <w:bottom w:val="single" w:sz="12" w:space="1" w:color="auto"/>
        </w:pBdr>
      </w:pPr>
      <w:hyperlink r:id="rId536" w:history="1">
        <w:r w:rsidR="00594725">
          <w:rPr>
            <w:rStyle w:val="Hyperlink"/>
          </w:rPr>
          <w:t>Possible benefits of a syncope evaluation  unit</w:t>
        </w:r>
      </w:hyperlink>
      <w:r w:rsidR="00594725">
        <w:t>, 2004</w:t>
      </w:r>
    </w:p>
    <w:p w:rsidR="00594725" w:rsidRDefault="004B35AC">
      <w:pPr>
        <w:pBdr>
          <w:bottom w:val="single" w:sz="12" w:space="1" w:color="auto"/>
        </w:pBdr>
      </w:pPr>
      <w:hyperlink r:id="rId537" w:history="1">
        <w:r w:rsidR="00594725">
          <w:rPr>
            <w:rStyle w:val="Hyperlink"/>
          </w:rPr>
          <w:t>SEEDS</w:t>
        </w:r>
      </w:hyperlink>
    </w:p>
    <w:p w:rsidR="00594725" w:rsidRDefault="00594725">
      <w:pPr>
        <w:pBdr>
          <w:bottom w:val="single" w:sz="12" w:space="1" w:color="auto"/>
        </w:pBdr>
      </w:pPr>
    </w:p>
    <w:p w:rsidR="00594725" w:rsidRDefault="00594725">
      <w:pPr>
        <w:pBdr>
          <w:bottom w:val="single" w:sz="12" w:space="1" w:color="auto"/>
        </w:pBdr>
      </w:pPr>
    </w:p>
    <w:p w:rsidR="00594725" w:rsidRDefault="00594725">
      <w:pPr>
        <w:pStyle w:val="Heading3"/>
      </w:pPr>
      <w:r>
        <w:t>Vasovagal Syncope and Tilt Table Testing</w:t>
      </w:r>
    </w:p>
    <w:p w:rsidR="00594725" w:rsidRDefault="00594725">
      <w:pPr>
        <w:pBdr>
          <w:bottom w:val="single" w:sz="12" w:space="1" w:color="auto"/>
        </w:pBdr>
      </w:pPr>
    </w:p>
    <w:p w:rsidR="00594725" w:rsidRDefault="00594725">
      <w:pPr>
        <w:pStyle w:val="Heading5"/>
      </w:pPr>
      <w:r>
        <w:t>ACC Consensus Statement</w:t>
      </w:r>
    </w:p>
    <w:p w:rsidR="00594725" w:rsidRDefault="00594725"/>
    <w:p w:rsidR="00594725" w:rsidRDefault="00594725">
      <w:r>
        <w:t>**ACC Expert consensus document: Tilt table testing for assessing syncope, JACC 1996;28:263-75</w:t>
      </w:r>
    </w:p>
    <w:p w:rsidR="00594725" w:rsidRDefault="00594725">
      <w:pPr>
        <w:pBdr>
          <w:bottom w:val="single" w:sz="6" w:space="1" w:color="auto"/>
        </w:pBdr>
      </w:pPr>
    </w:p>
    <w:p w:rsidR="00594725" w:rsidRDefault="00594725"/>
    <w:p w:rsidR="00594725" w:rsidRDefault="00594725">
      <w:pPr>
        <w:pStyle w:val="Heading5"/>
      </w:pPr>
      <w:r>
        <w:t>Mechanisms of vasovagal syncope</w:t>
      </w:r>
    </w:p>
    <w:p w:rsidR="00594725" w:rsidRDefault="00594725"/>
    <w:p w:rsidR="00594725" w:rsidRDefault="004B35AC">
      <w:hyperlink r:id="rId538" w:history="1">
        <w:r w:rsidR="00594725">
          <w:rPr>
            <w:rStyle w:val="Hyperlink"/>
          </w:rPr>
          <w:t>This study</w:t>
        </w:r>
      </w:hyperlink>
      <w:r w:rsidR="00594725">
        <w:t xml:space="preserve"> in Circulation in 2004 looks at adolescents and suggests there is greater pooling of blood in the splanchnic circulation during syncope in some people.</w:t>
      </w:r>
    </w:p>
    <w:p w:rsidR="00594725" w:rsidRDefault="00594725"/>
    <w:p w:rsidR="00594725" w:rsidRDefault="00594725"/>
    <w:p w:rsidR="00594725" w:rsidRDefault="00594725"/>
    <w:p w:rsidR="00594725" w:rsidRDefault="00594725">
      <w:pPr>
        <w:pStyle w:val="Heading5"/>
      </w:pPr>
      <w:r>
        <w:t>Usefulness of tilt testing in patients with unexplained syncope</w:t>
      </w:r>
    </w:p>
    <w:p w:rsidR="00594725" w:rsidRDefault="00594725">
      <w:pPr>
        <w:pBdr>
          <w:bottom w:val="single" w:sz="12" w:space="1" w:color="auto"/>
        </w:pBdr>
      </w:pPr>
    </w:p>
    <w:p w:rsidR="00594725" w:rsidRDefault="00594725"/>
    <w:p w:rsidR="00594725" w:rsidRDefault="00594725">
      <w:pPr>
        <w:pBdr>
          <w:bottom w:val="single" w:sz="12" w:space="1" w:color="auto"/>
        </w:pBdr>
      </w:pPr>
      <w:r>
        <w:t>Provocation of bradycardia and hypotension by isoproternol and upright posture in patients with unexplained syncope, NEJM 1989;320:346-51</w:t>
      </w:r>
    </w:p>
    <w:p w:rsidR="00594725" w:rsidRDefault="00594725"/>
    <w:p w:rsidR="00594725" w:rsidRDefault="00594725">
      <w:r>
        <w:t>Evaluation of syncope with upright tilt-testing using isoproterenol, Ann Intern Med, 1992;116:358-363</w:t>
      </w:r>
    </w:p>
    <w:p w:rsidR="00594725" w:rsidRDefault="00594725"/>
    <w:p w:rsidR="00594725" w:rsidRDefault="00594725"/>
    <w:p w:rsidR="00594725" w:rsidRDefault="00594725">
      <w:r>
        <w:t>Regarding patients with episodes of loss of conciousness considered to be cardiac in origin who have had negative electrophysiological studies AND who undergo tilt table testing:</w:t>
      </w:r>
    </w:p>
    <w:p w:rsidR="00594725" w:rsidRDefault="00594725"/>
    <w:p w:rsidR="00594725" w:rsidRDefault="00594725">
      <w:r>
        <w:t>a) Up to 75% will have hypotension, bradycardia or both (T)</w:t>
      </w:r>
    </w:p>
    <w:p w:rsidR="00594725" w:rsidRDefault="00594725">
      <w:r>
        <w:t>b) The above figue increased to 87% if isoproterenol is infused(T)</w:t>
      </w:r>
    </w:p>
    <w:p w:rsidR="00594725" w:rsidRDefault="00594725">
      <w:r>
        <w:t>c) In such studies up to 10% of controls have had symptomatic hypotension, bradycardia or both(T)</w:t>
      </w:r>
    </w:p>
    <w:p w:rsidR="00594725" w:rsidRDefault="00594725"/>
    <w:p w:rsidR="00594725" w:rsidRDefault="00594725"/>
    <w:p w:rsidR="00594725" w:rsidRDefault="00594725">
      <w:r>
        <w:t>Regarding young people with syncope of unknown etiology and tilt table testing (tilt at 80 degress from outset) with and without isoproterenol infusion:</w:t>
      </w:r>
    </w:p>
    <w:p w:rsidR="00594725" w:rsidRDefault="00594725"/>
    <w:p w:rsidR="00594725" w:rsidRDefault="00594725">
      <w:r>
        <w:t>a) 75% of patients and 65% of controls had a positive test(T)</w:t>
      </w:r>
    </w:p>
    <w:p w:rsidR="00594725" w:rsidRDefault="00594725">
      <w:r>
        <w:t>b) 10% of patients and 15% of controls had a positive test to tilt alone(T)</w:t>
      </w:r>
    </w:p>
    <w:p w:rsidR="00594725" w:rsidRDefault="00594725">
      <w:r>
        <w:t>c) patients were less likely to develop tachycardia to isoproterenol infusion compared to controls(Y)</w:t>
      </w:r>
    </w:p>
    <w:p w:rsidR="00594725" w:rsidRDefault="00594725">
      <w:r>
        <w:t>d) Nausea, shakiness and weakness occured in less than 40% of those who had a positive tilt.</w:t>
      </w:r>
    </w:p>
    <w:p w:rsidR="00594725" w:rsidRDefault="00594725">
      <w:r>
        <w:t>e) The response to isoproterenol infusion among controls had been poorly studied(T)</w:t>
      </w:r>
    </w:p>
    <w:p w:rsidR="00594725" w:rsidRDefault="00594725"/>
    <w:p w:rsidR="00594725" w:rsidRDefault="00594725">
      <w:pPr>
        <w:pBdr>
          <w:bottom w:val="single" w:sz="12" w:space="1" w:color="auto"/>
        </w:pBdr>
      </w:pPr>
      <w:r>
        <w:t>see below: article in Circulation 1995: would suggest that 80 degree tilt produces more false positives.</w:t>
      </w:r>
    </w:p>
    <w:p w:rsidR="00594725" w:rsidRDefault="00594725"/>
    <w:p w:rsidR="00594725" w:rsidRDefault="00594725">
      <w:pPr>
        <w:pStyle w:val="Heading5"/>
      </w:pPr>
      <w:r>
        <w:t>Repeat tilt testing in vasovagal syncope</w:t>
      </w:r>
    </w:p>
    <w:p w:rsidR="00594725" w:rsidRDefault="00594725">
      <w:pPr>
        <w:pBdr>
          <w:bottom w:val="single" w:sz="6" w:space="1" w:color="auto"/>
        </w:pBdr>
      </w:pPr>
    </w:p>
    <w:p w:rsidR="00594725" w:rsidRDefault="00594725"/>
    <w:p w:rsidR="00594725" w:rsidRDefault="00594725">
      <w:r>
        <w:t>Limitations of head-up tilt test for evaluating the efficacy of theurapeutic interventions in patients with vasovagal syncope: results of a controlled study of etilefrine versus placebo, Circulation 1995;25:65-</w:t>
      </w:r>
    </w:p>
    <w:p w:rsidR="00594725" w:rsidRDefault="00594725"/>
    <w:p w:rsidR="00594725" w:rsidRDefault="00594725">
      <w:r>
        <w:t>Double blind cross over trial, all had baseline positive tilt table test result.</w:t>
      </w:r>
    </w:p>
    <w:p w:rsidR="00594725" w:rsidRDefault="00594725"/>
    <w:p w:rsidR="00594725" w:rsidRDefault="00594725">
      <w:r>
        <w:t>Drug no worse than placebo. Possibility that this kind of drug might be beneficial if higher doses used has not been excluded.</w:t>
      </w:r>
    </w:p>
    <w:p w:rsidR="00594725" w:rsidRDefault="00594725"/>
    <w:p w:rsidR="00594725" w:rsidRDefault="00594725">
      <w:r>
        <w:lastRenderedPageBreak/>
        <w:t>During the second tilt test 67% were positive, during the third test 25% had a positive test, ie positivity decreased with subsequent testing.</w:t>
      </w:r>
    </w:p>
    <w:p w:rsidR="00594725" w:rsidRDefault="00594725">
      <w:r>
        <w:t>Of those positive with second test, 50% were positive with the third: ie 33% of whole group had 3 positive tests.</w:t>
      </w:r>
    </w:p>
    <w:p w:rsidR="00594725" w:rsidRDefault="00594725">
      <w:r>
        <w:t>Of those with a negative with second test, 80% had a negative third test.</w:t>
      </w:r>
    </w:p>
    <w:p w:rsidR="00594725" w:rsidRDefault="00594725"/>
    <w:p w:rsidR="00594725" w:rsidRDefault="00594725">
      <w:pPr>
        <w:pBdr>
          <w:bottom w:val="single" w:sz="12" w:space="1" w:color="auto"/>
        </w:pBdr>
      </w:pPr>
      <w:r>
        <w:t>What does all this mean: does it tell us something about the natural history of the condition we are investigation? ie what is the relationshp between the continued positivity of the tests and symptoms? Are those with repeatedly positive tests more likely to have neurocardiogenic syncope.</w:t>
      </w:r>
    </w:p>
    <w:p w:rsidR="00594725" w:rsidRDefault="00594725"/>
    <w:p w:rsidR="00594725" w:rsidRDefault="00594725">
      <w:pPr>
        <w:pStyle w:val="Heading5"/>
      </w:pPr>
      <w:r>
        <w:t>Studies assessing best protocols for tilt testing</w:t>
      </w:r>
    </w:p>
    <w:p w:rsidR="00594725" w:rsidRDefault="00594725"/>
    <w:p w:rsidR="00594725" w:rsidRDefault="00594725">
      <w:pPr>
        <w:pBdr>
          <w:bottom w:val="single" w:sz="6" w:space="1" w:color="auto"/>
        </w:pBdr>
      </w:pPr>
    </w:p>
    <w:p w:rsidR="00594725" w:rsidRDefault="00594725"/>
    <w:p w:rsidR="00594725" w:rsidRDefault="00594725">
      <w:r>
        <w:t>Provocation of hypotension during head-up tilt testing in subjects with no history of syncope or presyncope, Circulation 1995;92:54-58</w:t>
      </w:r>
    </w:p>
    <w:p w:rsidR="00594725" w:rsidRDefault="00594725"/>
    <w:p w:rsidR="00594725" w:rsidRDefault="00594725">
      <w:r>
        <w:t>Essentially says that tilt should be to 60 to 70 degrees, with or without low dose isoprenalin, and caution is needed if HUT (head up tilt) at 80 degrees is extended beyond 10 minutes or if high dose isoprenalin (3 or 5 mcg/min) are used.</w:t>
      </w:r>
    </w:p>
    <w:p w:rsidR="00594725" w:rsidRDefault="00594725"/>
    <w:p w:rsidR="00594725" w:rsidRDefault="00594725">
      <w:r>
        <w:t xml:space="preserve">Seems like an excellent study, protocols used based on those previously reported. </w:t>
      </w:r>
    </w:p>
    <w:p w:rsidR="00594725" w:rsidRDefault="00594725"/>
    <w:p w:rsidR="00594725" w:rsidRDefault="00594725">
      <w:r>
        <w:t>Protocol was observation for 15min at baseline, then tilt at specifed angle for max of 20min, return to baseline and tilt with isoprenalin at various doses.</w:t>
      </w:r>
    </w:p>
    <w:p w:rsidR="00594725" w:rsidRDefault="00594725"/>
    <w:p w:rsidR="00594725" w:rsidRDefault="00594725">
      <w:pPr>
        <w:pBdr>
          <w:bottom w:val="single" w:sz="6" w:space="1" w:color="auto"/>
        </w:pBdr>
      </w:pPr>
      <w:r>
        <w:t>The addition of low dose isoprenalin reduced specificity minimally from 92% to 88% at both 60 and 70 degrees but substantially to 60% at an 80 degree angle. However, 6/10 patients with a +ve test at 80 degrees had an abnormal response after 10 minutes of tilt testing.</w:t>
      </w:r>
    </w:p>
    <w:p w:rsidR="00594725" w:rsidRDefault="00594725"/>
    <w:p w:rsidR="00594725" w:rsidRDefault="00594725"/>
    <w:p w:rsidR="00594725" w:rsidRDefault="00594725"/>
    <w:p w:rsidR="00594725" w:rsidRDefault="00594725">
      <w:pPr>
        <w:pStyle w:val="Heading5"/>
      </w:pPr>
      <w:r>
        <w:t>Tilt testing in adolescents</w:t>
      </w:r>
    </w:p>
    <w:p w:rsidR="00594725" w:rsidRDefault="00594725"/>
    <w:p w:rsidR="00594725" w:rsidRDefault="00594725">
      <w:pPr>
        <w:pBdr>
          <w:bottom w:val="single" w:sz="6" w:space="1" w:color="auto"/>
        </w:pBdr>
      </w:pPr>
    </w:p>
    <w:p w:rsidR="00594725" w:rsidRDefault="00594725"/>
    <w:p w:rsidR="00594725" w:rsidRDefault="00594725">
      <w:r>
        <w:t xml:space="preserve">Specificity of Head-Up Tilt Testing in Adolescents: Effect of Various Degrees of Tilt Challenge in Normal Control Subjects </w:t>
      </w:r>
    </w:p>
    <w:p w:rsidR="00594725" w:rsidRDefault="00594725"/>
    <w:p w:rsidR="00594725" w:rsidRDefault="00594725">
      <w:r>
        <w:t>David A. Lewis, MD, FACC,* Jane Zlotocha, RN,* Laura Henke,* Anwer Dhala, MD, FACC*†</w:t>
      </w:r>
    </w:p>
    <w:p w:rsidR="00594725" w:rsidRDefault="00594725">
      <w:r>
        <w:t xml:space="preserve">Milwaukee, Wisconsin </w:t>
      </w:r>
    </w:p>
    <w:p w:rsidR="00594725" w:rsidRDefault="00594725"/>
    <w:p w:rsidR="00594725" w:rsidRDefault="00594725">
      <w:r>
        <w:t>Abstract</w:t>
      </w:r>
    </w:p>
    <w:p w:rsidR="00594725" w:rsidRDefault="00594725"/>
    <w:p w:rsidR="00594725" w:rsidRDefault="00594725">
      <w:r>
        <w:t>Objectives. This study sought to determine the specificity of commonly used tilt protocols in</w:t>
      </w:r>
    </w:p>
    <w:p w:rsidR="00594725" w:rsidRDefault="00594725">
      <w:r>
        <w:t xml:space="preserve">children. </w:t>
      </w:r>
    </w:p>
    <w:p w:rsidR="00594725" w:rsidRDefault="00594725"/>
    <w:p w:rsidR="00594725" w:rsidRDefault="00594725">
      <w:r>
        <w:t>Background. Tilt table testing is commonly utilized in the evaluation of children and adolescents</w:t>
      </w:r>
    </w:p>
    <w:p w:rsidR="00594725" w:rsidRDefault="00594725">
      <w:r>
        <w:t>with syncope despite a lack of uniformity in tilt protocols and a lack of studies of specificity in</w:t>
      </w:r>
    </w:p>
    <w:p w:rsidR="00594725" w:rsidRDefault="00594725">
      <w:r>
        <w:t xml:space="preserve">normal control subjects. </w:t>
      </w:r>
    </w:p>
    <w:p w:rsidR="00594725" w:rsidRDefault="00594725"/>
    <w:p w:rsidR="00594725" w:rsidRDefault="00594725">
      <w:r>
        <w:t>Methods. Sixty-nine normal control volunteers (12 to 18 years old, 38 male, 31 female) with no</w:t>
      </w:r>
    </w:p>
    <w:p w:rsidR="00594725" w:rsidRDefault="00594725">
      <w:r>
        <w:t>previous history of syncope, presyncope or arrhythmia underwent tilting to 80º, 70º or 60º for a</w:t>
      </w:r>
    </w:p>
    <w:p w:rsidR="00594725" w:rsidRDefault="00594725">
      <w:r>
        <w:t>maximum of 30 min on a motorized table with a footboard support. Autonomic maneuvers,</w:t>
      </w:r>
    </w:p>
    <w:p w:rsidR="00594725" w:rsidRDefault="00594725">
      <w:r>
        <w:t>including deep breathing, carotid massage, Valsalva maneuver and diving reflex, were performed</w:t>
      </w:r>
    </w:p>
    <w:p w:rsidR="00594725" w:rsidRDefault="00594725">
      <w:r>
        <w:t>before tilt testing to determine whether the response to these maneuvers could identify subjects</w:t>
      </w:r>
    </w:p>
    <w:p w:rsidR="00594725" w:rsidRDefault="00594725">
      <w:r>
        <w:t xml:space="preserve">prone to fainting during tilt testing. </w:t>
      </w:r>
    </w:p>
    <w:p w:rsidR="00594725" w:rsidRDefault="00594725"/>
    <w:p w:rsidR="00594725" w:rsidRDefault="00594725">
      <w:r>
        <w:t>Results. Symptoms of presyncope and frank syncope were elicited in 24 of 69 subjects (13 male,</w:t>
      </w:r>
    </w:p>
    <w:p w:rsidR="00594725" w:rsidRDefault="00594725">
      <w:r>
        <w:t>11 female): 6 (60%) of 10 were tilted at 80º, 9 (29%) of 31 at 70º and 9 (32%) of 28 at 60º. Tilt</w:t>
      </w:r>
    </w:p>
    <w:p w:rsidR="00594725" w:rsidRDefault="00594725">
      <w:r>
        <w:t>testing at 80º was terminated after the tenth subject by the institutional review board. The mean time</w:t>
      </w:r>
    </w:p>
    <w:p w:rsidR="00594725" w:rsidRDefault="00594725">
      <w:r>
        <w:t>to a positive test response was 10.5 min at 80º, 14.2 min at 70º and 13.2 min at 60º. In the 80º tilt,</w:t>
      </w:r>
    </w:p>
    <w:p w:rsidR="00594725" w:rsidRDefault="00594725">
      <w:r>
        <w:t>4 of 10 subjects had a positive response within 10 minutes, whereas only 3 of 31 and 2 of 28 had a</w:t>
      </w:r>
    </w:p>
    <w:p w:rsidR="00594725" w:rsidRDefault="00594725">
      <w:r>
        <w:t>positive response within &lt;10 min at 70º and 60º tilt angles, respectively. Subjects with and without a</w:t>
      </w:r>
    </w:p>
    <w:p w:rsidR="00594725" w:rsidRDefault="00594725">
      <w:r>
        <w:t>positive response to tilt testing were similar with respect to age; gender; PR, QRS and QT intervals;</w:t>
      </w:r>
    </w:p>
    <w:p w:rsidR="00594725" w:rsidRDefault="00594725">
      <w:r>
        <w:lastRenderedPageBreak/>
        <w:t>and baseline heart rate and blood pressure. Likewise, responses to other autonomic function tests</w:t>
      </w:r>
    </w:p>
    <w:p w:rsidR="00594725" w:rsidRDefault="00594725">
      <w:r>
        <w:t>performed were similar in tilt-positive and tilt-negative patients. The power for detecting a significant</w:t>
      </w:r>
    </w:p>
    <w:p w:rsidR="00594725" w:rsidRDefault="00594725">
      <w:r>
        <w:t>difference between patients tilted at 80º versus 60º and 70º was 0.45 and for detecting differences</w:t>
      </w:r>
    </w:p>
    <w:p w:rsidR="00594725" w:rsidRDefault="00594725">
      <w:r>
        <w:t xml:space="preserve">in autonomic tone between tilt-positive (n = 24) and tilt-negative (n = 45) subjects was 0.8. </w:t>
      </w:r>
    </w:p>
    <w:p w:rsidR="00594725" w:rsidRDefault="00594725"/>
    <w:p w:rsidR="00594725" w:rsidRDefault="00594725">
      <w:r>
        <w:t>Conclusions. Children appear to be more susceptible to orthostatic stress than adults. Therefore,</w:t>
      </w:r>
    </w:p>
    <w:p w:rsidR="00594725" w:rsidRDefault="00594725">
      <w:r>
        <w:t>tilt protocols commonly used in adults lack specificity in teenage patients. A specificity &gt;85% may</w:t>
      </w:r>
    </w:p>
    <w:p w:rsidR="00594725" w:rsidRDefault="00594725">
      <w:r>
        <w:t xml:space="preserve">be obtained by performing the tilt test at 60º or 70º for no longer than 10 min. </w:t>
      </w:r>
    </w:p>
    <w:p w:rsidR="00594725" w:rsidRDefault="00594725"/>
    <w:p w:rsidR="00594725" w:rsidRDefault="00594725">
      <w:r>
        <w:t>(J Am Coll Cardiol 1997;30:1057-60)</w:t>
      </w:r>
    </w:p>
    <w:p w:rsidR="00594725" w:rsidRDefault="00594725">
      <w:pPr>
        <w:pBdr>
          <w:bottom w:val="single" w:sz="6" w:space="1" w:color="auto"/>
        </w:pBdr>
      </w:pPr>
    </w:p>
    <w:p w:rsidR="00594725" w:rsidRDefault="00594725"/>
    <w:p w:rsidR="00594725" w:rsidRDefault="00594725">
      <w:pPr>
        <w:pStyle w:val="Heading5"/>
      </w:pPr>
      <w:r>
        <w:t>Tilt testing in older patients</w:t>
      </w:r>
    </w:p>
    <w:p w:rsidR="00594725" w:rsidRDefault="00594725">
      <w:pPr>
        <w:pBdr>
          <w:bottom w:val="single" w:sz="6" w:space="1" w:color="auto"/>
        </w:pBdr>
      </w:pPr>
    </w:p>
    <w:p w:rsidR="00594725" w:rsidRDefault="00594725"/>
    <w:p w:rsidR="00594725" w:rsidRDefault="00594725">
      <w:pPr>
        <w:pStyle w:val="heading50"/>
        <w:autoSpaceDE w:val="0"/>
        <w:autoSpaceDN w:val="0"/>
        <w:adjustRightInd w:val="0"/>
        <w:rPr>
          <w:szCs w:val="38"/>
          <w:lang w:val="en-US"/>
        </w:rPr>
      </w:pPr>
      <w:r>
        <w:rPr>
          <w:szCs w:val="38"/>
          <w:lang w:val="en-US"/>
        </w:rPr>
        <w:t>Age and Hemodynamic Responses to Tilt Testing in Those With Syncope of Unknown Origin</w:t>
      </w:r>
    </w:p>
    <w:p w:rsidR="00594725" w:rsidRDefault="004B35AC">
      <w:pPr>
        <w:autoSpaceDE w:val="0"/>
        <w:autoSpaceDN w:val="0"/>
        <w:adjustRightInd w:val="0"/>
        <w:rPr>
          <w:szCs w:val="18"/>
          <w:lang w:val="en-US"/>
        </w:rPr>
      </w:pPr>
      <w:hyperlink r:id="rId539" w:history="1">
        <w:r w:rsidR="00594725">
          <w:rPr>
            <w:rStyle w:val="Hyperlink"/>
            <w:szCs w:val="18"/>
            <w:lang w:val="en-US"/>
          </w:rPr>
          <w:t>syncope tilt test response and age2003.pdf</w:t>
        </w:r>
      </w:hyperlink>
    </w:p>
    <w:p w:rsidR="00594725" w:rsidRDefault="00594725">
      <w:pPr>
        <w:autoSpaceDE w:val="0"/>
        <w:autoSpaceDN w:val="0"/>
        <w:adjustRightInd w:val="0"/>
        <w:rPr>
          <w:szCs w:val="18"/>
          <w:lang w:val="en-US"/>
        </w:rPr>
      </w:pPr>
      <w:r>
        <w:rPr>
          <w:szCs w:val="18"/>
          <w:lang w:val="en-US"/>
        </w:rPr>
        <w:t>RESULTS: Thirty-three patients were unable to tolerate tilt testing. Age was independently associated</w:t>
      </w:r>
    </w:p>
    <w:p w:rsidR="00594725" w:rsidRDefault="00594725">
      <w:pPr>
        <w:autoSpaceDE w:val="0"/>
        <w:autoSpaceDN w:val="0"/>
        <w:adjustRightInd w:val="0"/>
        <w:rPr>
          <w:szCs w:val="18"/>
          <w:lang w:val="en-US"/>
        </w:rPr>
      </w:pPr>
      <w:r>
        <w:rPr>
          <w:szCs w:val="18"/>
          <w:lang w:val="en-US"/>
        </w:rPr>
        <w:t>with distinct responses during tilt. Chronotropic incompetence was predicted by increasing</w:t>
      </w:r>
    </w:p>
    <w:p w:rsidR="00594725" w:rsidRDefault="00594725">
      <w:pPr>
        <w:autoSpaceDE w:val="0"/>
        <w:autoSpaceDN w:val="0"/>
        <w:adjustRightInd w:val="0"/>
        <w:rPr>
          <w:szCs w:val="18"/>
          <w:lang w:val="en-US"/>
        </w:rPr>
      </w:pPr>
      <w:r>
        <w:rPr>
          <w:szCs w:val="18"/>
          <w:lang w:val="en-US"/>
        </w:rPr>
        <w:t>age (odds ratio [OR] 1.04, p _ 0.0002). Younger age predicted an excessive heart rate rise</w:t>
      </w:r>
    </w:p>
    <w:p w:rsidR="00594725" w:rsidRDefault="00594725">
      <w:pPr>
        <w:autoSpaceDE w:val="0"/>
        <w:autoSpaceDN w:val="0"/>
        <w:adjustRightInd w:val="0"/>
        <w:rPr>
          <w:szCs w:val="18"/>
          <w:lang w:val="en-US"/>
        </w:rPr>
      </w:pPr>
      <w:r>
        <w:rPr>
          <w:szCs w:val="18"/>
          <w:lang w:val="en-US"/>
        </w:rPr>
        <w:t>(OR 0.97, p _ 0.0005). Pure vasodepression was more common in the older group (_65</w:t>
      </w:r>
    </w:p>
    <w:p w:rsidR="00594725" w:rsidRDefault="00594725">
      <w:pPr>
        <w:autoSpaceDE w:val="0"/>
        <w:autoSpaceDN w:val="0"/>
        <w:adjustRightInd w:val="0"/>
        <w:rPr>
          <w:szCs w:val="18"/>
          <w:lang w:val="en-US"/>
        </w:rPr>
      </w:pPr>
      <w:r>
        <w:rPr>
          <w:szCs w:val="18"/>
          <w:lang w:val="en-US"/>
        </w:rPr>
        <w:t>years; OR 29.5, p _ 0.0001), whereas severe cardioinhibition was much less common in the</w:t>
      </w:r>
    </w:p>
    <w:p w:rsidR="00594725" w:rsidRDefault="00594725">
      <w:pPr>
        <w:autoSpaceDE w:val="0"/>
        <w:autoSpaceDN w:val="0"/>
        <w:adjustRightInd w:val="0"/>
        <w:rPr>
          <w:szCs w:val="18"/>
          <w:lang w:val="en-US"/>
        </w:rPr>
      </w:pPr>
      <w:r>
        <w:rPr>
          <w:szCs w:val="18"/>
          <w:lang w:val="en-US"/>
        </w:rPr>
        <w:t>older age group (OR 0.18, p _ 0.0001).</w:t>
      </w:r>
    </w:p>
    <w:p w:rsidR="00594725" w:rsidRDefault="00594725">
      <w:pPr>
        <w:autoSpaceDE w:val="0"/>
        <w:autoSpaceDN w:val="0"/>
        <w:adjustRightInd w:val="0"/>
        <w:rPr>
          <w:szCs w:val="18"/>
          <w:lang w:val="en-US"/>
        </w:rPr>
      </w:pPr>
      <w:r>
        <w:rPr>
          <w:szCs w:val="18"/>
          <w:lang w:val="en-US"/>
        </w:rPr>
        <w:t>CONCLUSIONS There appear to be distinct pathophysiologies underlying vasovagal syncope in different age groups. Young people appear to have excessive cardiac and autonomic responses to stress,</w:t>
      </w:r>
    </w:p>
    <w:p w:rsidR="00594725" w:rsidRDefault="00594725">
      <w:pPr>
        <w:autoSpaceDE w:val="0"/>
        <w:autoSpaceDN w:val="0"/>
        <w:adjustRightInd w:val="0"/>
        <w:rPr>
          <w:szCs w:val="18"/>
          <w:lang w:val="en-US"/>
        </w:rPr>
      </w:pPr>
      <w:r>
        <w:rPr>
          <w:szCs w:val="18"/>
          <w:lang w:val="en-US"/>
        </w:rPr>
        <w:t>whereas older patients appear to have a more generalized cardiovascular decline, with</w:t>
      </w:r>
    </w:p>
    <w:p w:rsidR="00594725" w:rsidRDefault="00594725">
      <w:r>
        <w:rPr>
          <w:szCs w:val="18"/>
          <w:lang w:val="en-US"/>
        </w:rPr>
        <w:t>attenuated cardiac and autonomic responses to stress. (J Am Coll Cardiol 2003;41:1004 –7)</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5"/>
      </w:pPr>
      <w:r>
        <w:t>Predictors of recurrent syncope after positive tilt testing</w:t>
      </w:r>
    </w:p>
    <w:p w:rsidR="00594725" w:rsidRDefault="00594725"/>
    <w:p w:rsidR="00594725" w:rsidRDefault="00594725">
      <w:r>
        <w:t xml:space="preserve">Timing of First Recurrence of Syncope Predicts Syncopal Frequency After a Positive Tilt Table Test Result </w:t>
      </w:r>
    </w:p>
    <w:p w:rsidR="00594725" w:rsidRDefault="00594725"/>
    <w:p w:rsidR="00594725" w:rsidRDefault="00594725">
      <w:r>
        <w:t xml:space="preserve">Paul Malik, MD, Mary Lou Koshman, RN, Robert Sheldon, MD, PhD </w:t>
      </w:r>
    </w:p>
    <w:p w:rsidR="00594725" w:rsidRDefault="00594725">
      <w:r>
        <w:t xml:space="preserve">Calgary, Alberta, Canada </w:t>
      </w:r>
    </w:p>
    <w:p w:rsidR="00594725" w:rsidRDefault="00594725"/>
    <w:p w:rsidR="00594725" w:rsidRDefault="00594725">
      <w:r>
        <w:t>Abstract</w:t>
      </w:r>
    </w:p>
    <w:p w:rsidR="00594725" w:rsidRDefault="00594725"/>
    <w:p w:rsidR="00594725" w:rsidRDefault="00594725">
      <w:r>
        <w:t>Objectives. This study sought to determine whether the time to first recurrence of syncope after a</w:t>
      </w:r>
    </w:p>
    <w:p w:rsidR="00594725" w:rsidRDefault="00594725">
      <w:r>
        <w:t xml:space="preserve">positive isoproterenol-tilt table test result accurately predicts the eventual frequency of syncope. </w:t>
      </w:r>
    </w:p>
    <w:p w:rsidR="00594725" w:rsidRDefault="00594725"/>
    <w:p w:rsidR="00594725" w:rsidRDefault="00594725">
      <w:r>
        <w:t>Background. Both patient care and future clinical trials involving patients with neuromediated</w:t>
      </w:r>
    </w:p>
    <w:p w:rsidR="00594725" w:rsidRDefault="00594725">
      <w:r>
        <w:t>syncope will require a simple measure that reflects the frequency of syncope. The time from tilt table</w:t>
      </w:r>
    </w:p>
    <w:p w:rsidR="00594725" w:rsidRDefault="00594725">
      <w:r>
        <w:t xml:space="preserve">testing to the first recurrence of syncope might be such a measure. </w:t>
      </w:r>
    </w:p>
    <w:p w:rsidR="00594725" w:rsidRDefault="00594725"/>
    <w:p w:rsidR="00594725" w:rsidRDefault="00594725">
      <w:r>
        <w:t>Methods. A cohort of 46 patients with syncope, in a university outpatient clinic, who had at least</w:t>
      </w:r>
    </w:p>
    <w:p w:rsidR="00594725" w:rsidRDefault="00594725">
      <w:r>
        <w:t>one syncopal spell after a positive isoproterenol-tilt table test result were followed up for up to 6.5</w:t>
      </w:r>
    </w:p>
    <w:p w:rsidR="00594725" w:rsidRDefault="00594725">
      <w:r>
        <w:t>years (mean [±SD] 48 ± 14 months). The time from tilt table testing to the first recurrence of</w:t>
      </w:r>
    </w:p>
    <w:p w:rsidR="00594725" w:rsidRDefault="00594725">
      <w:r>
        <w:t xml:space="preserve">syncope was correlated. </w:t>
      </w:r>
    </w:p>
    <w:p w:rsidR="00594725" w:rsidRDefault="00594725"/>
    <w:p w:rsidR="00594725" w:rsidRDefault="00594725">
      <w:r>
        <w:t>Results. A total of 40 of 46 patients had more than one recurrent spell, with a median of eight</w:t>
      </w:r>
    </w:p>
    <w:p w:rsidR="00594725" w:rsidRDefault="00594725">
      <w:r>
        <w:t>recurrent spells. The time to the first syncopal spell predicted the frequency of spells with r = -0.79</w:t>
      </w:r>
    </w:p>
    <w:p w:rsidR="00594725" w:rsidRDefault="00594725">
      <w:r>
        <w:t>(p &lt; 0.001), whereas the time to the second spell predicted the frequency with r = -0.92 (p &lt;</w:t>
      </w:r>
    </w:p>
    <w:p w:rsidR="00594725" w:rsidRDefault="00594725">
      <w:r>
        <w:t>0.001). Patients who fainted within 1 month of tilt testing had a geometric mean frequency of 1.35</w:t>
      </w:r>
    </w:p>
    <w:p w:rsidR="00594725" w:rsidRDefault="00594725">
      <w:r>
        <w:t>spells/month (95% confidence limits 0.49, 3.74) compared with patients who fainted 1 to 24 months</w:t>
      </w:r>
    </w:p>
    <w:p w:rsidR="00594725" w:rsidRDefault="00594725">
      <w:r>
        <w:t>after testing (0.12 spells/month; 95% confidence limits 0.07 to 0.18, p &lt; 0.001). Finally, the</w:t>
      </w:r>
    </w:p>
    <w:p w:rsidR="00594725" w:rsidRDefault="00594725">
      <w:r>
        <w:t xml:space="preserve">frequency of syncopal spells bore no relation to the duration of follow-up. </w:t>
      </w:r>
    </w:p>
    <w:p w:rsidR="00594725" w:rsidRDefault="00594725"/>
    <w:p w:rsidR="00594725" w:rsidRDefault="00594725">
      <w:r>
        <w:t>Conclusions. The time to the first recurrent spell predicts the frequency of syncopal spells after a</w:t>
      </w:r>
    </w:p>
    <w:p w:rsidR="00594725" w:rsidRDefault="00594725">
      <w:r>
        <w:t xml:space="preserve">positive tilt table test result, and the instantaneous risk of syncope is constant. </w:t>
      </w:r>
    </w:p>
    <w:p w:rsidR="00594725" w:rsidRDefault="00594725"/>
    <w:p w:rsidR="00594725" w:rsidRDefault="00594725">
      <w:r>
        <w:lastRenderedPageBreak/>
        <w:t>(J Am Coll Cardiol 1997;29:1284-9)</w:t>
      </w:r>
    </w:p>
    <w:p w:rsidR="00594725" w:rsidRDefault="00594725"/>
    <w:p w:rsidR="00594725" w:rsidRDefault="00594725">
      <w:r>
        <w:rPr>
          <w:i/>
        </w:rPr>
        <w:t xml:space="preserve"> I would think that these findings are not that surprising. Those likely to have frequent recurrences will generally have recurrent events sooner than those who are less likely.</w:t>
      </w:r>
    </w:p>
    <w:p w:rsidR="00594725" w:rsidRDefault="00594725">
      <w:pPr>
        <w:pBdr>
          <w:bottom w:val="single" w:sz="6" w:space="1" w:color="auto"/>
        </w:pBdr>
      </w:pPr>
    </w:p>
    <w:p w:rsidR="00594725" w:rsidRDefault="00594725"/>
    <w:p w:rsidR="00594725" w:rsidRDefault="00594725"/>
    <w:p w:rsidR="00594725" w:rsidRDefault="00594725"/>
    <w:p w:rsidR="00594725" w:rsidRDefault="00594725"/>
    <w:p w:rsidR="00594725" w:rsidRDefault="00594725">
      <w:r>
        <w:t>Circulation 1997;95 (9).  Cold Stress Provokes Sympathoinhibitory Presyncope in Healthy Subjects and Hemodialysis Patients With Low Cardiac Output (get abstract off internet). Article pasted, append to this in j_cs</w:t>
      </w:r>
    </w:p>
    <w:p w:rsidR="00594725" w:rsidRDefault="00594725"/>
    <w:p w:rsidR="00594725" w:rsidRDefault="00594725">
      <w:r>
        <w:t>BACKGROUND: Sudden hypotension in progressive hypovolemia or during hemodialysis is</w:t>
      </w:r>
    </w:p>
    <w:p w:rsidR="00594725" w:rsidRDefault="00594725">
      <w:r>
        <w:t>attributed to sudden inhibition of sympathetic activity. Critical ventricular underfilling seems</w:t>
      </w:r>
    </w:p>
    <w:p w:rsidR="00594725" w:rsidRDefault="00594725">
      <w:r>
        <w:t>responsible for this paradox, but it is unknown why the transition from sympathoactivation</w:t>
      </w:r>
    </w:p>
    <w:p w:rsidR="00594725" w:rsidRDefault="00594725">
      <w:r>
        <w:t>accompanying hypovolemia to sympathoinhibition is so abrupt. We studied whether brief fluctuation</w:t>
      </w:r>
    </w:p>
    <w:p w:rsidR="00594725" w:rsidRDefault="00594725">
      <w:r>
        <w:t>of sympathetic activity induced by cold pressor test (CPT) evokes sympathoinhibition if applied</w:t>
      </w:r>
    </w:p>
    <w:p w:rsidR="00594725" w:rsidRDefault="00594725">
      <w:r>
        <w:t>during low cardiac output. METHODS AND RESULTS: Fourteen healthy subjects underwent</w:t>
      </w:r>
    </w:p>
    <w:p w:rsidR="00594725" w:rsidRDefault="00594725">
      <w:r>
        <w:t>CPT, lower-body negative pressure (LBNP; -45 mm Hg for 60 minutes), or the combination</w:t>
      </w:r>
    </w:p>
    <w:p w:rsidR="00594725" w:rsidRDefault="00594725">
      <w:r>
        <w:t>thereof. CPT alone caused vasoconstriction and increased muscle sympathetic nerve activity,</w:t>
      </w:r>
    </w:p>
    <w:p w:rsidR="00594725" w:rsidRDefault="00594725">
      <w:r>
        <w:t>followed by uneventful relaxation. When applied during reduced cardiac output, tachycardia, and</w:t>
      </w:r>
    </w:p>
    <w:p w:rsidR="00594725" w:rsidRDefault="00594725">
      <w:r>
        <w:t>vasoconstriction induced by prior LBNP for 6 minutes, CPT again caused vasoconstriction, now</w:t>
      </w:r>
    </w:p>
    <w:p w:rsidR="00594725" w:rsidRDefault="00594725">
      <w:r>
        <w:t>followed by acute hypotension in 10 subjects, and was associated with vasorelaxation, relative</w:t>
      </w:r>
    </w:p>
    <w:p w:rsidR="00594725" w:rsidRDefault="00594725">
      <w:r>
        <w:t>bradycardia, and fall in muscle sympathetic nerve activity. Eight subjects also experienced acute</w:t>
      </w:r>
    </w:p>
    <w:p w:rsidR="00594725" w:rsidRDefault="00594725">
      <w:r>
        <w:t>LBNP-induced hypotension in the absence of CPT, but not until 17 +/- 6 minutes of LBNP. We</w:t>
      </w:r>
    </w:p>
    <w:p w:rsidR="00594725" w:rsidRDefault="00594725">
      <w:r>
        <w:t>also performed CPT before and in the final phase of hemodialysis in 8 patients. Before dialysis, the</w:t>
      </w:r>
    </w:p>
    <w:p w:rsidR="00594725" w:rsidRDefault="00594725">
      <w:r>
        <w:t>patients tolerated CPT uneventfully, but during hemodialysis, CPT provoked acute hypotension in 5</w:t>
      </w:r>
    </w:p>
    <w:p w:rsidR="00594725" w:rsidRDefault="00594725">
      <w:r>
        <w:t>cases, showing similar withdrawal of vasoconstriction. CONCLUSIONS: This is the first study</w:t>
      </w:r>
    </w:p>
    <w:p w:rsidR="00594725" w:rsidRDefault="00594725">
      <w:r>
        <w:t>showing that brief cold stress, tolerated well in normal circulatory conditions, can provoke sudden</w:t>
      </w:r>
    </w:p>
    <w:p w:rsidR="00594725" w:rsidRDefault="00594725">
      <w:r>
        <w:t>sympathoinhibition and hypotension when applied during decreased cardiac output induced by</w:t>
      </w:r>
    </w:p>
    <w:p w:rsidR="00594725" w:rsidRDefault="00594725">
      <w:r>
        <w:t>LBNP or hemodialysis. We suggest that during conditions of a decreased cardiac output, subtle</w:t>
      </w:r>
    </w:p>
    <w:p w:rsidR="00594725" w:rsidRDefault="00594725">
      <w:r>
        <w:t>sympathetic relaxation such as follows cold stress triggers self-enhancing relaxation that cannot be</w:t>
      </w:r>
    </w:p>
    <w:p w:rsidR="00594725" w:rsidRDefault="00594725">
      <w:r>
        <w:t>controlled.</w:t>
      </w:r>
    </w:p>
    <w:p w:rsidR="00594725" w:rsidRDefault="00594725"/>
    <w:p w:rsidR="00594725" w:rsidRDefault="00594725">
      <w:r>
        <w:t>Nice study that shows that in the presence of reduced cardiac output and sympathetic response to this (eg with hemodialysis or lower body negative pressure)- the addition of  cold pressor stress can lead to syncope due to sympathoinhibition. The low BP occured after cold pressor stress was withdrawn and shown to be due to withdrawal of sympathetic stimulation.</w:t>
      </w:r>
    </w:p>
    <w:p w:rsidR="00594725" w:rsidRDefault="00594725"/>
    <w:p w:rsidR="00594725" w:rsidRDefault="00594725">
      <w:r>
        <w:t>Says that cold pressor stress stimulates sympathetic stimulation independent of the baroreceptors, and is a test of the efferent arm of the sympathetic system. Also says that it is normal for the sympathetic response to be withdrawn when cold pressor stress is stopped, but that may be in the presence of another cause for sympathetic stimulation (ie volume depletion) this withdrawal results in relative bradycardia and hypotension.  In more detail, the vasorelaxation that occurs from sympathetic withdrawal decreases afterload, and results in even more ventricular emptying (ventricle already more empty because of lower body negative pressure or dialysis) and precipitates the so called Bezold-Jarisch reflex.</w:t>
      </w:r>
    </w:p>
    <w:p w:rsidR="00594725" w:rsidRDefault="00594725"/>
    <w:p w:rsidR="00594725" w:rsidRDefault="00594725">
      <w:r>
        <w:t>Also note that some got hypotension just with prolonged lower body negative pressure.</w:t>
      </w:r>
    </w:p>
    <w:p w:rsidR="00594725" w:rsidRDefault="00594725"/>
    <w:p w:rsidR="00594725" w:rsidRDefault="00594725">
      <w:pPr>
        <w:pBdr>
          <w:bottom w:val="single" w:sz="6" w:space="1" w:color="auto"/>
        </w:pBdr>
      </w:pPr>
      <w:r>
        <w:t>That although in hemodialysis patients there may be other factors operating as well, such as autonomic failure in diabetics and too rapid a volume shift, the above mechanism probable is quite important.</w:t>
      </w:r>
    </w:p>
    <w:p w:rsidR="00594725" w:rsidRDefault="00594725"/>
    <w:p w:rsidR="00594725" w:rsidRDefault="00594725"/>
    <w:p w:rsidR="00594725" w:rsidRDefault="00594725"/>
    <w:p w:rsidR="00594725" w:rsidRDefault="00594725"/>
    <w:p w:rsidR="00594725" w:rsidRDefault="00594725">
      <w:pPr>
        <w:pStyle w:val="Heading5"/>
      </w:pPr>
      <w:r>
        <w:t>IIL in vasovagal syncope</w:t>
      </w:r>
    </w:p>
    <w:p w:rsidR="00594725" w:rsidRDefault="00594725"/>
    <w:p w:rsidR="00594725" w:rsidRDefault="004B35AC">
      <w:pPr>
        <w:rPr>
          <w:lang w:val="en-US"/>
        </w:rPr>
      </w:pPr>
      <w:hyperlink r:id="rId540" w:history="1">
        <w:r w:rsidR="00594725">
          <w:rPr>
            <w:rStyle w:val="Hyperlink"/>
            <w:szCs w:val="38"/>
            <w:lang w:val="en-US"/>
          </w:rPr>
          <w:t>An Implantable Loop Recorder Study of Highly Symptomatic Vasovagal Patients</w:t>
        </w:r>
      </w:hyperlink>
    </w:p>
    <w:p w:rsidR="00594725" w:rsidRDefault="00594725">
      <w:pPr>
        <w:autoSpaceDE w:val="0"/>
        <w:autoSpaceDN w:val="0"/>
        <w:adjustRightInd w:val="0"/>
        <w:rPr>
          <w:sz w:val="24"/>
        </w:rPr>
      </w:pPr>
      <w:r>
        <w:rPr>
          <w:sz w:val="24"/>
          <w:szCs w:val="28"/>
          <w:lang w:val="en-US"/>
        </w:rPr>
        <w:t>The Heart Rhythm Observed During a Spontaneous Syncope Is Identical to the Recurrent Syncope But Not Correlated With the Head-Up Tilt Test or Adenosine Triphosphate Test</w:t>
      </w:r>
    </w:p>
    <w:p w:rsidR="00594725" w:rsidRDefault="00594725">
      <w:r>
        <w:rPr>
          <w:sz w:val="24"/>
        </w:rPr>
        <w:t>JACC 2006</w:t>
      </w:r>
    </w:p>
    <w:p w:rsidR="00594725" w:rsidRDefault="00594725"/>
    <w:p w:rsidR="00594725" w:rsidRDefault="00594725">
      <w:pPr>
        <w:pStyle w:val="Heading3"/>
      </w:pPr>
      <w:r>
        <w:t>Vasovagal Syncope and Pharmacologic Therapy</w:t>
      </w:r>
    </w:p>
    <w:p w:rsidR="00594725" w:rsidRDefault="00594725"/>
    <w:p w:rsidR="00594725" w:rsidRDefault="00594725"/>
    <w:p w:rsidR="00594725" w:rsidRDefault="00594725"/>
    <w:p w:rsidR="00594725" w:rsidRDefault="004B35AC">
      <w:hyperlink r:id="rId541" w:history="1">
        <w:r w:rsidR="00594725">
          <w:rPr>
            <w:rStyle w:val="Hyperlink"/>
          </w:rPr>
          <w:t>POST trial-</w:t>
        </w:r>
      </w:hyperlink>
      <w:r w:rsidR="00594725">
        <w:t xml:space="preserve"> randomised trial showing no benefit from use of metoprolol in vasovagal syncope even in those whose syncope was induced by isoproterenol.</w:t>
      </w:r>
    </w:p>
    <w:p w:rsidR="00594725" w:rsidRDefault="004B35AC">
      <w:hyperlink r:id="rId542" w:history="1">
        <w:r w:rsidR="00594725">
          <w:rPr>
            <w:rStyle w:val="Hyperlink"/>
          </w:rPr>
          <w:t>Circulation 2006</w:t>
        </w:r>
      </w:hyperlink>
    </w:p>
    <w:p w:rsidR="00594725" w:rsidRDefault="00594725">
      <w:pPr>
        <w:pBdr>
          <w:bottom w:val="single" w:sz="6" w:space="1" w:color="auto"/>
        </w:pBdr>
      </w:pPr>
    </w:p>
    <w:p w:rsidR="00594725" w:rsidRDefault="00594725"/>
    <w:p w:rsidR="00594725" w:rsidRDefault="00594725"/>
    <w:p w:rsidR="00594725" w:rsidRDefault="00594725">
      <w:r>
        <w:t>Vasovagal Syncope: A Prospective, Randomized, Crossover Evaluation of the Effect of Propranolol, Nadolol and Placebo on Syncope Recurrence and Patients' Well-Being</w:t>
      </w:r>
    </w:p>
    <w:p w:rsidR="00594725" w:rsidRDefault="00594725">
      <w:pPr>
        <w:rPr>
          <w:color w:val="333333"/>
          <w:szCs w:val="12"/>
        </w:rPr>
      </w:pPr>
    </w:p>
    <w:p w:rsidR="00594725" w:rsidRDefault="00594725">
      <w:pPr>
        <w:rPr>
          <w:color w:val="333333"/>
          <w:szCs w:val="12"/>
        </w:rPr>
      </w:pPr>
      <w:r>
        <w:rPr>
          <w:color w:val="333333"/>
          <w:szCs w:val="12"/>
        </w:rPr>
        <w:t>Flevari P, Livanis EG, Theodorakis GN, Zarvalis E, Mesiskli T, Kremastinos DT</w:t>
      </w:r>
      <w:r>
        <w:rPr>
          <w:color w:val="333333"/>
          <w:szCs w:val="12"/>
        </w:rPr>
        <w:br/>
      </w:r>
      <w:r>
        <w:rPr>
          <w:i/>
          <w:iCs/>
          <w:color w:val="333333"/>
          <w:szCs w:val="12"/>
        </w:rPr>
        <w:t>Journal of the American College of Cardiology</w:t>
      </w:r>
      <w:r>
        <w:rPr>
          <w:color w:val="333333"/>
          <w:szCs w:val="12"/>
        </w:rPr>
        <w:t xml:space="preserve">. 2002;40(3):499-504   </w:t>
      </w:r>
      <w:hyperlink r:id="rId543" w:history="1">
        <w:r>
          <w:rPr>
            <w:rStyle w:val="Hyperlink"/>
            <w:szCs w:val="12"/>
          </w:rPr>
          <w:t>\Syncope vasovagal and betablockers.pdf</w:t>
        </w:r>
      </w:hyperlink>
    </w:p>
    <w:p w:rsidR="00594725" w:rsidRDefault="00594725">
      <w:r>
        <w:t>Rationale and Design</w:t>
      </w:r>
    </w:p>
    <w:p w:rsidR="00594725" w:rsidRDefault="00594725">
      <w:pPr>
        <w:rPr>
          <w:color w:val="333333"/>
          <w:szCs w:val="12"/>
        </w:rPr>
      </w:pPr>
      <w:r>
        <w:rPr>
          <w:color w:val="333333"/>
          <w:szCs w:val="12"/>
        </w:rPr>
        <w:t xml:space="preserve">Vasovagal syncope (VVS) is a common disorder thought to occur due to problems with autonomic cardiovascular regulation and a paradoxical reflex ocurring when ventricular preload is reduced by excessive venous pooling. However, central mechanisms may also contribute. Beta-blockers are the most commonly used class of drugs for treatment, but whether a centrally acting or peripherally acting one is better is unknown. To evaluate the potential differences, the authors conducted a randomized placebo-controlled trial of a lipophilic beta-blocker, propanol; a lipophobic beta-blocker, nadolol; and placebo. Thirty consecutive patients with VVS confirmed by 2 syncopal episodes and tilt testing were enrolled. Each patient received each of the 3 therapies in random order for 3 months (total study duration 9 months). At the end of each phase, patients underwent repeat tilt testing and were then asked to report the number of syncopal episodes and to rate their quality of life. </w:t>
      </w:r>
    </w:p>
    <w:p w:rsidR="00594725" w:rsidRDefault="00594725">
      <w:r>
        <w:t>Results</w:t>
      </w:r>
    </w:p>
    <w:p w:rsidR="00594725" w:rsidRDefault="00594725">
      <w:pPr>
        <w:rPr>
          <w:color w:val="333333"/>
          <w:szCs w:val="12"/>
        </w:rPr>
      </w:pPr>
      <w:r>
        <w:rPr>
          <w:color w:val="333333"/>
          <w:szCs w:val="12"/>
        </w:rPr>
        <w:t>Syncopal and presyncopal episodes were significantly reduced by all drugs tested, including placebo (</w:t>
      </w:r>
      <w:r>
        <w:rPr>
          <w:i/>
          <w:iCs/>
          <w:color w:val="333333"/>
          <w:szCs w:val="12"/>
        </w:rPr>
        <w:t>P</w:t>
      </w:r>
      <w:r>
        <w:rPr>
          <w:color w:val="333333"/>
          <w:szCs w:val="12"/>
        </w:rPr>
        <w:t xml:space="preserve"> &lt;0.0001). A reduction in episodes was also seen in those with persistently positive tilt tests. Also, all treatments improved the patients' subjective sense of well-being (</w:t>
      </w:r>
      <w:r>
        <w:rPr>
          <w:i/>
          <w:iCs/>
          <w:color w:val="333333"/>
          <w:szCs w:val="12"/>
        </w:rPr>
        <w:t>P</w:t>
      </w:r>
      <w:r>
        <w:rPr>
          <w:color w:val="333333"/>
          <w:szCs w:val="12"/>
        </w:rPr>
        <w:t xml:space="preserve"> &lt; .0001). At the end of the study, the majority of patients (70%) were equally satisfied with all 3 "drugs" given to them. </w:t>
      </w:r>
    </w:p>
    <w:p w:rsidR="00594725" w:rsidRDefault="00594725">
      <w:r>
        <w:t>Editor's Comment</w:t>
      </w:r>
    </w:p>
    <w:p w:rsidR="00594725" w:rsidRDefault="00594725">
      <w:pPr>
        <w:rPr>
          <w:color w:val="333333"/>
          <w:szCs w:val="12"/>
        </w:rPr>
      </w:pPr>
      <w:r>
        <w:rPr>
          <w:color w:val="333333"/>
          <w:szCs w:val="12"/>
        </w:rPr>
        <w:t xml:space="preserve">Recurrent VVS can be a disabling disorder. Beta-blockers have been the most widely used class of drugs and there have been at least 3 randomized trials of their use in this disorder. Previous studies have also shown a beneficial effect of placebo. Based on such findings, it may be that patient treatment could be approached through reassurance and placebo therapy. Beta-blockers can then also be used on an individual basis. </w:t>
      </w:r>
    </w:p>
    <w:p w:rsidR="00594725" w:rsidRDefault="00594725">
      <w:r>
        <w:t xml:space="preserve">Related Article </w:t>
      </w:r>
    </w:p>
    <w:p w:rsidR="00594725" w:rsidRDefault="00594725"/>
    <w:p w:rsidR="00594725" w:rsidRDefault="00594725">
      <w:pPr>
        <w:pBdr>
          <w:top w:val="single" w:sz="6" w:space="1" w:color="auto"/>
          <w:bottom w:val="single" w:sz="6" w:space="1" w:color="auto"/>
        </w:pBdr>
      </w:pPr>
    </w:p>
    <w:p w:rsidR="00594725" w:rsidRDefault="00594725">
      <w:pPr>
        <w:pBdr>
          <w:bottom w:val="single" w:sz="6" w:space="1" w:color="auto"/>
        </w:pBdr>
      </w:pPr>
    </w:p>
    <w:p w:rsidR="00594725" w:rsidRDefault="00594725">
      <w:pPr>
        <w:pBdr>
          <w:bottom w:val="single" w:sz="6" w:space="1" w:color="auto"/>
        </w:pBdr>
      </w:pPr>
    </w:p>
    <w:p w:rsidR="00594725" w:rsidRDefault="00594725">
      <w:pPr>
        <w:pBdr>
          <w:bottom w:val="single" w:sz="6" w:space="1" w:color="auto"/>
        </w:pBdr>
      </w:pPr>
      <w:r>
        <w:t xml:space="preserve">Beta-blockers not conclusively shown to be beneficial. This letter from 2008 states that the are </w:t>
      </w:r>
      <w:hyperlink r:id="rId544" w:history="1">
        <w:r>
          <w:rPr>
            <w:rStyle w:val="Hyperlink"/>
          </w:rPr>
          <w:t>some who have a negative tilt table test with IV esmolol and this seems to predict a negative tilt table test on oral betablocker</w:t>
        </w:r>
      </w:hyperlink>
      <w:r>
        <w:t>, but there is another group that do not respond. So, could there be a role for betablockes in some patients?</w:t>
      </w:r>
    </w:p>
    <w:p w:rsidR="00594725" w:rsidRDefault="00594725">
      <w:pPr>
        <w:pBdr>
          <w:bottom w:val="single" w:sz="6" w:space="1" w:color="auto"/>
        </w:pBdr>
      </w:pPr>
    </w:p>
    <w:p w:rsidR="00594725" w:rsidRDefault="00594725"/>
    <w:p w:rsidR="00594725" w:rsidRDefault="00594725">
      <w:pPr>
        <w:autoSpaceDE w:val="0"/>
        <w:autoSpaceDN w:val="0"/>
        <w:adjustRightInd w:val="0"/>
        <w:rPr>
          <w:sz w:val="24"/>
        </w:rPr>
      </w:pPr>
      <w:r>
        <w:rPr>
          <w:color w:val="292526"/>
          <w:sz w:val="24"/>
          <w:szCs w:val="38"/>
          <w:lang w:val="en-US"/>
        </w:rPr>
        <w:t>Fluoxetine vs. propranolol in the treatment of vasovagal syncope: a prospective, randomized, placebo-controlled study</w:t>
      </w:r>
    </w:p>
    <w:p w:rsidR="00594725" w:rsidRDefault="00594725">
      <w:pPr>
        <w:rPr>
          <w:sz w:val="24"/>
        </w:rPr>
      </w:pPr>
      <w:r>
        <w:rPr>
          <w:sz w:val="24"/>
        </w:rPr>
        <w:t>From 2006</w:t>
      </w:r>
    </w:p>
    <w:p w:rsidR="00594725" w:rsidRDefault="004B35AC">
      <w:pPr>
        <w:rPr>
          <w:sz w:val="24"/>
        </w:rPr>
      </w:pPr>
      <w:hyperlink r:id="rId545" w:history="1">
        <w:r w:rsidR="00594725">
          <w:rPr>
            <w:rStyle w:val="Hyperlink"/>
            <w:sz w:val="24"/>
          </w:rPr>
          <w:t>Fluoxetine was no better than placebo or propranolol.</w:t>
        </w:r>
      </w:hyperlink>
      <w:r w:rsidR="00594725">
        <w:rPr>
          <w:sz w:val="24"/>
        </w:rPr>
        <w:t xml:space="preserve"> But say that if restrict analysis to those that just continued to take randomised drugs there was suggestion that fluoextine is better.</w:t>
      </w:r>
    </w:p>
    <w:p w:rsidR="00594725" w:rsidRDefault="00594725">
      <w:pPr>
        <w:pBdr>
          <w:bottom w:val="single" w:sz="6" w:space="1" w:color="auto"/>
        </w:pBdr>
        <w:rPr>
          <w:sz w:val="24"/>
        </w:rPr>
      </w:pPr>
    </w:p>
    <w:p w:rsidR="00594725" w:rsidRDefault="00594725">
      <w:pPr>
        <w:rPr>
          <w:sz w:val="24"/>
        </w:rPr>
      </w:pPr>
    </w:p>
    <w:p w:rsidR="00594725" w:rsidRDefault="00594725"/>
    <w:p w:rsidR="00594725" w:rsidRDefault="00594725"/>
    <w:p w:rsidR="00594725" w:rsidRDefault="00594725">
      <w:pPr>
        <w:pStyle w:val="Heading3"/>
      </w:pPr>
      <w:r>
        <w:lastRenderedPageBreak/>
        <w:t>Vasovagal Syncope and Cardiac Pacing</w:t>
      </w:r>
    </w:p>
    <w:p w:rsidR="00594725" w:rsidRDefault="00594725">
      <w:pPr>
        <w:pBdr>
          <w:bottom w:val="single" w:sz="6" w:space="1" w:color="auto"/>
        </w:pBdr>
        <w:rPr>
          <w:color w:val="333333"/>
          <w:szCs w:val="12"/>
        </w:rPr>
      </w:pPr>
    </w:p>
    <w:p w:rsidR="00594725" w:rsidRDefault="00594725">
      <w:pPr>
        <w:rPr>
          <w:color w:val="333333"/>
          <w:szCs w:val="12"/>
        </w:rPr>
      </w:pPr>
    </w:p>
    <w:p w:rsidR="00594725" w:rsidRDefault="00594725">
      <w:pPr>
        <w:rPr>
          <w:color w:val="333333"/>
          <w:szCs w:val="12"/>
        </w:rPr>
      </w:pPr>
    </w:p>
    <w:p w:rsidR="00594725" w:rsidRDefault="00594725">
      <w:r>
        <w:rPr>
          <w:szCs w:val="27"/>
        </w:rPr>
        <w:t xml:space="preserve">Dual-chamber pacing in the treatment of neurally mediated tilt-positive cardioinhibitory syncope : pacemaker versus no therapy: a multicenter randomized study. The Vasovagal Syncope International Study (VASIS) Investigators. </w:t>
      </w:r>
      <w:r>
        <w:t>Circulation 2000 Jul 18;102(3):294-9</w:t>
      </w:r>
      <w:r>
        <w:br/>
      </w:r>
      <w:r>
        <w:br/>
        <w:t>Sutton R, Brignole M, Menozzi C, Raviele A, Alboni P, Giani P, Moya A.</w:t>
      </w:r>
      <w:r>
        <w:br/>
      </w:r>
      <w:r>
        <w:br/>
        <w:t>Departments of Cardiology of Royal Brompton Hospital, London, UK.</w:t>
      </w:r>
      <w:r>
        <w:br/>
      </w:r>
      <w:r>
        <w:br/>
        <w:t>BACKGROUND-This study was performed to compare implantation of a DDI pacemaker with rate hysteresis with no implant in respect to syncopal recurrences in patients with severe cardioinhibitory tilt-positive neurally mediated syncope. METHODS AND RESULTS-Forty-two patients from 18 European centers were randomized to receive a DDI pacemaker programmed to 80 bpm with hysteresis of 45 bpm (19 patients) or no pacemaker (23 patients). Inclusion criteria were &gt;/=3 syncopes over the last 2 years and a positive cardioinhibitory (Vasovagal Syncope International Study types 2A and 2B) response to tilt testing. The median number of previous syncopal episodes was 6; asystolic response to tilt testing was present in 36 patients (86%) (mean asystole, 13.9+/-10.2 seconds). All patients were followed up for a minimum of 1.0 years and a maximum of 6.7 years (mean, 3.7+/-2.2). One patient (5%) in the pacemaker arm experienced recurrence of syncope compared with 14 patients (61%) in the no-pacemaker arm (P=0.0006). In the no-pacemaker arm, the median time to first syncopal recurrence was 5 months, with a rate of 0.44 per year. On repeated tilt testing performed within 15 days after enrollment, positive responses were observed in 59% of patients with pacemakers and in 61% of patients without pacemakers (P=NS). CONCLUSIONS-In a limited, select group of patients with tilt-positive cardioinhibitory syncope, DDI pacing with hysteresis reduced the likelihood of syncope. The benefit of the therapy was maintained over the long term. Even in untreated patients, the syncopal recurrence burden was low. A negative result of tilt testing was not a useful means to evaluate therapy efficacy.</w:t>
      </w:r>
    </w:p>
    <w:p w:rsidR="00594725" w:rsidRDefault="00594725"/>
    <w:p w:rsidR="00594725" w:rsidRDefault="00594725">
      <w:pPr>
        <w:rPr>
          <w:lang w:val="sv-SE"/>
        </w:rPr>
      </w:pPr>
      <w:r>
        <w:rPr>
          <w:lang w:val="sv-SE"/>
        </w:rPr>
        <w:t xml:space="preserve">N Engl J Med 1985 Jan 24;312(4):193-7 </w:t>
      </w:r>
    </w:p>
    <w:p w:rsidR="00594725" w:rsidRDefault="00594725">
      <w:pPr>
        <w:pBdr>
          <w:bottom w:val="single" w:sz="6" w:space="1" w:color="auto"/>
        </w:pBdr>
        <w:rPr>
          <w:lang w:val="sv-SE"/>
        </w:rPr>
      </w:pPr>
    </w:p>
    <w:p w:rsidR="00594725" w:rsidRDefault="00594725">
      <w:pPr>
        <w:rPr>
          <w:lang w:val="sv-SE"/>
        </w:rPr>
      </w:pPr>
    </w:p>
    <w:p w:rsidR="00594725" w:rsidRDefault="00594725">
      <w:pPr>
        <w:rPr>
          <w:lang w:val="sv-SE"/>
        </w:rPr>
      </w:pPr>
    </w:p>
    <w:p w:rsidR="00594725" w:rsidRDefault="00594725">
      <w:pPr>
        <w:rPr>
          <w:lang w:val="sv-SE"/>
        </w:rPr>
      </w:pPr>
    </w:p>
    <w:p w:rsidR="00594725" w:rsidRDefault="00594725">
      <w:pPr>
        <w:rPr>
          <w:snapToGrid w:val="0"/>
        </w:rPr>
      </w:pPr>
      <w:r>
        <w:rPr>
          <w:snapToGrid w:val="0"/>
          <w:lang w:val="en-US"/>
        </w:rPr>
        <w:t>The North American Vasovagal Pacemaker Study (VPS)</w:t>
      </w:r>
      <w:r>
        <w:rPr>
          <w:snapToGrid w:val="0"/>
        </w:rPr>
        <w:t xml:space="preserve"> </w:t>
      </w:r>
      <w:r>
        <w:rPr>
          <w:snapToGrid w:val="0"/>
          <w:lang w:val="en-US"/>
        </w:rPr>
        <w:t>A Randomized Trial of Permanent Cardiac Pacing for the Prevention of</w:t>
      </w:r>
      <w:r>
        <w:rPr>
          <w:snapToGrid w:val="0"/>
        </w:rPr>
        <w:t xml:space="preserve"> Vasovagal Syncope</w:t>
      </w:r>
      <w:r>
        <w:t xml:space="preserve"> </w:t>
      </w:r>
      <w:r>
        <w:rPr>
          <w:i/>
          <w:snapToGrid w:val="0"/>
          <w:lang w:val="en-US"/>
        </w:rPr>
        <w:t xml:space="preserve">Objectives. </w:t>
      </w:r>
      <w:r>
        <w:rPr>
          <w:snapToGrid w:val="0"/>
          <w:lang w:val="en-US"/>
        </w:rPr>
        <w:t>This study was done to evaluate pacemaker therapy</w:t>
      </w:r>
      <w:r>
        <w:rPr>
          <w:snapToGrid w:val="0"/>
        </w:rPr>
        <w:t xml:space="preserve"> </w:t>
      </w:r>
      <w:r>
        <w:rPr>
          <w:snapToGrid w:val="0"/>
          <w:lang w:val="en-US"/>
        </w:rPr>
        <w:t>for severe recurrent vasovagal syncope.</w:t>
      </w:r>
      <w:r>
        <w:rPr>
          <w:snapToGrid w:val="0"/>
        </w:rPr>
        <w:t xml:space="preserve"> </w:t>
      </w:r>
      <w:r>
        <w:rPr>
          <w:i/>
          <w:snapToGrid w:val="0"/>
          <w:lang w:val="en-US"/>
        </w:rPr>
        <w:t xml:space="preserve">Background. </w:t>
      </w:r>
      <w:r>
        <w:rPr>
          <w:snapToGrid w:val="0"/>
          <w:lang w:val="en-US"/>
        </w:rPr>
        <w:t>Nonrandomized studies have suggested that per-manent</w:t>
      </w:r>
      <w:r>
        <w:rPr>
          <w:snapToGrid w:val="0"/>
        </w:rPr>
        <w:t xml:space="preserve"> </w:t>
      </w:r>
      <w:r>
        <w:rPr>
          <w:snapToGrid w:val="0"/>
          <w:lang w:val="en-US"/>
        </w:rPr>
        <w:t>pacing might help control the symptoms of recurrent</w:t>
      </w:r>
      <w:r>
        <w:rPr>
          <w:snapToGrid w:val="0"/>
        </w:rPr>
        <w:t xml:space="preserve"> </w:t>
      </w:r>
      <w:r>
        <w:rPr>
          <w:snapToGrid w:val="0"/>
          <w:lang w:val="en-US"/>
        </w:rPr>
        <w:t>vasovagal syncope. The study goal was to evaluate the effect of</w:t>
      </w:r>
      <w:r>
        <w:rPr>
          <w:snapToGrid w:val="0"/>
        </w:rPr>
        <w:t xml:space="preserve"> </w:t>
      </w:r>
      <w:r>
        <w:rPr>
          <w:snapToGrid w:val="0"/>
          <w:lang w:val="en-US"/>
        </w:rPr>
        <w:t>permanent pacemaker implantation on syncope in patients with</w:t>
      </w:r>
      <w:r>
        <w:rPr>
          <w:snapToGrid w:val="0"/>
        </w:rPr>
        <w:t xml:space="preserve"> </w:t>
      </w:r>
      <w:r>
        <w:rPr>
          <w:snapToGrid w:val="0"/>
          <w:lang w:val="en-US"/>
        </w:rPr>
        <w:t>frequently recurrent vasovagal syncope.</w:t>
      </w:r>
      <w:r>
        <w:rPr>
          <w:snapToGrid w:val="0"/>
        </w:rPr>
        <w:t xml:space="preserve"> </w:t>
      </w:r>
      <w:r>
        <w:rPr>
          <w:i/>
          <w:snapToGrid w:val="0"/>
          <w:lang w:val="en-US"/>
        </w:rPr>
        <w:t xml:space="preserve">Methods. </w:t>
      </w:r>
      <w:r>
        <w:rPr>
          <w:snapToGrid w:val="0"/>
          <w:lang w:val="en-US"/>
        </w:rPr>
        <w:t>Patients with &gt; 2 6 lifetime episodes of syncope and</w:t>
      </w:r>
      <w:r>
        <w:rPr>
          <w:snapToGrid w:val="0"/>
        </w:rPr>
        <w:t xml:space="preserve"> </w:t>
      </w:r>
      <w:r>
        <w:rPr>
          <w:snapToGrid w:val="0"/>
          <w:lang w:val="en-US"/>
        </w:rPr>
        <w:t>with a tilt-table test that induced syncope or presyncope, as well as</w:t>
      </w:r>
      <w:r>
        <w:rPr>
          <w:snapToGrid w:val="0"/>
        </w:rPr>
        <w:t xml:space="preserve"> </w:t>
      </w:r>
      <w:r>
        <w:rPr>
          <w:snapToGrid w:val="0"/>
          <w:lang w:val="en-US"/>
        </w:rPr>
        <w:t>a relative bradycardia, were randomized to receive a dual-chamber</w:t>
      </w:r>
      <w:r>
        <w:rPr>
          <w:snapToGrid w:val="0"/>
        </w:rPr>
        <w:t xml:space="preserve"> </w:t>
      </w:r>
      <w:r>
        <w:rPr>
          <w:snapToGrid w:val="0"/>
          <w:lang w:val="en-US"/>
        </w:rPr>
        <w:t>pacemaker or not. The pacemaker prevented bradycar-dia</w:t>
      </w:r>
      <w:r>
        <w:rPr>
          <w:snapToGrid w:val="0"/>
        </w:rPr>
        <w:t xml:space="preserve"> </w:t>
      </w:r>
      <w:r>
        <w:rPr>
          <w:snapToGrid w:val="0"/>
          <w:lang w:val="en-US"/>
        </w:rPr>
        <w:t>and provided high-rate pacing if a predetermined drop in</w:t>
      </w:r>
      <w:r>
        <w:rPr>
          <w:snapToGrid w:val="0"/>
        </w:rPr>
        <w:t xml:space="preserve"> </w:t>
      </w:r>
      <w:r>
        <w:rPr>
          <w:snapToGrid w:val="0"/>
          <w:lang w:val="en-US"/>
        </w:rPr>
        <w:t>heart rate occurred (rate-drop response). The primary outcome</w:t>
      </w:r>
      <w:r>
        <w:rPr>
          <w:snapToGrid w:val="0"/>
        </w:rPr>
        <w:t xml:space="preserve"> </w:t>
      </w:r>
      <w:r>
        <w:rPr>
          <w:snapToGrid w:val="0"/>
          <w:lang w:val="en-US"/>
        </w:rPr>
        <w:t>was the first recurrence of syncope. Patients also completed a</w:t>
      </w:r>
      <w:r>
        <w:rPr>
          <w:snapToGrid w:val="0"/>
        </w:rPr>
        <w:t xml:space="preserve"> </w:t>
      </w:r>
      <w:r>
        <w:rPr>
          <w:snapToGrid w:val="0"/>
          <w:lang w:val="en-US"/>
        </w:rPr>
        <w:t>detailed diary recording presyncopal episodes.</w:t>
      </w:r>
      <w:r>
        <w:rPr>
          <w:snapToGrid w:val="0"/>
        </w:rPr>
        <w:t xml:space="preserve"> </w:t>
      </w:r>
      <w:r>
        <w:rPr>
          <w:i/>
          <w:snapToGrid w:val="0"/>
          <w:lang w:val="en-US"/>
        </w:rPr>
        <w:t xml:space="preserve">Results. </w:t>
      </w:r>
      <w:r>
        <w:rPr>
          <w:snapToGrid w:val="0"/>
          <w:lang w:val="en-US"/>
        </w:rPr>
        <w:t>A total of 284 patients was originally planned and a</w:t>
      </w:r>
      <w:r>
        <w:rPr>
          <w:snapToGrid w:val="0"/>
        </w:rPr>
        <w:t xml:space="preserve"> </w:t>
      </w:r>
      <w:r>
        <w:rPr>
          <w:snapToGrid w:val="0"/>
          <w:lang w:val="en-US"/>
        </w:rPr>
        <w:t>pilot study of 60 patients was initiated. At the planned first formal</w:t>
      </w:r>
      <w:r>
        <w:rPr>
          <w:snapToGrid w:val="0"/>
        </w:rPr>
        <w:t xml:space="preserve"> </w:t>
      </w:r>
      <w:r>
        <w:rPr>
          <w:snapToGrid w:val="0"/>
          <w:lang w:val="en-US"/>
        </w:rPr>
        <w:t>interim analysis of efficacy of the pilot study, an unanticipated</w:t>
      </w:r>
      <w:r>
        <w:rPr>
          <w:snapToGrid w:val="0"/>
        </w:rPr>
        <w:t xml:space="preserve"> </w:t>
      </w:r>
      <w:r>
        <w:rPr>
          <w:snapToGrid w:val="0"/>
          <w:lang w:val="en-US"/>
        </w:rPr>
        <w:t>large treatment effect was observed which fulfilled the prespecified</w:t>
      </w:r>
      <w:r>
        <w:rPr>
          <w:snapToGrid w:val="0"/>
        </w:rPr>
        <w:t xml:space="preserve"> </w:t>
      </w:r>
      <w:r>
        <w:rPr>
          <w:snapToGrid w:val="0"/>
          <w:lang w:val="en-US"/>
        </w:rPr>
        <w:t>criteria for early termination of the study. At that time, there were</w:t>
      </w:r>
      <w:r>
        <w:rPr>
          <w:snapToGrid w:val="0"/>
        </w:rPr>
        <w:t xml:space="preserve"> </w:t>
      </w:r>
      <w:r>
        <w:rPr>
          <w:snapToGrid w:val="0"/>
          <w:lang w:val="en-US"/>
        </w:rPr>
        <w:t>54 patients enrolled, randomized evenly to no pacemaker or to</w:t>
      </w:r>
      <w:r>
        <w:rPr>
          <w:snapToGrid w:val="0"/>
        </w:rPr>
        <w:t xml:space="preserve"> </w:t>
      </w:r>
      <w:r>
        <w:rPr>
          <w:snapToGrid w:val="0"/>
          <w:lang w:val="en-US"/>
        </w:rPr>
        <w:t>pacemaker. In the no-pacemaker and pacemaker groups the mean</w:t>
      </w:r>
      <w:r>
        <w:rPr>
          <w:snapToGrid w:val="0"/>
        </w:rPr>
        <w:t xml:space="preserve"> </w:t>
      </w:r>
      <w:r>
        <w:rPr>
          <w:snapToGrid w:val="0"/>
          <w:lang w:val="en-US"/>
        </w:rPr>
        <w:t>ages were 40 and 46 years; 74% and 70% patients, respectively,</w:t>
      </w:r>
      <w:r>
        <w:rPr>
          <w:snapToGrid w:val="0"/>
        </w:rPr>
        <w:t xml:space="preserve"> </w:t>
      </w:r>
      <w:r>
        <w:rPr>
          <w:snapToGrid w:val="0"/>
          <w:lang w:val="en-US"/>
        </w:rPr>
        <w:t>were female. The baseline tilt-table test showed a slowest heart</w:t>
      </w:r>
      <w:r>
        <w:rPr>
          <w:snapToGrid w:val="0"/>
        </w:rPr>
        <w:t xml:space="preserve"> </w:t>
      </w:r>
      <w:r>
        <w:rPr>
          <w:snapToGrid w:val="0"/>
          <w:lang w:val="en-US"/>
        </w:rPr>
        <w:t>&lt;60/min or longest heart period &gt;1000 ms in 60% of no-pacemaker</w:t>
      </w:r>
      <w:r>
        <w:rPr>
          <w:snapToGrid w:val="0"/>
        </w:rPr>
        <w:t xml:space="preserve"> </w:t>
      </w:r>
      <w:r>
        <w:rPr>
          <w:snapToGrid w:val="0"/>
          <w:lang w:val="en-US"/>
        </w:rPr>
        <w:t>patients and 72% of pacemaker patients. There was a</w:t>
      </w:r>
      <w:r>
        <w:rPr>
          <w:snapToGrid w:val="0"/>
        </w:rPr>
        <w:t xml:space="preserve"> </w:t>
      </w:r>
      <w:r>
        <w:rPr>
          <w:snapToGrid w:val="0"/>
          <w:lang w:val="en-US"/>
        </w:rPr>
        <w:t>marked reduction in the postrandomization risk of syncope in</w:t>
      </w:r>
      <w:r>
        <w:rPr>
          <w:snapToGrid w:val="0"/>
        </w:rPr>
        <w:t xml:space="preserve"> </w:t>
      </w:r>
      <w:r>
        <w:rPr>
          <w:snapToGrid w:val="0"/>
          <w:lang w:val="en-US"/>
        </w:rPr>
        <w:t>pacemaker patients (relative risk reduction 85.4%, 95% confi-dence</w:t>
      </w:r>
      <w:r>
        <w:rPr>
          <w:snapToGrid w:val="0"/>
        </w:rPr>
        <w:t xml:space="preserve"> </w:t>
      </w:r>
      <w:r>
        <w:rPr>
          <w:snapToGrid w:val="0"/>
          <w:lang w:val="en-US"/>
        </w:rPr>
        <w:t>interval 59.7% to 94.7%; 2p 5 0.000022).</w:t>
      </w:r>
      <w:r>
        <w:rPr>
          <w:snapToGrid w:val="0"/>
        </w:rPr>
        <w:t xml:space="preserve"> </w:t>
      </w:r>
      <w:r>
        <w:rPr>
          <w:i/>
          <w:snapToGrid w:val="0"/>
          <w:lang w:val="en-US"/>
        </w:rPr>
        <w:t xml:space="preserve">Conclusions. </w:t>
      </w:r>
      <w:r>
        <w:rPr>
          <w:snapToGrid w:val="0"/>
          <w:lang w:val="en-US"/>
        </w:rPr>
        <w:t>Dual-chamber pacing with rate-drop response</w:t>
      </w:r>
      <w:r>
        <w:rPr>
          <w:snapToGrid w:val="0"/>
        </w:rPr>
        <w:t xml:space="preserve"> </w:t>
      </w:r>
      <w:r>
        <w:rPr>
          <w:snapToGrid w:val="0"/>
          <w:lang w:val="en-US"/>
        </w:rPr>
        <w:t>reduces the likelihood of syncope in patients with recurrent</w:t>
      </w:r>
      <w:r>
        <w:rPr>
          <w:snapToGrid w:val="0"/>
        </w:rPr>
        <w:t xml:space="preserve"> </w:t>
      </w:r>
      <w:r>
        <w:rPr>
          <w:snapToGrid w:val="0"/>
          <w:lang w:val="en-US"/>
        </w:rPr>
        <w:t>vasovagal syncope.</w:t>
      </w:r>
      <w:r>
        <w:rPr>
          <w:snapToGrid w:val="0"/>
        </w:rPr>
        <w:t xml:space="preserve"> </w:t>
      </w:r>
      <w:r>
        <w:rPr>
          <w:snapToGrid w:val="0"/>
          <w:lang w:val="en-US"/>
        </w:rPr>
        <w:t>(J Am Coll Cardiol 1999;33:16 –20)</w:t>
      </w:r>
      <w:r>
        <w:rPr>
          <w:snapToGrid w:val="0"/>
        </w:rPr>
        <w:t xml:space="preserve"> </w:t>
      </w:r>
    </w:p>
    <w:p w:rsidR="00594725" w:rsidRDefault="00594725">
      <w:pPr>
        <w:rPr>
          <w:snapToGrid w:val="0"/>
        </w:rPr>
      </w:pPr>
    </w:p>
    <w:p w:rsidR="00594725" w:rsidRDefault="00594725">
      <w:pPr>
        <w:rPr>
          <w:snapToGrid w:val="0"/>
        </w:rPr>
      </w:pPr>
      <w:r>
        <w:rPr>
          <w:snapToGrid w:val="0"/>
        </w:rPr>
        <w:t>Accompanying editorial: this is the first trial- says that there is still a lot of study to be done and questions answered. DO those who seem to have cardioinhibitory syncope at initial tilt testing, always have this form of syncope? Studies do not agree but is important if one is to try to select the patients for pacemaker implantation. Many other questions raised.</w:t>
      </w:r>
    </w:p>
    <w:p w:rsidR="00594725" w:rsidRDefault="00594725">
      <w:pPr>
        <w:pBdr>
          <w:bottom w:val="single" w:sz="6" w:space="1" w:color="auto"/>
        </w:pBdr>
        <w:rPr>
          <w:i/>
          <w:snapToGrid w:val="0"/>
        </w:rPr>
      </w:pPr>
    </w:p>
    <w:p w:rsidR="00594725" w:rsidRDefault="00594725">
      <w:pPr>
        <w:rPr>
          <w:i/>
          <w:snapToGrid w:val="0"/>
          <w:lang w:val="en-US"/>
        </w:rPr>
      </w:pPr>
    </w:p>
    <w:p w:rsidR="00594725" w:rsidRDefault="00594725">
      <w:pPr>
        <w:autoSpaceDE w:val="0"/>
        <w:autoSpaceDN w:val="0"/>
        <w:adjustRightInd w:val="0"/>
        <w:rPr>
          <w:b/>
          <w:bCs/>
          <w:szCs w:val="37"/>
          <w:lang w:val="en-US"/>
        </w:rPr>
      </w:pPr>
      <w:r>
        <w:rPr>
          <w:b/>
          <w:bCs/>
          <w:szCs w:val="37"/>
          <w:lang w:val="en-US"/>
        </w:rPr>
        <w:lastRenderedPageBreak/>
        <w:t>Permanent Cardiac Pacing Versus Medical Treatment for</w:t>
      </w:r>
    </w:p>
    <w:p w:rsidR="00594725" w:rsidRDefault="00594725">
      <w:pPr>
        <w:autoSpaceDE w:val="0"/>
        <w:autoSpaceDN w:val="0"/>
        <w:adjustRightInd w:val="0"/>
        <w:rPr>
          <w:b/>
          <w:bCs/>
          <w:szCs w:val="37"/>
          <w:lang w:val="en-US"/>
        </w:rPr>
      </w:pPr>
      <w:r>
        <w:rPr>
          <w:b/>
          <w:bCs/>
          <w:szCs w:val="37"/>
          <w:lang w:val="en-US"/>
        </w:rPr>
        <w:t>the Prevention of Recurrent Vasovagal Syncope</w:t>
      </w:r>
    </w:p>
    <w:p w:rsidR="00594725" w:rsidRDefault="00594725">
      <w:pPr>
        <w:autoSpaceDE w:val="0"/>
        <w:autoSpaceDN w:val="0"/>
        <w:adjustRightInd w:val="0"/>
        <w:rPr>
          <w:b/>
          <w:bCs/>
          <w:szCs w:val="30"/>
          <w:lang w:val="en-US"/>
        </w:rPr>
      </w:pPr>
      <w:r>
        <w:rPr>
          <w:b/>
          <w:bCs/>
          <w:szCs w:val="30"/>
          <w:lang w:val="en-US"/>
        </w:rPr>
        <w:t xml:space="preserve">A Multicenter, Randomized, Controlled Trial </w:t>
      </w:r>
      <w:hyperlink r:id="rId546" w:history="1">
        <w:r>
          <w:rPr>
            <w:rStyle w:val="Hyperlink"/>
            <w:b/>
            <w:bCs/>
            <w:szCs w:val="30"/>
            <w:lang w:val="en-US"/>
          </w:rPr>
          <w:t>Pacing for vasovagal syncope 2001.pdf</w:t>
        </w:r>
      </w:hyperlink>
    </w:p>
    <w:p w:rsidR="00594725" w:rsidRDefault="00594725">
      <w:pPr>
        <w:autoSpaceDE w:val="0"/>
        <w:autoSpaceDN w:val="0"/>
        <w:adjustRightInd w:val="0"/>
        <w:rPr>
          <w:szCs w:val="23"/>
          <w:lang w:val="en-US"/>
        </w:rPr>
      </w:pPr>
      <w:r>
        <w:rPr>
          <w:szCs w:val="23"/>
          <w:lang w:val="en-US"/>
        </w:rPr>
        <w:t>Fabrizio Ammirati, MD; Furio Colivicchi, MD; Massimo Santini, MD, FESC; for the Syncope</w:t>
      </w:r>
    </w:p>
    <w:p w:rsidR="00594725" w:rsidRDefault="00594725">
      <w:pPr>
        <w:autoSpaceDE w:val="0"/>
        <w:autoSpaceDN w:val="0"/>
        <w:adjustRightInd w:val="0"/>
        <w:rPr>
          <w:szCs w:val="23"/>
          <w:lang w:val="en-US"/>
        </w:rPr>
      </w:pPr>
      <w:r>
        <w:rPr>
          <w:szCs w:val="23"/>
          <w:lang w:val="en-US"/>
        </w:rPr>
        <w:t>Diagnosis and Treatment Study Investigators*</w:t>
      </w:r>
    </w:p>
    <w:p w:rsidR="00594725" w:rsidRDefault="00594725">
      <w:pPr>
        <w:autoSpaceDE w:val="0"/>
        <w:autoSpaceDN w:val="0"/>
        <w:adjustRightInd w:val="0"/>
        <w:rPr>
          <w:lang w:val="en-US"/>
        </w:rPr>
      </w:pPr>
      <w:r>
        <w:rPr>
          <w:b/>
          <w:bCs/>
          <w:i/>
          <w:iCs/>
          <w:lang w:val="en-US"/>
        </w:rPr>
        <w:t>Backgroun</w:t>
      </w:r>
      <w:r>
        <w:rPr>
          <w:lang w:val="en-US"/>
        </w:rPr>
        <w:t>d—This clinical investigation was performed to compare the effects of permanent dual-chamber cardiac pacing with pharmacological therapy in patients with recurrent vasovagal syncope.</w:t>
      </w:r>
    </w:p>
    <w:p w:rsidR="00594725" w:rsidRDefault="00594725">
      <w:pPr>
        <w:autoSpaceDE w:val="0"/>
        <w:autoSpaceDN w:val="0"/>
        <w:adjustRightInd w:val="0"/>
        <w:rPr>
          <w:lang w:val="en-US"/>
        </w:rPr>
      </w:pPr>
      <w:r>
        <w:rPr>
          <w:b/>
          <w:bCs/>
          <w:i/>
          <w:iCs/>
          <w:lang w:val="en-US"/>
        </w:rPr>
        <w:t>Methods and Result</w:t>
      </w:r>
      <w:r>
        <w:rPr>
          <w:lang w:val="en-US"/>
        </w:rPr>
        <w:t xml:space="preserve">s—Patients from 14 centers were randomized to receive either a DDD pacemaker provided with rate-drop response function or the b-blocker atenolol at the dosage of 100 mg once a day. Inclusion criteria were age &gt;35 years, </w:t>
      </w:r>
      <w:r>
        <w:rPr>
          <w:lang w:val="en-US"/>
        </w:rPr>
        <w:sym w:font="Symbol" w:char="F0B3"/>
      </w:r>
      <w:r>
        <w:rPr>
          <w:lang w:val="en-US"/>
        </w:rPr>
        <w:t>3 syncopal spells in the preceding 2 years, and positive response to tilt table testing with syncope occurring in association with relative bradycardia. The primary outcome was the first recurrence of syncope after randomization.</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Enrollment was started in December 1997, and the first formal interim analysis was performed on July 30, 2000. By that time, 93 patients (38 men and 55 women; mean age, 58.1614.3 years) had been enrolled and randomized, although follow-up data were available for all patients (46 patients in the pacemaker arm, 47 patients in the pharmacological arm).</w:t>
      </w:r>
    </w:p>
    <w:p w:rsidR="00594725" w:rsidRDefault="00594725">
      <w:pPr>
        <w:autoSpaceDE w:val="0"/>
        <w:autoSpaceDN w:val="0"/>
        <w:adjustRightInd w:val="0"/>
        <w:rPr>
          <w:lang w:val="en-US"/>
        </w:rPr>
      </w:pPr>
    </w:p>
    <w:p w:rsidR="00594725" w:rsidRDefault="00594725">
      <w:pPr>
        <w:autoSpaceDE w:val="0"/>
        <w:autoSpaceDN w:val="0"/>
        <w:adjustRightInd w:val="0"/>
        <w:rPr>
          <w:lang w:val="en-US"/>
        </w:rPr>
      </w:pPr>
      <w:r>
        <w:rPr>
          <w:lang w:val="en-US"/>
        </w:rPr>
        <w:t>The interim analysis showed a significant effect in favor of permanent cardiac pacing (recurrence of syncope in 2 patients [4.3%] after a median of 390 days) compared with medical treatment (recurrence of syncope in 12 patients [25.5%] after a median of 135 days; OR, 0.133; 95% CI, 0.028 to 0.632; P50.004). Consequently, enrollment and follow-up were terminated.</w:t>
      </w:r>
    </w:p>
    <w:p w:rsidR="00594725" w:rsidRDefault="00594725">
      <w:pPr>
        <w:autoSpaceDE w:val="0"/>
        <w:autoSpaceDN w:val="0"/>
        <w:adjustRightInd w:val="0"/>
        <w:rPr>
          <w:b/>
          <w:bCs/>
          <w:i/>
          <w:iCs/>
          <w:lang w:val="en-US"/>
        </w:rPr>
      </w:pPr>
    </w:p>
    <w:p w:rsidR="00594725" w:rsidRDefault="00594725">
      <w:pPr>
        <w:autoSpaceDE w:val="0"/>
        <w:autoSpaceDN w:val="0"/>
        <w:adjustRightInd w:val="0"/>
        <w:rPr>
          <w:lang w:val="en-US"/>
        </w:rPr>
      </w:pPr>
      <w:r>
        <w:rPr>
          <w:b/>
          <w:bCs/>
          <w:i/>
          <w:iCs/>
          <w:lang w:val="en-US"/>
        </w:rPr>
        <w:t>Conclusion</w:t>
      </w:r>
      <w:r>
        <w:rPr>
          <w:lang w:val="en-US"/>
        </w:rPr>
        <w:t>s—DDD pacing with rate-drop response function is more effective than b-blockade for the prevention of syncopal recurrences in highly symptomatic vasovagal fainters with relative bradycardia during tilt-induced syncope.</w:t>
      </w:r>
    </w:p>
    <w:p w:rsidR="00594725" w:rsidRDefault="00594725">
      <w:r>
        <w:rPr>
          <w:b/>
          <w:bCs/>
          <w:i/>
          <w:iCs/>
          <w:lang w:val="en-US"/>
        </w:rPr>
        <w:t>(Circulatio</w:t>
      </w:r>
      <w:r>
        <w:rPr>
          <w:b/>
          <w:bCs/>
          <w:lang w:val="en-US"/>
        </w:rPr>
        <w:t>n. 2001;104:52-57.)</w:t>
      </w:r>
    </w:p>
    <w:p w:rsidR="00594725" w:rsidRDefault="00594725">
      <w:pPr>
        <w:pBdr>
          <w:bottom w:val="single" w:sz="6" w:space="1" w:color="auto"/>
        </w:pBdr>
      </w:pPr>
    </w:p>
    <w:p w:rsidR="00594725" w:rsidRDefault="00594725"/>
    <w:p w:rsidR="00594725" w:rsidRDefault="00594725"/>
    <w:p w:rsidR="00594725" w:rsidRDefault="00594725">
      <w:pPr>
        <w:pStyle w:val="Heading3"/>
      </w:pPr>
      <w:r>
        <w:t>Syncope and Loop Recorders</w:t>
      </w: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Pr>
        <w:pStyle w:val="Heading5"/>
      </w:pPr>
      <w:r>
        <w:t xml:space="preserve">EASYAS </w:t>
      </w:r>
    </w:p>
    <w:p w:rsidR="00594725" w:rsidRDefault="00594725">
      <w:pPr>
        <w:rPr>
          <w:szCs w:val="10"/>
        </w:rPr>
      </w:pPr>
      <w:r>
        <w:rPr>
          <w:szCs w:val="10"/>
        </w:rPr>
        <w:t>3 September 2002</w:t>
      </w:r>
    </w:p>
    <w:p w:rsidR="00594725" w:rsidRDefault="00594725">
      <w:pPr>
        <w:rPr>
          <w:szCs w:val="12"/>
        </w:rPr>
      </w:pPr>
    </w:p>
    <w:p w:rsidR="00594725" w:rsidRDefault="00594725">
      <w:pPr>
        <w:rPr>
          <w:color w:val="CE9C00"/>
          <w:szCs w:val="12"/>
        </w:rPr>
      </w:pPr>
      <w:r>
        <w:rPr>
          <w:color w:val="CE9C00"/>
          <w:szCs w:val="12"/>
        </w:rPr>
        <w:t>Implantable loop recorder aids syncope patients? Not as EaSyAS that</w:t>
      </w:r>
    </w:p>
    <w:p w:rsidR="00594725" w:rsidRDefault="00594725">
      <w:pPr>
        <w:rPr>
          <w:szCs w:val="12"/>
        </w:rPr>
      </w:pPr>
      <w:r>
        <w:rPr>
          <w:szCs w:val="12"/>
        </w:rPr>
        <w:t>European Society of Cardiology Congress, Aug 31-Sept 4, 2002</w:t>
      </w:r>
    </w:p>
    <w:p w:rsidR="00594725" w:rsidRDefault="00594725">
      <w:pPr>
        <w:rPr>
          <w:szCs w:val="12"/>
        </w:rPr>
      </w:pPr>
      <w:r>
        <w:rPr>
          <w:szCs w:val="12"/>
        </w:rPr>
        <w:t xml:space="preserve">An implantable loop recorder (ILR) that spontaneously records ECGs improves the diagnosis of unexplained fainting in patients, but does not alter the proportion of patients experiencing a second occurrence, the Eastbourne Syncope Assessment Study (EaSyAS) shows. </w:t>
      </w:r>
    </w:p>
    <w:p w:rsidR="00594725" w:rsidRDefault="00594725">
      <w:pPr>
        <w:rPr>
          <w:szCs w:val="12"/>
        </w:rPr>
      </w:pPr>
      <w:r>
        <w:rPr>
          <w:szCs w:val="12"/>
        </w:rPr>
        <w:t xml:space="preserve">The findings, presented at the European Society for Cardiology conference in Berlin, Germany, imply that more appropriate treatment and not earlier diagnosis may be the key to helping these patients. </w:t>
      </w:r>
    </w:p>
    <w:p w:rsidR="00594725" w:rsidRDefault="00594725">
      <w:pPr>
        <w:rPr>
          <w:szCs w:val="12"/>
        </w:rPr>
      </w:pPr>
      <w:r>
        <w:rPr>
          <w:szCs w:val="12"/>
        </w:rPr>
        <w:t xml:space="preserve">The study was conducted at the 250,000-patient Eastbourne General Hospital in the UK, where fainting or syncope makes up 6% of medical admissions, and 3% of emergency room visits. </w:t>
      </w:r>
    </w:p>
    <w:p w:rsidR="00594725" w:rsidRDefault="00594725">
      <w:pPr>
        <w:rPr>
          <w:szCs w:val="12"/>
        </w:rPr>
      </w:pPr>
      <w:r>
        <w:rPr>
          <w:szCs w:val="12"/>
        </w:rPr>
        <w:t xml:space="preserve">In all, 201 patients with recurrent syncopy were randomized to either the Reveal Plus ILR, made by Medtronic, or routine treatment, and followed for at least 6 months. The device could be implanted on an outpatient basis in 15-20 minutes, and did not use intracardiac leads. </w:t>
      </w:r>
    </w:p>
    <w:p w:rsidR="00594725" w:rsidRDefault="00594725">
      <w:pPr>
        <w:rPr>
          <w:szCs w:val="12"/>
        </w:rPr>
      </w:pPr>
      <w:r>
        <w:rPr>
          <w:szCs w:val="12"/>
        </w:rPr>
        <w:t xml:space="preserve">The primary endpoint of time to ECG diagnosis was significantly decreased in patients fitted with the ILR compared with routine treatment (33% vs 4%, hazard ratio (HR) = 8.9); the most common diagnoses being bradycardia and vasovagal syncopy. </w:t>
      </w:r>
    </w:p>
    <w:p w:rsidR="00594725" w:rsidRDefault="00594725">
      <w:pPr>
        <w:rPr>
          <w:szCs w:val="12"/>
        </w:rPr>
      </w:pPr>
      <w:r>
        <w:rPr>
          <w:szCs w:val="12"/>
        </w:rPr>
        <w:t xml:space="preserve">The secondary endpoint of time to drug, device, or other therapy was also significantly shorter in patients using the ILR (HR = 7.9). However, the device did not improve the secondary endpoints of time to next syncope, or quality of life. </w:t>
      </w:r>
    </w:p>
    <w:p w:rsidR="00594725" w:rsidRDefault="00594725">
      <w:pPr>
        <w:rPr>
          <w:szCs w:val="12"/>
        </w:rPr>
      </w:pPr>
      <w:r>
        <w:rPr>
          <w:szCs w:val="12"/>
        </w:rPr>
        <w:t xml:space="preserve">There was no difference in mortality between the groups. </w:t>
      </w:r>
    </w:p>
    <w:p w:rsidR="00594725" w:rsidRDefault="00594725">
      <w:pPr>
        <w:rPr>
          <w:szCs w:val="12"/>
        </w:rPr>
      </w:pPr>
      <w:r>
        <w:rPr>
          <w:szCs w:val="12"/>
        </w:rPr>
        <w:t xml:space="preserve">The ILR did not diagnose first syncopal recurrence in 47% of patients, or second recurrence in 12% of patients, therefore the researchers, led by Neil Sulke (Eastbourne General Hospital) advise active follow up in implanted patients. </w:t>
      </w:r>
    </w:p>
    <w:p w:rsidR="00594725" w:rsidRDefault="00594725">
      <w:pPr>
        <w:rPr>
          <w:szCs w:val="12"/>
        </w:rPr>
      </w:pPr>
      <w:r>
        <w:rPr>
          <w:szCs w:val="12"/>
        </w:rPr>
        <w:t xml:space="preserve">"Our findings suggest that the ILR certainly improves the diagnosis of unexplained syncope," said Sulke to delegates. He noted that 60% of the initial €2050 cost of the device was recouped from a reduction in hospitalizations and the need for fewer investigative procedures. </w:t>
      </w:r>
    </w:p>
    <w:p w:rsidR="00594725" w:rsidRDefault="00594725">
      <w:pPr>
        <w:rPr>
          <w:szCs w:val="12"/>
        </w:rPr>
      </w:pPr>
      <w:r>
        <w:rPr>
          <w:szCs w:val="12"/>
        </w:rPr>
        <w:lastRenderedPageBreak/>
        <w:t xml:space="preserve">However, Georg Noll (University Hospital Zurich, Switzerland) pointed out during a general discussion at the meeting that the device did not change the proportion of patients experiencing a second recurrence, even though ECG-guided diagnosis was significantly different. </w:t>
      </w:r>
    </w:p>
    <w:p w:rsidR="00594725" w:rsidRDefault="00594725">
      <w:pPr>
        <w:rPr>
          <w:szCs w:val="12"/>
        </w:rPr>
      </w:pPr>
      <w:r>
        <w:rPr>
          <w:szCs w:val="12"/>
        </w:rPr>
        <w:t>"This raises the question of whether there is a need for diagnosis, when we cannot treat these patients," he concluded.</w:t>
      </w:r>
    </w:p>
    <w:p w:rsidR="00594725" w:rsidRDefault="00594725">
      <w:r>
        <w:t>SEE PDF FILE</w:t>
      </w:r>
    </w:p>
    <w:p w:rsidR="00594725" w:rsidRDefault="00594725"/>
    <w:p w:rsidR="00594725" w:rsidRDefault="00594725">
      <w:pPr>
        <w:pBdr>
          <w:bottom w:val="single" w:sz="6" w:space="1" w:color="auto"/>
        </w:pBdr>
      </w:pPr>
    </w:p>
    <w:p w:rsidR="00594725" w:rsidRDefault="00594725"/>
    <w:p w:rsidR="00594725" w:rsidRDefault="00594725"/>
    <w:p w:rsidR="00594725" w:rsidRDefault="00594725">
      <w:pPr>
        <w:pStyle w:val="Heading5"/>
      </w:pPr>
      <w:r>
        <w:t>ISSUE- ILR in BBB with negative EPS</w:t>
      </w:r>
    </w:p>
    <w:p w:rsidR="00594725" w:rsidRDefault="00594725">
      <w:r>
        <w:t>Circulation 2001;104:204-5</w:t>
      </w:r>
    </w:p>
    <w:p w:rsidR="00594725" w:rsidRDefault="00594725">
      <w:r>
        <w:t xml:space="preserve">Mechanism of Syncope in Patients With Bundle Branch Block and Negative Electrophysiological Test </w:t>
      </w:r>
    </w:p>
    <w:p w:rsidR="00594725" w:rsidRDefault="00594725">
      <w:r>
        <w:t>on behalf of the International Study on Syncope of Uncertain Etiology (ISSUE) Investigators</w:t>
      </w:r>
      <w:r>
        <w:rPr>
          <w:vertAlign w:val="superscript"/>
        </w:rPr>
        <w:t>*</w:t>
      </w:r>
      <w:r>
        <w:t xml:space="preserve"> </w:t>
      </w:r>
    </w:p>
    <w:p w:rsidR="00594725" w:rsidRDefault="00594725">
      <w:r>
        <w:rPr>
          <w:b/>
          <w:bCs/>
          <w:i/>
          <w:iCs/>
        </w:rPr>
        <w:t>Background</w:t>
      </w:r>
      <w:r>
        <w:t>— In patients with syncope and bundle branch</w:t>
      </w:r>
      <w:r>
        <w:rPr>
          <w:vertAlign w:val="superscript"/>
        </w:rPr>
        <w:t xml:space="preserve"> </w:t>
      </w:r>
      <w:r>
        <w:t>block (BBB), syncope is suspected to be attributable to a paroxysmal</w:t>
      </w:r>
      <w:r>
        <w:rPr>
          <w:vertAlign w:val="superscript"/>
        </w:rPr>
        <w:t xml:space="preserve"> </w:t>
      </w:r>
      <w:r>
        <w:t>atrioventricular (AV) block, but little is known of its mechanism</w:t>
      </w:r>
      <w:r>
        <w:rPr>
          <w:vertAlign w:val="superscript"/>
        </w:rPr>
        <w:t xml:space="preserve"> </w:t>
      </w:r>
      <w:r>
        <w:t>when electrophysiological study is negative.</w:t>
      </w:r>
      <w:r>
        <w:rPr>
          <w:vertAlign w:val="superscript"/>
        </w:rPr>
        <w:t xml:space="preserve"> </w:t>
      </w:r>
    </w:p>
    <w:p w:rsidR="00594725" w:rsidRDefault="00594725">
      <w:r>
        <w:rPr>
          <w:b/>
          <w:bCs/>
          <w:i/>
          <w:iCs/>
        </w:rPr>
        <w:t>Methods and Results</w:t>
      </w:r>
      <w:r>
        <w:t>— We applied an implantable loop recorder</w:t>
      </w:r>
      <w:r>
        <w:rPr>
          <w:vertAlign w:val="superscript"/>
        </w:rPr>
        <w:t xml:space="preserve"> </w:t>
      </w:r>
      <w:r>
        <w:t>in 52 patients with BBB and negative conventional workup. During</w:t>
      </w:r>
      <w:r>
        <w:rPr>
          <w:vertAlign w:val="superscript"/>
        </w:rPr>
        <w:t xml:space="preserve"> </w:t>
      </w:r>
      <w:r>
        <w:t>a follow-up of 3 to 15 months, syncope recurred in 22 patients</w:t>
      </w:r>
      <w:r>
        <w:rPr>
          <w:vertAlign w:val="superscript"/>
        </w:rPr>
        <w:t xml:space="preserve"> </w:t>
      </w:r>
      <w:r>
        <w:t>(42%), the event being documented in 19 patients after a median</w:t>
      </w:r>
      <w:r>
        <w:rPr>
          <w:vertAlign w:val="superscript"/>
        </w:rPr>
        <w:t xml:space="preserve"> </w:t>
      </w:r>
      <w:r>
        <w:t>of 48 days. The most frequent finding, recorded in 17 patients,</w:t>
      </w:r>
      <w:r>
        <w:rPr>
          <w:vertAlign w:val="superscript"/>
        </w:rPr>
        <w:t xml:space="preserve"> </w:t>
      </w:r>
      <w:r>
        <w:t>was one or more prolonged asystolic pause mainly attributable</w:t>
      </w:r>
      <w:r>
        <w:rPr>
          <w:vertAlign w:val="superscript"/>
        </w:rPr>
        <w:t xml:space="preserve"> </w:t>
      </w:r>
      <w:r>
        <w:t>to AV block; the remaining 2 patients had normal sinus rhythm</w:t>
      </w:r>
      <w:r>
        <w:rPr>
          <w:vertAlign w:val="superscript"/>
        </w:rPr>
        <w:t xml:space="preserve"> </w:t>
      </w:r>
      <w:r>
        <w:t>or sinus tachycardia. The onset of the bradycardic episodes</w:t>
      </w:r>
      <w:r>
        <w:rPr>
          <w:vertAlign w:val="superscript"/>
        </w:rPr>
        <w:t xml:space="preserve"> </w:t>
      </w:r>
      <w:r>
        <w:t>was always sudden but was sometimes preceded by ventricular</w:t>
      </w:r>
      <w:r>
        <w:rPr>
          <w:vertAlign w:val="superscript"/>
        </w:rPr>
        <w:t xml:space="preserve"> </w:t>
      </w:r>
      <w:r>
        <w:t>premature beats. The median duration of the arrhythmic event</w:t>
      </w:r>
      <w:r>
        <w:rPr>
          <w:vertAlign w:val="superscript"/>
        </w:rPr>
        <w:t xml:space="preserve"> </w:t>
      </w:r>
      <w:r>
        <w:t>was 47 seconds. An additional 3 patients developed nonsyncopal</w:t>
      </w:r>
      <w:r>
        <w:rPr>
          <w:vertAlign w:val="superscript"/>
        </w:rPr>
        <w:t xml:space="preserve"> </w:t>
      </w:r>
      <w:r>
        <w:t>persistent III-degree AV block, and 2 patients had presyncope</w:t>
      </w:r>
      <w:r>
        <w:rPr>
          <w:vertAlign w:val="superscript"/>
        </w:rPr>
        <w:t xml:space="preserve"> </w:t>
      </w:r>
      <w:r>
        <w:t>attributable to AV block with asystole. No patients suffered</w:t>
      </w:r>
      <w:r>
        <w:rPr>
          <w:vertAlign w:val="superscript"/>
        </w:rPr>
        <w:t xml:space="preserve"> </w:t>
      </w:r>
      <w:r>
        <w:t>injury attributable to syncopal relapse.</w:t>
      </w:r>
      <w:r>
        <w:rPr>
          <w:vertAlign w:val="superscript"/>
        </w:rPr>
        <w:t xml:space="preserve"> </w:t>
      </w:r>
    </w:p>
    <w:p w:rsidR="00594725" w:rsidRDefault="00594725">
      <w:r>
        <w:rPr>
          <w:b/>
          <w:bCs/>
          <w:i/>
          <w:iCs/>
        </w:rPr>
        <w:t>Conclusions</w:t>
      </w:r>
      <w:r>
        <w:t>— In patients with BBB and negative electrophysiological</w:t>
      </w:r>
      <w:r>
        <w:rPr>
          <w:vertAlign w:val="superscript"/>
        </w:rPr>
        <w:t xml:space="preserve"> </w:t>
      </w:r>
      <w:r>
        <w:t>study, most syncopal recurrences have a homogeneous mechanism</w:t>
      </w:r>
      <w:r>
        <w:rPr>
          <w:vertAlign w:val="superscript"/>
        </w:rPr>
        <w:t xml:space="preserve"> </w:t>
      </w:r>
      <w:r>
        <w:t>that is characterized by prolonged asystolic pauses, mainly</w:t>
      </w:r>
      <w:r>
        <w:rPr>
          <w:vertAlign w:val="superscript"/>
        </w:rPr>
        <w:t xml:space="preserve"> </w:t>
      </w:r>
      <w:r>
        <w:t>attributable to sudden-onset paroxysmal AV block.</w:t>
      </w:r>
      <w:r>
        <w:rPr>
          <w:vertAlign w:val="superscript"/>
        </w:rPr>
        <w:t xml:space="preserve"> </w:t>
      </w:r>
    </w:p>
    <w:p w:rsidR="00594725" w:rsidRDefault="00594725">
      <w:pPr>
        <w:pBdr>
          <w:bottom w:val="single" w:sz="6" w:space="1" w:color="auto"/>
        </w:pBdr>
      </w:pPr>
    </w:p>
    <w:p w:rsidR="00594725" w:rsidRDefault="00594725"/>
    <w:p w:rsidR="00594725" w:rsidRDefault="00594725">
      <w:pPr>
        <w:pStyle w:val="Heading5"/>
      </w:pPr>
      <w:r>
        <w:t>ISSUE</w:t>
      </w:r>
    </w:p>
    <w:p w:rsidR="00594725" w:rsidRDefault="00594725"/>
    <w:p w:rsidR="00594725" w:rsidRDefault="00594725">
      <w:pPr>
        <w:rPr>
          <w:lang w:val="en-US"/>
        </w:rPr>
      </w:pPr>
      <w:r>
        <w:rPr>
          <w:lang w:val="en-US"/>
        </w:rPr>
        <w:t>Mechanism of Syncope in Patients With Isolated Syncope</w:t>
      </w:r>
    </w:p>
    <w:p w:rsidR="00594725" w:rsidRDefault="00594725">
      <w:pPr>
        <w:rPr>
          <w:lang w:val="en-US"/>
        </w:rPr>
      </w:pPr>
      <w:r>
        <w:rPr>
          <w:lang w:val="en-US"/>
        </w:rPr>
        <w:t>and in Patients With Tilt-Positive Syncope</w:t>
      </w:r>
    </w:p>
    <w:p w:rsidR="00594725" w:rsidRDefault="00594725">
      <w:pPr>
        <w:rPr>
          <w:lang w:val="en-US"/>
        </w:rPr>
      </w:pPr>
      <w:r>
        <w:rPr>
          <w:lang w:val="en-US"/>
        </w:rPr>
        <w:t>Circulation 2001</w:t>
      </w:r>
    </w:p>
    <w:p w:rsidR="00594725" w:rsidRDefault="00594725">
      <w:pPr>
        <w:rPr>
          <w:lang w:val="en-US"/>
        </w:rPr>
      </w:pPr>
      <w:r>
        <w:rPr>
          <w:i/>
          <w:iCs/>
          <w:lang w:val="en-US"/>
        </w:rPr>
        <w:t>Methods and Result</w:t>
      </w:r>
      <w:r>
        <w:rPr>
          <w:lang w:val="en-US"/>
        </w:rPr>
        <w:t xml:space="preserve">s—We inserted an implantable loop recorder in 111 patients with syncope, absence of significant structural heart disease, and a normal ECG; tilt-testing was negative in 82 (isolated syncope) and positive in 29 (tilt-positive). The patients had had </w:t>
      </w:r>
      <w:r>
        <w:rPr>
          <w:lang w:val="en-US"/>
        </w:rPr>
        <w:sym w:font="Symbol" w:char="F0B3"/>
      </w:r>
      <w:r>
        <w:rPr>
          <w:lang w:val="en-US"/>
        </w:rPr>
        <w:t>3 episodes of syncope in the previous 2 years and were followed up for 3 to 15 months. Results were similar in the isolated syncope group and the tilt-positive group: syncope recurred in 28 (34%) and 10 patients (34%), respectively, and electrocardiographic correlation was found in 24 (23%) and 8 (28%) patients, respectively. The most frequent finding, which was recorded in 46% and 62% of patients, respectively, was one or more</w:t>
      </w:r>
    </w:p>
    <w:p w:rsidR="00594725" w:rsidRDefault="00594725">
      <w:pPr>
        <w:rPr>
          <w:lang w:val="en-US"/>
        </w:rPr>
      </w:pPr>
      <w:r>
        <w:rPr>
          <w:lang w:val="en-US"/>
        </w:rPr>
        <w:t>prolonged asystolic pauses, mainly due to sinus arrest, preceded for a few minutes by progressive bradycardia or progressive tachycardia-bradycardia. Bradycardia without pauses was observed in 8% and 12% of cases, respectively. The remaining patients had normal sinus rhythm or sinus tachycardia, except for one, who had ectopic atrial tachycardia.</w:t>
      </w:r>
    </w:p>
    <w:p w:rsidR="00594725" w:rsidRDefault="00594725">
      <w:r>
        <w:rPr>
          <w:lang w:val="en-US"/>
        </w:rPr>
        <w:t>In the tilt-positive group, an asystolic syncope was also recorded when the type of response to tilt-testing was vasodepressor or mixed. Presyncopal episodes were never characterized by asystolic pauses; normal sinus rhythm was the most frequent finding.</w:t>
      </w:r>
    </w:p>
    <w:p w:rsidR="00594725" w:rsidRDefault="004B35AC">
      <w:pPr>
        <w:pStyle w:val="heading50"/>
      </w:pPr>
      <w:hyperlink r:id="rId547" w:history="1">
        <w:r w:rsidR="00594725">
          <w:rPr>
            <w:rStyle w:val="Hyperlink"/>
          </w:rPr>
          <w:t>Mechanism of syncope</w:t>
        </w:r>
      </w:hyperlink>
    </w:p>
    <w:p w:rsidR="00594725" w:rsidRDefault="00594725"/>
    <w:p w:rsidR="00594725" w:rsidRDefault="00594725"/>
    <w:p w:rsidR="00594725" w:rsidRDefault="00594725"/>
    <w:p w:rsidR="00594725" w:rsidRDefault="00594725">
      <w:pPr>
        <w:rPr>
          <w:b/>
          <w:snapToGrid w:val="0"/>
          <w:lang w:val="en-AU"/>
        </w:rPr>
      </w:pPr>
      <w:r>
        <w:rPr>
          <w:b/>
          <w:snapToGrid w:val="0"/>
          <w:lang w:val="en-AU"/>
        </w:rPr>
        <w:t>Mechanism of Syncope in Patients With Isolated Syncope and in Patients With Tilt-Positive Syncope</w:t>
      </w:r>
    </w:p>
    <w:p w:rsidR="00594725" w:rsidRDefault="00594725">
      <w:pPr>
        <w:rPr>
          <w:snapToGrid w:val="0"/>
          <w:lang w:val="en-AU"/>
        </w:rPr>
      </w:pPr>
      <w:r>
        <w:rPr>
          <w:snapToGrid w:val="0"/>
          <w:lang w:val="en-AU"/>
        </w:rPr>
        <w:t>Angel Moya, MD; Michele Brignole, MD; Carlo Menozzi, MD; Roberto Garcia-Civera, MD;</w:t>
      </w:r>
    </w:p>
    <w:p w:rsidR="00594725" w:rsidRDefault="00594725">
      <w:pPr>
        <w:rPr>
          <w:snapToGrid w:val="0"/>
          <w:lang w:val="en-AU"/>
        </w:rPr>
      </w:pPr>
      <w:r>
        <w:rPr>
          <w:snapToGrid w:val="0"/>
          <w:lang w:val="en-AU"/>
        </w:rPr>
        <w:t>Stefano Tognarini, MD; Luis Mont, MD; Gianluca Botto, MD; Franco Giada, MD;</w:t>
      </w:r>
    </w:p>
    <w:p w:rsidR="00594725" w:rsidRDefault="00594725">
      <w:pPr>
        <w:rPr>
          <w:snapToGrid w:val="0"/>
          <w:lang w:val="en-AU"/>
        </w:rPr>
      </w:pPr>
      <w:r>
        <w:rPr>
          <w:snapToGrid w:val="0"/>
          <w:lang w:val="en-AU"/>
        </w:rPr>
        <w:t>Daniele Cornacchia, MD; on behalf of the International Study on Syncope of Uncertain Etiology</w:t>
      </w:r>
    </w:p>
    <w:p w:rsidR="00594725" w:rsidRDefault="00594725">
      <w:pPr>
        <w:rPr>
          <w:snapToGrid w:val="0"/>
          <w:lang w:val="en-AU"/>
        </w:rPr>
      </w:pPr>
      <w:r>
        <w:rPr>
          <w:snapToGrid w:val="0"/>
          <w:lang w:val="en-AU"/>
        </w:rPr>
        <w:t>(ISSUE) Investigators*</w:t>
      </w:r>
    </w:p>
    <w:p w:rsidR="00594725" w:rsidRDefault="00594725">
      <w:pPr>
        <w:rPr>
          <w:snapToGrid w:val="0"/>
          <w:lang w:val="en-AU"/>
        </w:rPr>
      </w:pPr>
    </w:p>
    <w:p w:rsidR="00594725" w:rsidRDefault="00594725">
      <w:pPr>
        <w:rPr>
          <w:snapToGrid w:val="0"/>
          <w:lang w:val="en-AU"/>
        </w:rPr>
      </w:pPr>
      <w:r>
        <w:rPr>
          <w:b/>
          <w:i/>
          <w:snapToGrid w:val="0"/>
          <w:lang w:val="en-AU"/>
        </w:rPr>
        <w:t>Background—</w:t>
      </w:r>
      <w:r>
        <w:rPr>
          <w:snapToGrid w:val="0"/>
          <w:lang w:val="en-AU"/>
        </w:rPr>
        <w:t>Because of its episodic behavior, the correlation of spontaneous syncope with an abnormal finding can be considered a reference standard.</w:t>
      </w:r>
    </w:p>
    <w:p w:rsidR="00594725" w:rsidRDefault="00594725">
      <w:pPr>
        <w:rPr>
          <w:snapToGrid w:val="0"/>
          <w:lang w:val="en-AU"/>
        </w:rPr>
      </w:pPr>
      <w:r>
        <w:rPr>
          <w:b/>
          <w:i/>
          <w:snapToGrid w:val="0"/>
          <w:lang w:val="en-AU"/>
        </w:rPr>
        <w:t>Methods and Results</w:t>
      </w:r>
      <w:r>
        <w:rPr>
          <w:snapToGrid w:val="0"/>
          <w:lang w:val="en-AU"/>
        </w:rPr>
        <w:t>—</w:t>
      </w:r>
    </w:p>
    <w:p w:rsidR="00594725" w:rsidRDefault="00594725">
      <w:pPr>
        <w:rPr>
          <w:snapToGrid w:val="0"/>
          <w:lang w:val="en-AU"/>
        </w:rPr>
      </w:pPr>
      <w:r>
        <w:rPr>
          <w:snapToGrid w:val="0"/>
          <w:lang w:val="en-AU"/>
        </w:rPr>
        <w:lastRenderedPageBreak/>
        <w:t xml:space="preserve">We inserted an implantable loop recorder in 111 patients with syncope, absence of significant structural heart disease, and a normal ECG; tilt-testing was negative in 82 (isolated syncope) and positive in 29 (tilt-positive). The patients had had &gt;=3 episodes of syncope in the previous 2 years and were followed up for 3 to 15 months. </w:t>
      </w:r>
    </w:p>
    <w:p w:rsidR="00594725" w:rsidRDefault="00594725">
      <w:pPr>
        <w:rPr>
          <w:snapToGrid w:val="0"/>
          <w:lang w:val="en-AU"/>
        </w:rPr>
      </w:pPr>
    </w:p>
    <w:p w:rsidR="00594725" w:rsidRDefault="00594725">
      <w:pPr>
        <w:rPr>
          <w:snapToGrid w:val="0"/>
          <w:lang w:val="en-AU"/>
        </w:rPr>
      </w:pPr>
      <w:r>
        <w:rPr>
          <w:snapToGrid w:val="0"/>
          <w:lang w:val="en-AU"/>
        </w:rPr>
        <w:t xml:space="preserve">Results were similar in the isolated syncope group and the tilt-positive group: syncope recurred in 28 (34%) and 10 patients (34%), respectively, and electrocardiographic correlation was found in 24 (23%) and 8 (28%) patients, respectively. The most frequent finding, which was recorded in 46% and 62% of patients, respectively, was one or more prolonged asystolic pauses, mainly due to sinus arrest, preceded for a few minutes by progressive bradycardia or progressive tachycardia-bradycardia. Bradycardia without pauses was observed in 8% and 12% of cases, respectively. The remaining patients had normal sinus rhythm or sinus tachycardia, except for one, who had ectopic atrial tachycardia. </w:t>
      </w:r>
    </w:p>
    <w:p w:rsidR="00594725" w:rsidRDefault="00594725">
      <w:pPr>
        <w:rPr>
          <w:snapToGrid w:val="0"/>
          <w:lang w:val="en-AU"/>
        </w:rPr>
      </w:pPr>
    </w:p>
    <w:p w:rsidR="00594725" w:rsidRDefault="00594725">
      <w:pPr>
        <w:rPr>
          <w:snapToGrid w:val="0"/>
          <w:lang w:val="en-AU"/>
        </w:rPr>
      </w:pPr>
      <w:r>
        <w:rPr>
          <w:snapToGrid w:val="0"/>
          <w:lang w:val="en-AU"/>
        </w:rPr>
        <w:t xml:space="preserve">In the tilt-positive group, an asystolic syncope was also recorded when the type of response to tilt-testing was vasodepressor or mixed. </w:t>
      </w:r>
    </w:p>
    <w:p w:rsidR="00594725" w:rsidRDefault="00594725">
      <w:pPr>
        <w:rPr>
          <w:snapToGrid w:val="0"/>
          <w:lang w:val="en-AU"/>
        </w:rPr>
      </w:pPr>
    </w:p>
    <w:p w:rsidR="00594725" w:rsidRDefault="00594725">
      <w:pPr>
        <w:rPr>
          <w:snapToGrid w:val="0"/>
          <w:lang w:val="en-AU"/>
        </w:rPr>
      </w:pPr>
      <w:r>
        <w:rPr>
          <w:snapToGrid w:val="0"/>
          <w:lang w:val="en-AU"/>
        </w:rPr>
        <w:t>Presyncopal episodes were never characterized by asystolic pauses; normal sinus rhythm was the most frequent finding.</w:t>
      </w:r>
    </w:p>
    <w:p w:rsidR="00594725" w:rsidRDefault="00594725">
      <w:pPr>
        <w:rPr>
          <w:b/>
          <w:i/>
          <w:snapToGrid w:val="0"/>
          <w:lang w:val="en-AU"/>
        </w:rPr>
      </w:pPr>
    </w:p>
    <w:p w:rsidR="00594725" w:rsidRDefault="00594725">
      <w:pPr>
        <w:rPr>
          <w:snapToGrid w:val="0"/>
          <w:lang w:val="en-AU"/>
        </w:rPr>
      </w:pPr>
      <w:r>
        <w:rPr>
          <w:b/>
          <w:i/>
          <w:snapToGrid w:val="0"/>
          <w:lang w:val="en-AU"/>
        </w:rPr>
        <w:t>Conclusions</w:t>
      </w:r>
      <w:r>
        <w:rPr>
          <w:snapToGrid w:val="0"/>
          <w:lang w:val="en-AU"/>
        </w:rPr>
        <w:t xml:space="preserve">—Homogeneous findings were observed during syncope. In most patients, the likely cause was neurally mediated, and the most frequent mechanism was a bradycardic reflex. In the other cases, a normal sinus rhythm was frequently recorded. Presyncope was not an accurate surrogate for syncope in establishing a diagnosis. </w:t>
      </w:r>
      <w:r>
        <w:rPr>
          <w:b/>
          <w:snapToGrid w:val="0"/>
          <w:lang w:val="en-AU"/>
        </w:rPr>
        <w:t>(</w:t>
      </w:r>
      <w:r>
        <w:rPr>
          <w:b/>
          <w:i/>
          <w:snapToGrid w:val="0"/>
          <w:lang w:val="en-AU"/>
        </w:rPr>
        <w:t>Circulation</w:t>
      </w:r>
      <w:r>
        <w:rPr>
          <w:b/>
          <w:snapToGrid w:val="0"/>
          <w:lang w:val="en-AU"/>
        </w:rPr>
        <w:t>. 2001;104:1261-1267.)</w:t>
      </w:r>
    </w:p>
    <w:p w:rsidR="00594725" w:rsidRDefault="00594725"/>
    <w:p w:rsidR="00594725" w:rsidRDefault="00594725">
      <w:r>
        <w:t>Very interesting. One of the other conclusions is that tilt table testing is only positive in about 50% of people who seem to have vasovagal syncope, the kind of vasovagal syncope recorded at tilt testing is not the same as that which occurs spontaneously- spontaneous episodes are more likely to be cardioinhibitory that tilt testing episodes. The other important finding relates to presyncope which was never due to pauses so do not rush judge efficacy of any therapy based on frequency of these symptoms.</w:t>
      </w:r>
    </w:p>
    <w:p w:rsidR="00594725" w:rsidRDefault="00594725"/>
    <w:p w:rsidR="00594725" w:rsidRDefault="00594725"/>
    <w:p w:rsidR="00594725" w:rsidRDefault="00594725">
      <w:pPr>
        <w:rPr>
          <w:snapToGrid w:val="0"/>
          <w:lang w:val="en-AU"/>
        </w:rPr>
      </w:pPr>
    </w:p>
    <w:p w:rsidR="00594725" w:rsidRDefault="00594725">
      <w:pPr>
        <w:rPr>
          <w:b/>
          <w:snapToGrid w:val="0"/>
          <w:lang w:val="en-AU"/>
        </w:rPr>
      </w:pPr>
      <w:r>
        <w:rPr>
          <w:b/>
          <w:snapToGrid w:val="0"/>
          <w:lang w:val="en-AU"/>
        </w:rPr>
        <w:t>TABLE 2. Results: Primary End Point</w:t>
      </w:r>
    </w:p>
    <w:p w:rsidR="00594725" w:rsidRDefault="00594725">
      <w:pPr>
        <w:rPr>
          <w:snapToGrid w:val="0"/>
          <w:lang w:val="en-AU"/>
        </w:rPr>
      </w:pPr>
      <w:r>
        <w:rPr>
          <w:snapToGrid w:val="0"/>
          <w:lang w:val="en-AU"/>
        </w:rPr>
        <w:t>Isolated (n582)</w:t>
      </w:r>
      <w:r>
        <w:rPr>
          <w:snapToGrid w:val="0"/>
          <w:lang w:val="en-AU"/>
        </w:rPr>
        <w:tab/>
      </w:r>
      <w:r>
        <w:rPr>
          <w:snapToGrid w:val="0"/>
          <w:lang w:val="en-AU"/>
        </w:rPr>
        <w:tab/>
      </w:r>
      <w:r>
        <w:rPr>
          <w:snapToGrid w:val="0"/>
          <w:lang w:val="en-AU"/>
        </w:rPr>
        <w:tab/>
        <w:t>Tilt-Positive (n529)</w:t>
      </w:r>
    </w:p>
    <w:p w:rsidR="00594725" w:rsidRDefault="00594725">
      <w:pPr>
        <w:rPr>
          <w:snapToGrid w:val="0"/>
          <w:lang w:val="en-AU"/>
        </w:rPr>
      </w:pPr>
      <w:r>
        <w:rPr>
          <w:snapToGrid w:val="0"/>
          <w:lang w:val="en-AU"/>
        </w:rPr>
        <w:t xml:space="preserve">Mean follow-up duration </w:t>
      </w:r>
      <w:r>
        <w:rPr>
          <w:snapToGrid w:val="0"/>
          <w:lang w:val="en-AU"/>
        </w:rPr>
        <w:tab/>
      </w:r>
      <w:r>
        <w:rPr>
          <w:snapToGrid w:val="0"/>
          <w:lang w:val="en-AU"/>
        </w:rPr>
        <w:tab/>
        <w:t xml:space="preserve">9+-5 </w:t>
      </w:r>
      <w:r>
        <w:rPr>
          <w:snapToGrid w:val="0"/>
          <w:lang w:val="en-AU"/>
        </w:rPr>
        <w:tab/>
      </w:r>
      <w:r>
        <w:rPr>
          <w:snapToGrid w:val="0"/>
          <w:lang w:val="en-AU"/>
        </w:rPr>
        <w:tab/>
      </w:r>
      <w:r>
        <w:rPr>
          <w:snapToGrid w:val="0"/>
          <w:lang w:val="en-AU"/>
        </w:rPr>
        <w:tab/>
        <w:t>10+-5</w:t>
      </w:r>
    </w:p>
    <w:p w:rsidR="00594725" w:rsidRDefault="00594725">
      <w:pPr>
        <w:rPr>
          <w:snapToGrid w:val="0"/>
          <w:lang w:val="en-AU"/>
        </w:rPr>
      </w:pPr>
      <w:r>
        <w:rPr>
          <w:snapToGrid w:val="0"/>
          <w:lang w:val="en-AU"/>
        </w:rPr>
        <w:t xml:space="preserve">Documented syncope, n (%) </w:t>
      </w:r>
      <w:r>
        <w:rPr>
          <w:snapToGrid w:val="0"/>
          <w:lang w:val="en-AU"/>
        </w:rPr>
        <w:tab/>
      </w:r>
      <w:r>
        <w:rPr>
          <w:snapToGrid w:val="0"/>
          <w:lang w:val="en-AU"/>
        </w:rPr>
        <w:tab/>
        <w:t xml:space="preserve">24 (29) </w:t>
      </w:r>
      <w:r>
        <w:rPr>
          <w:snapToGrid w:val="0"/>
          <w:lang w:val="en-AU"/>
        </w:rPr>
        <w:tab/>
      </w:r>
      <w:r>
        <w:rPr>
          <w:snapToGrid w:val="0"/>
          <w:lang w:val="en-AU"/>
        </w:rPr>
        <w:tab/>
      </w:r>
      <w:r>
        <w:rPr>
          <w:snapToGrid w:val="0"/>
          <w:lang w:val="en-AU"/>
        </w:rPr>
        <w:tab/>
        <w:t>8 (28)</w:t>
      </w:r>
    </w:p>
    <w:p w:rsidR="00594725" w:rsidRDefault="00594725">
      <w:pPr>
        <w:rPr>
          <w:snapToGrid w:val="0"/>
          <w:lang w:val="en-AU"/>
        </w:rPr>
      </w:pPr>
      <w:r>
        <w:rPr>
          <w:snapToGrid w:val="0"/>
          <w:lang w:val="en-AU"/>
        </w:rPr>
        <w:t xml:space="preserve">Median time to first syncope, d (range) 105 (47–226) </w:t>
      </w:r>
      <w:r>
        <w:rPr>
          <w:snapToGrid w:val="0"/>
          <w:lang w:val="en-AU"/>
        </w:rPr>
        <w:tab/>
      </w:r>
      <w:r>
        <w:rPr>
          <w:snapToGrid w:val="0"/>
          <w:lang w:val="en-AU"/>
        </w:rPr>
        <w:tab/>
        <w:t>59 (22–98)</w:t>
      </w:r>
    </w:p>
    <w:p w:rsidR="00594725" w:rsidRDefault="00594725">
      <w:pPr>
        <w:rPr>
          <w:snapToGrid w:val="0"/>
          <w:lang w:val="en-AU"/>
        </w:rPr>
      </w:pPr>
      <w:r>
        <w:rPr>
          <w:snapToGrid w:val="0"/>
          <w:lang w:val="en-AU"/>
        </w:rPr>
        <w:t>Findings at the time of syncope</w:t>
      </w:r>
    </w:p>
    <w:p w:rsidR="00594725" w:rsidRDefault="00594725">
      <w:pPr>
        <w:rPr>
          <w:snapToGrid w:val="0"/>
          <w:lang w:val="en-AU"/>
        </w:rPr>
      </w:pPr>
      <w:r>
        <w:rPr>
          <w:snapToGrid w:val="0"/>
          <w:lang w:val="en-AU"/>
        </w:rPr>
        <w:t xml:space="preserve">Asystolic pause(s) </w:t>
      </w:r>
      <w:r>
        <w:rPr>
          <w:snapToGrid w:val="0"/>
          <w:lang w:val="en-AU"/>
        </w:rPr>
        <w:tab/>
      </w:r>
      <w:r>
        <w:rPr>
          <w:snapToGrid w:val="0"/>
          <w:lang w:val="en-AU"/>
        </w:rPr>
        <w:tab/>
      </w:r>
      <w:r>
        <w:rPr>
          <w:snapToGrid w:val="0"/>
          <w:lang w:val="en-AU"/>
        </w:rPr>
        <w:tab/>
        <w:t xml:space="preserve">11 (46) </w:t>
      </w:r>
      <w:r>
        <w:rPr>
          <w:snapToGrid w:val="0"/>
          <w:lang w:val="en-AU"/>
        </w:rPr>
        <w:tab/>
      </w:r>
      <w:r>
        <w:rPr>
          <w:snapToGrid w:val="0"/>
          <w:lang w:val="en-AU"/>
        </w:rPr>
        <w:tab/>
      </w:r>
      <w:r>
        <w:rPr>
          <w:snapToGrid w:val="0"/>
          <w:lang w:val="en-AU"/>
        </w:rPr>
        <w:tab/>
        <w:t>5 (62)</w:t>
      </w:r>
    </w:p>
    <w:p w:rsidR="00594725" w:rsidRDefault="00594725">
      <w:pPr>
        <w:rPr>
          <w:snapToGrid w:val="0"/>
          <w:lang w:val="en-AU"/>
        </w:rPr>
      </w:pPr>
      <w:r>
        <w:rPr>
          <w:snapToGrid w:val="0"/>
          <w:lang w:val="en-AU"/>
        </w:rPr>
        <w:t xml:space="preserve">Maximum pause duration, s (range) </w:t>
      </w:r>
      <w:r>
        <w:rPr>
          <w:snapToGrid w:val="0"/>
          <w:lang w:val="en-AU"/>
        </w:rPr>
        <w:tab/>
        <w:t xml:space="preserve">15+-6 (6–24) </w:t>
      </w:r>
      <w:r>
        <w:rPr>
          <w:snapToGrid w:val="0"/>
          <w:lang w:val="en-AU"/>
        </w:rPr>
        <w:tab/>
      </w:r>
      <w:r>
        <w:rPr>
          <w:snapToGrid w:val="0"/>
          <w:lang w:val="en-AU"/>
        </w:rPr>
        <w:tab/>
        <w:t>17+-9 (3–21)</w:t>
      </w:r>
    </w:p>
    <w:p w:rsidR="00594725" w:rsidRDefault="00594725">
      <w:pPr>
        <w:rPr>
          <w:snapToGrid w:val="0"/>
          <w:lang w:val="sv-SE"/>
        </w:rPr>
      </w:pPr>
      <w:r>
        <w:rPr>
          <w:snapToGrid w:val="0"/>
          <w:lang w:val="sv-SE"/>
        </w:rPr>
        <w:t xml:space="preserve">Asystole type: sinus arrest/AV block, n </w:t>
      </w:r>
      <w:r>
        <w:rPr>
          <w:snapToGrid w:val="0"/>
          <w:lang w:val="sv-SE"/>
        </w:rPr>
        <w:tab/>
        <w:t xml:space="preserve">9/2 </w:t>
      </w:r>
      <w:r>
        <w:rPr>
          <w:snapToGrid w:val="0"/>
          <w:lang w:val="sv-SE"/>
        </w:rPr>
        <w:tab/>
      </w:r>
      <w:r>
        <w:rPr>
          <w:snapToGrid w:val="0"/>
          <w:lang w:val="sv-SE"/>
        </w:rPr>
        <w:tab/>
      </w:r>
      <w:r>
        <w:rPr>
          <w:snapToGrid w:val="0"/>
          <w:lang w:val="sv-SE"/>
        </w:rPr>
        <w:tab/>
        <w:t>5/0</w:t>
      </w:r>
    </w:p>
    <w:p w:rsidR="00594725" w:rsidRDefault="00594725">
      <w:pPr>
        <w:rPr>
          <w:snapToGrid w:val="0"/>
          <w:lang w:val="en-AU"/>
        </w:rPr>
      </w:pPr>
      <w:r>
        <w:rPr>
          <w:snapToGrid w:val="0"/>
          <w:lang w:val="en-AU"/>
        </w:rPr>
        <w:t xml:space="preserve">Bradycardia ,40 bpm, n (%) </w:t>
      </w:r>
      <w:r>
        <w:rPr>
          <w:snapToGrid w:val="0"/>
          <w:lang w:val="en-AU"/>
        </w:rPr>
        <w:tab/>
      </w:r>
      <w:r>
        <w:rPr>
          <w:snapToGrid w:val="0"/>
          <w:lang w:val="en-AU"/>
        </w:rPr>
        <w:tab/>
        <w:t xml:space="preserve">2 (8) </w:t>
      </w:r>
      <w:r>
        <w:rPr>
          <w:snapToGrid w:val="0"/>
          <w:lang w:val="en-AU"/>
        </w:rPr>
        <w:tab/>
      </w:r>
      <w:r>
        <w:rPr>
          <w:snapToGrid w:val="0"/>
          <w:lang w:val="en-AU"/>
        </w:rPr>
        <w:tab/>
      </w:r>
      <w:r>
        <w:rPr>
          <w:snapToGrid w:val="0"/>
          <w:lang w:val="en-AU"/>
        </w:rPr>
        <w:tab/>
        <w:t>1 (12)</w:t>
      </w:r>
    </w:p>
    <w:p w:rsidR="00594725" w:rsidRDefault="00594725">
      <w:pPr>
        <w:rPr>
          <w:snapToGrid w:val="0"/>
          <w:lang w:val="en-AU"/>
        </w:rPr>
      </w:pPr>
      <w:r>
        <w:rPr>
          <w:snapToGrid w:val="0"/>
          <w:lang w:val="en-AU"/>
        </w:rPr>
        <w:t xml:space="preserve">Normal sinus rhythm, n (%) </w:t>
      </w:r>
      <w:r>
        <w:rPr>
          <w:snapToGrid w:val="0"/>
          <w:lang w:val="en-AU"/>
        </w:rPr>
        <w:tab/>
      </w:r>
      <w:r>
        <w:rPr>
          <w:snapToGrid w:val="0"/>
          <w:lang w:val="en-AU"/>
        </w:rPr>
        <w:tab/>
        <w:t xml:space="preserve">9 (37)* </w:t>
      </w:r>
      <w:r>
        <w:rPr>
          <w:snapToGrid w:val="0"/>
          <w:lang w:val="en-AU"/>
        </w:rPr>
        <w:tab/>
      </w:r>
      <w:r>
        <w:rPr>
          <w:snapToGrid w:val="0"/>
          <w:lang w:val="en-AU"/>
        </w:rPr>
        <w:tab/>
      </w:r>
      <w:r>
        <w:rPr>
          <w:snapToGrid w:val="0"/>
          <w:lang w:val="en-AU"/>
        </w:rPr>
        <w:tab/>
        <w:t>2 (25)</w:t>
      </w:r>
    </w:p>
    <w:p w:rsidR="00594725" w:rsidRDefault="00594725">
      <w:pPr>
        <w:rPr>
          <w:snapToGrid w:val="0"/>
          <w:lang w:val="en-AU"/>
        </w:rPr>
      </w:pPr>
      <w:r>
        <w:rPr>
          <w:snapToGrid w:val="0"/>
          <w:lang w:val="en-AU"/>
        </w:rPr>
        <w:t xml:space="preserve">Sinus tachycardia, n (%) </w:t>
      </w:r>
      <w:r>
        <w:rPr>
          <w:snapToGrid w:val="0"/>
          <w:lang w:val="en-AU"/>
        </w:rPr>
        <w:tab/>
      </w:r>
      <w:r>
        <w:rPr>
          <w:snapToGrid w:val="0"/>
          <w:lang w:val="en-AU"/>
        </w:rPr>
        <w:tab/>
        <w:t xml:space="preserve">1 (4) </w:t>
      </w:r>
      <w:r>
        <w:rPr>
          <w:snapToGrid w:val="0"/>
          <w:lang w:val="en-AU"/>
        </w:rPr>
        <w:tab/>
      </w:r>
      <w:r>
        <w:rPr>
          <w:snapToGrid w:val="0"/>
          <w:lang w:val="en-AU"/>
        </w:rPr>
        <w:tab/>
      </w:r>
      <w:r>
        <w:rPr>
          <w:snapToGrid w:val="0"/>
          <w:lang w:val="en-AU"/>
        </w:rPr>
        <w:tab/>
        <w:t>0</w:t>
      </w:r>
    </w:p>
    <w:p w:rsidR="00594725" w:rsidRDefault="00594725">
      <w:pPr>
        <w:rPr>
          <w:snapToGrid w:val="0"/>
          <w:lang w:val="en-AU"/>
        </w:rPr>
      </w:pPr>
      <w:r>
        <w:rPr>
          <w:snapToGrid w:val="0"/>
          <w:lang w:val="en-AU"/>
        </w:rPr>
        <w:t xml:space="preserve">Atrial tachycardia, n (%) </w:t>
      </w:r>
      <w:r>
        <w:rPr>
          <w:snapToGrid w:val="0"/>
          <w:lang w:val="en-AU"/>
        </w:rPr>
        <w:tab/>
      </w:r>
      <w:r>
        <w:rPr>
          <w:snapToGrid w:val="0"/>
          <w:lang w:val="en-AU"/>
        </w:rPr>
        <w:tab/>
        <w:t xml:space="preserve">1 (4) </w:t>
      </w:r>
      <w:r>
        <w:rPr>
          <w:snapToGrid w:val="0"/>
          <w:lang w:val="en-AU"/>
        </w:rPr>
        <w:tab/>
      </w:r>
      <w:r>
        <w:rPr>
          <w:snapToGrid w:val="0"/>
          <w:lang w:val="en-AU"/>
        </w:rPr>
        <w:tab/>
      </w:r>
      <w:r>
        <w:rPr>
          <w:snapToGrid w:val="0"/>
          <w:lang w:val="en-AU"/>
        </w:rPr>
        <w:tab/>
        <w:t>0</w:t>
      </w:r>
    </w:p>
    <w:p w:rsidR="00594725" w:rsidRDefault="00594725">
      <w:pPr>
        <w:rPr>
          <w:snapToGrid w:val="0"/>
          <w:lang w:val="en-AU"/>
        </w:rPr>
      </w:pPr>
    </w:p>
    <w:p w:rsidR="00594725" w:rsidRDefault="00594725">
      <w:pPr>
        <w:rPr>
          <w:snapToGrid w:val="0"/>
          <w:lang w:val="en-AU"/>
        </w:rPr>
      </w:pPr>
    </w:p>
    <w:p w:rsidR="00594725" w:rsidRDefault="00594725">
      <w:pPr>
        <w:rPr>
          <w:snapToGrid w:val="0"/>
          <w:lang w:val="en-AU"/>
        </w:rPr>
      </w:pPr>
      <w:r>
        <w:rPr>
          <w:snapToGrid w:val="0"/>
          <w:lang w:val="en-AU"/>
        </w:rPr>
        <w:t>Values are mean6SD, median (range), or number of patients (%). AV</w:t>
      </w:r>
    </w:p>
    <w:p w:rsidR="00594725" w:rsidRDefault="00594725">
      <w:pPr>
        <w:rPr>
          <w:snapToGrid w:val="0"/>
          <w:lang w:val="en-AU"/>
        </w:rPr>
      </w:pPr>
      <w:r>
        <w:rPr>
          <w:snapToGrid w:val="0"/>
          <w:lang w:val="en-AU"/>
        </w:rPr>
        <w:t>indicates atrioventricular.</w:t>
      </w:r>
    </w:p>
    <w:p w:rsidR="00594725" w:rsidRDefault="00594725">
      <w:pPr>
        <w:rPr>
          <w:snapToGrid w:val="0"/>
          <w:lang w:val="en-AU"/>
        </w:rPr>
      </w:pPr>
      <w:r>
        <w:rPr>
          <w:snapToGrid w:val="0"/>
          <w:lang w:val="en-AU"/>
        </w:rPr>
        <w:t>*Ischemia followed by ventricular fibrillation in 1 case.</w:t>
      </w:r>
    </w:p>
    <w:p w:rsidR="00594725" w:rsidRDefault="00594725"/>
    <w:p w:rsidR="00594725" w:rsidRDefault="00594725"/>
    <w:p w:rsidR="00594725" w:rsidRDefault="00594725"/>
    <w:p w:rsidR="00594725" w:rsidRDefault="00594725"/>
    <w:p w:rsidR="00594725" w:rsidRDefault="00594725">
      <w:pPr>
        <w:pBdr>
          <w:bottom w:val="single" w:sz="6" w:space="1" w:color="auto"/>
        </w:pBdr>
      </w:pPr>
    </w:p>
    <w:p w:rsidR="00594725" w:rsidRDefault="00594725"/>
    <w:p w:rsidR="00594725" w:rsidRDefault="00594725">
      <w:pPr>
        <w:pStyle w:val="Heading5"/>
      </w:pPr>
      <w:r>
        <w:t>ISSUE- ILR in those with heart disease and negative EPS</w:t>
      </w:r>
    </w:p>
    <w:p w:rsidR="00594725" w:rsidRDefault="00594725">
      <w:pPr>
        <w:pStyle w:val="H2"/>
        <w:rPr>
          <w:sz w:val="20"/>
        </w:rPr>
      </w:pPr>
      <w:r>
        <w:rPr>
          <w:sz w:val="20"/>
        </w:rPr>
        <w:t xml:space="preserve">Mechanism of Syncope in Patients With Heart Disease and Negative Electrophysiologic Test </w:t>
      </w:r>
    </w:p>
    <w:p w:rsidR="00594725" w:rsidRDefault="00594725">
      <w:r>
        <w:br/>
      </w:r>
      <w:r>
        <w:rPr>
          <w:b/>
          <w:i/>
        </w:rPr>
        <w:t>Background—</w:t>
      </w:r>
      <w:r>
        <w:t xml:space="preserve"> In patients with syncope and structural heart</w:t>
      </w:r>
      <w:r>
        <w:rPr>
          <w:vertAlign w:val="superscript"/>
        </w:rPr>
        <w:t xml:space="preserve"> </w:t>
      </w:r>
      <w:r>
        <w:t>disease, syncope is suspected to be attributable to a primary</w:t>
      </w:r>
      <w:r>
        <w:rPr>
          <w:vertAlign w:val="superscript"/>
        </w:rPr>
        <w:t xml:space="preserve"> </w:t>
      </w:r>
      <w:r>
        <w:t>cardiac arrhythmia, but little is known of its mechanism when</w:t>
      </w:r>
      <w:r>
        <w:rPr>
          <w:vertAlign w:val="superscript"/>
        </w:rPr>
        <w:t xml:space="preserve"> </w:t>
      </w:r>
      <w:r>
        <w:t>electrophysiologic study is unremarkable.</w:t>
      </w:r>
      <w:r>
        <w:rPr>
          <w:vertAlign w:val="superscript"/>
        </w:rPr>
        <w:t xml:space="preserve"> </w:t>
      </w:r>
    </w:p>
    <w:p w:rsidR="00594725" w:rsidRDefault="00594725">
      <w:r>
        <w:rPr>
          <w:b/>
          <w:i/>
        </w:rPr>
        <w:lastRenderedPageBreak/>
        <w:t>Methods and Results—</w:t>
      </w:r>
      <w:r>
        <w:t xml:space="preserve"> We applied an implantable loop recorder</w:t>
      </w:r>
      <w:r>
        <w:rPr>
          <w:vertAlign w:val="superscript"/>
        </w:rPr>
        <w:t xml:space="preserve"> </w:t>
      </w:r>
      <w:r>
        <w:t>in 35 patients with overt heart disease at risk of ventricular</w:t>
      </w:r>
      <w:r>
        <w:rPr>
          <w:vertAlign w:val="superscript"/>
        </w:rPr>
        <w:t xml:space="preserve"> </w:t>
      </w:r>
      <w:r>
        <w:t>arrhythmia, because these were patients with previous myocardial</w:t>
      </w:r>
      <w:r>
        <w:rPr>
          <w:vertAlign w:val="superscript"/>
        </w:rPr>
        <w:t xml:space="preserve"> </w:t>
      </w:r>
      <w:r>
        <w:t>infarction or cardiomyopathy with depressed ejection fraction</w:t>
      </w:r>
      <w:r>
        <w:rPr>
          <w:vertAlign w:val="superscript"/>
        </w:rPr>
        <w:t xml:space="preserve"> </w:t>
      </w:r>
      <w:r>
        <w:t>or nonsustained ventricular tachycardia in whom an electrophysiologic</w:t>
      </w:r>
      <w:r>
        <w:rPr>
          <w:vertAlign w:val="superscript"/>
        </w:rPr>
        <w:t xml:space="preserve"> </w:t>
      </w:r>
      <w:r>
        <w:t>study was unremarkable. During a follow-up of 3 to 15 months,</w:t>
      </w:r>
      <w:r>
        <w:rPr>
          <w:vertAlign w:val="superscript"/>
        </w:rPr>
        <w:t xml:space="preserve"> </w:t>
      </w:r>
      <w:r>
        <w:t>syncope recurred in 6 patients (17%) after a mean of 6±5</w:t>
      </w:r>
      <w:r>
        <w:rPr>
          <w:vertAlign w:val="superscript"/>
        </w:rPr>
        <w:t xml:space="preserve"> </w:t>
      </w:r>
      <w:r>
        <w:t>months; in 3 patients, the mechanism of syncope was bradycardia</w:t>
      </w:r>
      <w:r>
        <w:rPr>
          <w:vertAlign w:val="superscript"/>
        </w:rPr>
        <w:t xml:space="preserve"> </w:t>
      </w:r>
      <w:r>
        <w:t>with long pauses (sudden-onset AV block in 2 cases and sinus</w:t>
      </w:r>
      <w:r>
        <w:rPr>
          <w:vertAlign w:val="superscript"/>
        </w:rPr>
        <w:t xml:space="preserve"> </w:t>
      </w:r>
      <w:r>
        <w:t>arrest in 1 case); in 1 patient, there was stable sinus tachycardia;</w:t>
      </w:r>
      <w:r>
        <w:rPr>
          <w:vertAlign w:val="superscript"/>
        </w:rPr>
        <w:t xml:space="preserve"> </w:t>
      </w:r>
      <w:r>
        <w:t>and in 2 patients, who had chronic atrial fibrillation, there</w:t>
      </w:r>
      <w:r>
        <w:rPr>
          <w:vertAlign w:val="superscript"/>
        </w:rPr>
        <w:t xml:space="preserve"> </w:t>
      </w:r>
      <w:r>
        <w:t>was an increase in ventricular rate. A total of 23 episodes</w:t>
      </w:r>
      <w:r>
        <w:rPr>
          <w:vertAlign w:val="superscript"/>
        </w:rPr>
        <w:t xml:space="preserve"> </w:t>
      </w:r>
      <w:r>
        <w:t>of presyncope were documented in 8 patients (23%): no rhythm</w:t>
      </w:r>
      <w:r>
        <w:rPr>
          <w:vertAlign w:val="superscript"/>
        </w:rPr>
        <w:t xml:space="preserve"> </w:t>
      </w:r>
      <w:r>
        <w:t>variation or mild tachycardia in 12 cases, paroxysmal atrial</w:t>
      </w:r>
      <w:r>
        <w:rPr>
          <w:vertAlign w:val="superscript"/>
        </w:rPr>
        <w:t xml:space="preserve"> </w:t>
      </w:r>
      <w:r>
        <w:t>fibrillation or atrial tachycardia in 10 cases, and sustained</w:t>
      </w:r>
      <w:r>
        <w:rPr>
          <w:vertAlign w:val="superscript"/>
        </w:rPr>
        <w:t xml:space="preserve"> </w:t>
      </w:r>
      <w:r>
        <w:t>ventricular tachycardia in 1 case. No patient died during the</w:t>
      </w:r>
      <w:r>
        <w:rPr>
          <w:vertAlign w:val="superscript"/>
        </w:rPr>
        <w:t xml:space="preserve"> </w:t>
      </w:r>
      <w:r>
        <w:t>study period nor suffered from injury attributable to syncopal</w:t>
      </w:r>
      <w:r>
        <w:rPr>
          <w:vertAlign w:val="superscript"/>
        </w:rPr>
        <w:t xml:space="preserve"> </w:t>
      </w:r>
      <w:r>
        <w:t>relapse.</w:t>
      </w:r>
      <w:r>
        <w:rPr>
          <w:vertAlign w:val="superscript"/>
        </w:rPr>
        <w:t xml:space="preserve"> </w:t>
      </w:r>
    </w:p>
    <w:p w:rsidR="00594725" w:rsidRDefault="00594725">
      <w:r>
        <w:rPr>
          <w:b/>
          <w:i/>
        </w:rPr>
        <w:t>Conclusions—</w:t>
      </w:r>
      <w:r>
        <w:t xml:space="preserve"> The patients with unexplained syncope, structural</w:t>
      </w:r>
      <w:r>
        <w:rPr>
          <w:vertAlign w:val="superscript"/>
        </w:rPr>
        <w:t xml:space="preserve"> </w:t>
      </w:r>
      <w:r>
        <w:t>heart disease, and negative electrophysiologic study had a favorable</w:t>
      </w:r>
      <w:r>
        <w:rPr>
          <w:vertAlign w:val="superscript"/>
        </w:rPr>
        <w:t xml:space="preserve"> </w:t>
      </w:r>
      <w:r>
        <w:t>medium-term outcome with no case of death and a low recurrence</w:t>
      </w:r>
      <w:r>
        <w:rPr>
          <w:vertAlign w:val="superscript"/>
        </w:rPr>
        <w:t xml:space="preserve"> </w:t>
      </w:r>
      <w:r>
        <w:t>rate of syncope without related injury. The mechanism of syncope</w:t>
      </w:r>
      <w:r>
        <w:rPr>
          <w:vertAlign w:val="superscript"/>
        </w:rPr>
        <w:t xml:space="preserve"> </w:t>
      </w:r>
      <w:r>
        <w:t>was heterogeneous, and ventricular tachyarrhythmia was unlikely.</w:t>
      </w:r>
      <w:r>
        <w:rPr>
          <w:vertAlign w:val="superscript"/>
        </w:rPr>
        <w:t xml:space="preserve"> </w:t>
      </w:r>
    </w:p>
    <w:p w:rsidR="00594725" w:rsidRDefault="004B35AC">
      <w:hyperlink r:id="rId548" w:history="1">
        <w:r w:rsidR="00594725">
          <w:rPr>
            <w:rStyle w:val="Hyperlink"/>
          </w:rPr>
          <w:t>Syncope Heart Disease and negative EPS</w:t>
        </w:r>
      </w:hyperlink>
    </w:p>
    <w:p w:rsidR="00594725" w:rsidRDefault="00594725">
      <w:pPr>
        <w:pStyle w:val="heading50"/>
        <w:rPr>
          <w:i/>
          <w:iCs/>
        </w:rPr>
      </w:pPr>
      <w:r>
        <w:rPr>
          <w:i/>
          <w:iCs/>
        </w:rPr>
        <w:t>Indirectly, and weakly, does this study support EPS in these patients? If EPS is negative, it implies VT will be an unlikely cause of recurrent syncope. It implies EPS may have a high sensitivity for detecting those likely to have syncope due to VT (hence selected out of this sort of study)- but again the question remains- what is the specificity of EPS induced VT in this study population? See articles below under “syncope and EPS”- the reports of outcome and appropriate ICD discharges in this population is of interest and provides answers to some of these questions.</w:t>
      </w:r>
    </w:p>
    <w:p w:rsidR="00594725" w:rsidRDefault="00594725"/>
    <w:p w:rsidR="00594725" w:rsidRDefault="00594725">
      <w:pPr>
        <w:pBdr>
          <w:bottom w:val="single" w:sz="6" w:space="1" w:color="auto"/>
        </w:pBdr>
      </w:pPr>
    </w:p>
    <w:p w:rsidR="00594725" w:rsidRDefault="00594725"/>
    <w:p w:rsidR="00594725" w:rsidRDefault="00594725">
      <w:pPr>
        <w:pStyle w:val="Heading5"/>
      </w:pPr>
      <w:r>
        <w:t>ISSUE II- suspected vasovagal syncope</w:t>
      </w:r>
    </w:p>
    <w:p w:rsidR="00594725" w:rsidRDefault="00594725"/>
    <w:p w:rsidR="00594725" w:rsidRDefault="00594725"/>
    <w:p w:rsidR="00594725" w:rsidRDefault="004B35AC">
      <w:hyperlink r:id="rId549" w:history="1">
        <w:r w:rsidR="00594725">
          <w:rPr>
            <w:rStyle w:val="Hyperlink"/>
          </w:rPr>
          <w:t>IIL enabled establishment of diagnosis in about a third</w:t>
        </w:r>
      </w:hyperlink>
      <w:r w:rsidR="00594725">
        <w:t xml:space="preserve"> and not all were vasovagal, small proportion had more serious problems, a good proportion did not get a firm diagnosis. Mean time to diagnosis was 12 months.</w:t>
      </w:r>
    </w:p>
    <w:p w:rsidR="00594725" w:rsidRDefault="00594725"/>
    <w:p w:rsidR="00594725" w:rsidRDefault="00594725"/>
    <w:p w:rsidR="00594725" w:rsidRDefault="00594725"/>
    <w:p w:rsidR="00594725" w:rsidRDefault="00594725">
      <w:pPr>
        <w:pBdr>
          <w:bottom w:val="single" w:sz="6" w:space="1" w:color="auto"/>
        </w:pBdr>
      </w:pPr>
    </w:p>
    <w:p w:rsidR="00594725" w:rsidRDefault="00594725">
      <w:pPr>
        <w:pBdr>
          <w:top w:val="single" w:sz="4" w:space="1" w:color="auto"/>
          <w:bottom w:val="single" w:sz="4" w:space="31" w:color="auto"/>
        </w:pBdr>
      </w:pPr>
    </w:p>
    <w:p w:rsidR="00594725" w:rsidRDefault="00594725">
      <w:pPr>
        <w:pStyle w:val="Heading5"/>
        <w:pBdr>
          <w:top w:val="single" w:sz="4" w:space="1" w:color="auto"/>
          <w:bottom w:val="single" w:sz="4" w:space="31" w:color="auto"/>
        </w:pBdr>
        <w:autoSpaceDE w:val="0"/>
        <w:autoSpaceDN w:val="0"/>
        <w:adjustRightInd w:val="0"/>
        <w:rPr>
          <w:szCs w:val="37"/>
          <w:lang w:val="en-US"/>
        </w:rPr>
      </w:pPr>
      <w:r>
        <w:rPr>
          <w:szCs w:val="37"/>
          <w:lang w:val="en-US"/>
        </w:rPr>
        <w:t>RAST: Randomized Assessment of Syncope Trial</w:t>
      </w:r>
    </w:p>
    <w:p w:rsidR="00594725" w:rsidRDefault="00594725">
      <w:pPr>
        <w:pBdr>
          <w:top w:val="single" w:sz="4" w:space="1" w:color="auto"/>
          <w:bottom w:val="single" w:sz="4" w:space="31" w:color="auto"/>
        </w:pBdr>
        <w:autoSpaceDE w:val="0"/>
        <w:autoSpaceDN w:val="0"/>
        <w:adjustRightInd w:val="0"/>
        <w:rPr>
          <w:b/>
          <w:bCs/>
          <w:szCs w:val="30"/>
          <w:lang w:val="en-US"/>
        </w:rPr>
      </w:pPr>
      <w:r>
        <w:rPr>
          <w:b/>
          <w:bCs/>
          <w:szCs w:val="30"/>
          <w:lang w:val="en-US"/>
        </w:rPr>
        <w:t>Conventional Diagnostic Testing Versus a Prolonged Monitoring Strategy</w:t>
      </w:r>
    </w:p>
    <w:p w:rsidR="00594725" w:rsidRDefault="00594725">
      <w:pPr>
        <w:pBdr>
          <w:top w:val="single" w:sz="4" w:space="1" w:color="auto"/>
          <w:bottom w:val="single" w:sz="4" w:space="31" w:color="auto"/>
        </w:pBdr>
        <w:autoSpaceDE w:val="0"/>
        <w:autoSpaceDN w:val="0"/>
        <w:adjustRightInd w:val="0"/>
        <w:rPr>
          <w:szCs w:val="23"/>
          <w:lang w:val="en-US"/>
        </w:rPr>
      </w:pPr>
      <w:r>
        <w:rPr>
          <w:szCs w:val="23"/>
          <w:lang w:val="en-US"/>
        </w:rPr>
        <w:t xml:space="preserve">Andrew D. Krahn, MD, FRCPC; George J. Klein, MD; Raymond Yee, MD; Allan C. Skanes, MD  </w:t>
      </w:r>
      <w:hyperlink r:id="rId550" w:history="1">
        <w:r>
          <w:rPr>
            <w:rStyle w:val="Hyperlink"/>
            <w:szCs w:val="23"/>
            <w:lang w:val="en-US"/>
          </w:rPr>
          <w:t>syncope ILR for diagnosis 2001.pdf</w:t>
        </w:r>
      </w:hyperlink>
    </w:p>
    <w:p w:rsidR="00594725" w:rsidRDefault="00594725">
      <w:pPr>
        <w:pBdr>
          <w:top w:val="single" w:sz="4" w:space="1" w:color="auto"/>
          <w:bottom w:val="single" w:sz="4" w:space="31" w:color="auto"/>
        </w:pBdr>
        <w:autoSpaceDE w:val="0"/>
        <w:autoSpaceDN w:val="0"/>
        <w:adjustRightInd w:val="0"/>
        <w:rPr>
          <w:lang w:val="en-US"/>
        </w:rPr>
      </w:pPr>
      <w:r>
        <w:rPr>
          <w:b/>
          <w:bCs/>
          <w:i/>
          <w:iCs/>
          <w:lang w:val="en-US"/>
        </w:rPr>
        <w:t>Backgroun</w:t>
      </w:r>
      <w:r>
        <w:rPr>
          <w:lang w:val="en-US"/>
        </w:rPr>
        <w:t>d—Establishing a diagnosis in patients with unexplained syncope is complicated by infrequent and unpredict-able events. Prolonged monitoring may be an alternative strategy to conventional testing with short-term monitoring and provocative tilt and electrophysiological testing.</w:t>
      </w:r>
    </w:p>
    <w:p w:rsidR="00594725" w:rsidRDefault="00594725">
      <w:pPr>
        <w:pBdr>
          <w:top w:val="single" w:sz="4" w:space="1" w:color="auto"/>
          <w:bottom w:val="single" w:sz="4" w:space="31" w:color="auto"/>
        </w:pBdr>
        <w:autoSpaceDE w:val="0"/>
        <w:autoSpaceDN w:val="0"/>
        <w:adjustRightInd w:val="0"/>
        <w:rPr>
          <w:lang w:val="en-US"/>
        </w:rPr>
      </w:pPr>
      <w:r>
        <w:rPr>
          <w:b/>
          <w:bCs/>
          <w:i/>
          <w:iCs/>
          <w:lang w:val="en-US"/>
        </w:rPr>
        <w:t>Methods and Result</w:t>
      </w:r>
      <w:r>
        <w:rPr>
          <w:lang w:val="en-US"/>
        </w:rPr>
        <w:t>s—Sixty patients (aged 66</w:t>
      </w:r>
      <w:r>
        <w:rPr>
          <w:lang w:val="en-US"/>
        </w:rPr>
        <w:sym w:font="Symbol" w:char="F0B1"/>
      </w:r>
      <w:r>
        <w:rPr>
          <w:lang w:val="en-US"/>
        </w:rPr>
        <w:t>14 years, 33 male) with unexplained syncope were randomized to “conventional” testing with an external loop recorder and tilt and electrophysiological testing or to prolonged monitoring with an implantable loop recorder with 1 year of monitoring. If patients remained undiagnosed after their assigned strategy, they were offered crossover to the alternate strategy. A diagnosis was obtained in 14 of 27 patients randomized to prolonged monitoring compared with 6 of 30 patients undergoing conventional testing (52% versus 20%, P=0.012).</w:t>
      </w:r>
    </w:p>
    <w:p w:rsidR="00594725" w:rsidRDefault="00594725">
      <w:pPr>
        <w:pBdr>
          <w:top w:val="single" w:sz="4" w:space="1" w:color="auto"/>
          <w:bottom w:val="single" w:sz="4" w:space="31" w:color="auto"/>
        </w:pBdr>
        <w:autoSpaceDE w:val="0"/>
        <w:autoSpaceDN w:val="0"/>
        <w:adjustRightInd w:val="0"/>
        <w:rPr>
          <w:lang w:val="en-US"/>
        </w:rPr>
      </w:pPr>
      <w:r>
        <w:rPr>
          <w:lang w:val="en-US"/>
        </w:rPr>
        <w:t>Crossover was associated with a diagnosis in 1 of 6 patients undergoing conventional testing compared with 8 of 13 patients who completed monitoring (17% versus 62%, P=0.069). Overall, prolonged monitoring was more likely to result in a diagnosis than was conventional testing (55% versus 19%, P=0.0014). Bradycardia was detected in 14 patients undergoing monitoring compared with 3 patients undergoing conventional testing (40% versus 8%, P=0.005).</w:t>
      </w:r>
    </w:p>
    <w:p w:rsidR="00594725" w:rsidRDefault="00594725">
      <w:pPr>
        <w:pBdr>
          <w:top w:val="single" w:sz="4" w:space="1" w:color="auto"/>
          <w:bottom w:val="single" w:sz="4" w:space="31" w:color="auto"/>
        </w:pBdr>
        <w:autoSpaceDE w:val="0"/>
        <w:autoSpaceDN w:val="0"/>
        <w:adjustRightInd w:val="0"/>
        <w:rPr>
          <w:lang w:val="en-US"/>
        </w:rPr>
      </w:pPr>
      <w:r>
        <w:rPr>
          <w:b/>
          <w:bCs/>
          <w:i/>
          <w:iCs/>
          <w:lang w:val="en-US"/>
        </w:rPr>
        <w:t>Conclusion</w:t>
      </w:r>
      <w:r>
        <w:rPr>
          <w:lang w:val="en-US"/>
        </w:rPr>
        <w:t>s—A prolonged monitoring strategy is more likely to provide a diagnosis than conventional testing in patients with unexplained syncope. Consideration should be given to earlier implementation of a monitoring strategy.</w:t>
      </w:r>
    </w:p>
    <w:p w:rsidR="00594725" w:rsidRDefault="00594725">
      <w:pPr>
        <w:pBdr>
          <w:top w:val="single" w:sz="4" w:space="1" w:color="auto"/>
          <w:bottom w:val="single" w:sz="4" w:space="31" w:color="auto"/>
        </w:pBdr>
        <w:rPr>
          <w:b/>
          <w:bCs/>
          <w:lang w:val="en-US"/>
        </w:rPr>
      </w:pPr>
      <w:r>
        <w:rPr>
          <w:b/>
          <w:bCs/>
          <w:i/>
          <w:iCs/>
          <w:lang w:val="en-US"/>
        </w:rPr>
        <w:t>(Circulatio</w:t>
      </w:r>
      <w:r>
        <w:rPr>
          <w:b/>
          <w:bCs/>
          <w:lang w:val="en-US"/>
        </w:rPr>
        <w:t>n. 2001;104:46-51.)</w:t>
      </w:r>
    </w:p>
    <w:p w:rsidR="00594725" w:rsidRDefault="00594725">
      <w:pPr>
        <w:pBdr>
          <w:top w:val="single" w:sz="4" w:space="1" w:color="auto"/>
          <w:bottom w:val="single" w:sz="4" w:space="31" w:color="auto"/>
        </w:pBdr>
        <w:rPr>
          <w:b/>
          <w:bCs/>
          <w:lang w:val="en-US"/>
        </w:rPr>
      </w:pPr>
    </w:p>
    <w:p w:rsidR="00594725" w:rsidRDefault="004B35AC">
      <w:pPr>
        <w:pBdr>
          <w:top w:val="single" w:sz="4" w:space="1" w:color="auto"/>
          <w:bottom w:val="single" w:sz="4" w:space="31" w:color="auto"/>
        </w:pBdr>
        <w:rPr>
          <w:lang w:val="en-US"/>
        </w:rPr>
      </w:pPr>
      <w:hyperlink r:id="rId551" w:history="1">
        <w:r w:rsidR="00594725">
          <w:rPr>
            <w:rStyle w:val="Hyperlink"/>
            <w:lang w:val="en-US"/>
          </w:rPr>
          <w:t>Syncope investigation costs.pdf</w:t>
        </w:r>
      </w:hyperlink>
      <w:r w:rsidR="00594725">
        <w:rPr>
          <w:lang w:val="en-US"/>
        </w:rPr>
        <w:t>- this also from the RAST trial- looking at the cost of either strategy.</w:t>
      </w:r>
    </w:p>
    <w:p w:rsidR="00594725" w:rsidRDefault="004B35AC">
      <w:pPr>
        <w:pBdr>
          <w:top w:val="single" w:sz="4" w:space="1" w:color="auto"/>
          <w:bottom w:val="single" w:sz="4" w:space="31" w:color="auto"/>
        </w:pBdr>
        <w:rPr>
          <w:b/>
          <w:bCs/>
          <w:lang w:val="en-US"/>
        </w:rPr>
      </w:pPr>
      <w:hyperlink r:id="rId552" w:history="1">
        <w:r w:rsidR="00594725">
          <w:rPr>
            <w:rStyle w:val="Hyperlink"/>
            <w:lang w:val="en-US"/>
          </w:rPr>
          <w:t>ILR and syncope.pdf</w:t>
        </w:r>
      </w:hyperlink>
      <w:r w:rsidR="00594725">
        <w:rPr>
          <w:lang w:val="en-US"/>
        </w:rPr>
        <w:t>- editorial relates to RAST trial cost-benefits</w:t>
      </w:r>
    </w:p>
    <w:p w:rsidR="00594725" w:rsidRDefault="00594725">
      <w:pPr>
        <w:pBdr>
          <w:top w:val="single" w:sz="4" w:space="1" w:color="auto"/>
          <w:bottom w:val="single" w:sz="4" w:space="31" w:color="auto"/>
        </w:pBdr>
        <w:rPr>
          <w:b/>
          <w:bCs/>
          <w:lang w:val="en-US"/>
        </w:rPr>
      </w:pPr>
    </w:p>
    <w:p w:rsidR="00594725" w:rsidRDefault="00594725">
      <w:pPr>
        <w:rPr>
          <w:b/>
          <w:bCs/>
          <w:lang w:val="en-US"/>
        </w:rPr>
      </w:pPr>
    </w:p>
    <w:p w:rsidR="00594725" w:rsidRDefault="00594725">
      <w:pPr>
        <w:rPr>
          <w:b/>
          <w:bCs/>
          <w:lang w:val="en-US"/>
        </w:rPr>
      </w:pPr>
    </w:p>
    <w:p w:rsidR="00594725" w:rsidRDefault="00594725"/>
    <w:p w:rsidR="00594725" w:rsidRDefault="00594725">
      <w:pPr>
        <w:pStyle w:val="Heading3"/>
      </w:pPr>
      <w:r>
        <w:t>Syncope and Tilt Training or other behavioural manoeuvres</w:t>
      </w:r>
    </w:p>
    <w:p w:rsidR="00594725" w:rsidRDefault="00594725"/>
    <w:p w:rsidR="00594725" w:rsidRDefault="00594725">
      <w:pPr>
        <w:pBdr>
          <w:bottom w:val="single" w:sz="6" w:space="1" w:color="auto"/>
        </w:pBdr>
      </w:pPr>
    </w:p>
    <w:p w:rsidR="00594725" w:rsidRDefault="00594725"/>
    <w:p w:rsidR="00594725" w:rsidRDefault="00594725">
      <w:pPr>
        <w:autoSpaceDE w:val="0"/>
        <w:autoSpaceDN w:val="0"/>
        <w:adjustRightInd w:val="0"/>
        <w:rPr>
          <w:b/>
          <w:bCs/>
          <w:szCs w:val="37"/>
          <w:lang w:val="en-US"/>
        </w:rPr>
      </w:pPr>
      <w:r>
        <w:rPr>
          <w:b/>
          <w:bCs/>
          <w:szCs w:val="37"/>
          <w:lang w:val="en-US"/>
        </w:rPr>
        <w:t>Usefulness of a Tilt Training Program for the Prevention of</w:t>
      </w:r>
    </w:p>
    <w:p w:rsidR="00594725" w:rsidRDefault="00594725">
      <w:pPr>
        <w:autoSpaceDE w:val="0"/>
        <w:autoSpaceDN w:val="0"/>
        <w:adjustRightInd w:val="0"/>
        <w:rPr>
          <w:b/>
          <w:bCs/>
          <w:szCs w:val="37"/>
          <w:lang w:val="en-US"/>
        </w:rPr>
      </w:pPr>
      <w:r>
        <w:rPr>
          <w:b/>
          <w:bCs/>
          <w:szCs w:val="37"/>
          <w:lang w:val="en-US"/>
        </w:rPr>
        <w:t>Refractory Neurocardiogenic Syncope in Adolescents</w:t>
      </w:r>
    </w:p>
    <w:p w:rsidR="00594725" w:rsidRDefault="00594725">
      <w:pPr>
        <w:autoSpaceDE w:val="0"/>
        <w:autoSpaceDN w:val="0"/>
        <w:adjustRightInd w:val="0"/>
        <w:rPr>
          <w:b/>
          <w:bCs/>
          <w:szCs w:val="30"/>
          <w:lang w:val="en-US"/>
        </w:rPr>
      </w:pPr>
      <w:r>
        <w:rPr>
          <w:b/>
          <w:bCs/>
          <w:szCs w:val="30"/>
          <w:lang w:val="en-US"/>
        </w:rPr>
        <w:t>A Controlled Study</w:t>
      </w:r>
    </w:p>
    <w:p w:rsidR="00594725" w:rsidRDefault="00594725">
      <w:pPr>
        <w:autoSpaceDE w:val="0"/>
        <w:autoSpaceDN w:val="0"/>
        <w:adjustRightInd w:val="0"/>
        <w:rPr>
          <w:szCs w:val="23"/>
          <w:lang w:val="en-US"/>
        </w:rPr>
      </w:pPr>
      <w:r>
        <w:rPr>
          <w:szCs w:val="23"/>
          <w:lang w:val="en-US"/>
        </w:rPr>
        <w:t>Enrico Di Girolamo, MD; Cesare Di Iorio, MD; Luigi Leonzio, MD;</w:t>
      </w:r>
    </w:p>
    <w:p w:rsidR="00594725" w:rsidRDefault="00594725">
      <w:pPr>
        <w:autoSpaceDE w:val="0"/>
        <w:autoSpaceDN w:val="0"/>
        <w:adjustRightInd w:val="0"/>
        <w:rPr>
          <w:szCs w:val="23"/>
          <w:lang w:val="en-US"/>
        </w:rPr>
      </w:pPr>
      <w:r>
        <w:rPr>
          <w:szCs w:val="23"/>
          <w:lang w:val="en-US"/>
        </w:rPr>
        <w:t>Panfilo Sabatini, MD; Antonio Barsotti, MD</w:t>
      </w:r>
    </w:p>
    <w:p w:rsidR="00594725" w:rsidRDefault="00594725">
      <w:pPr>
        <w:autoSpaceDE w:val="0"/>
        <w:autoSpaceDN w:val="0"/>
        <w:adjustRightInd w:val="0"/>
        <w:rPr>
          <w:lang w:val="en-US"/>
        </w:rPr>
      </w:pPr>
      <w:r>
        <w:rPr>
          <w:b/>
          <w:bCs/>
          <w:i/>
          <w:iCs/>
          <w:lang w:val="en-US"/>
        </w:rPr>
        <w:t>Backgroun</w:t>
      </w:r>
      <w:r>
        <w:rPr>
          <w:lang w:val="en-US"/>
        </w:rPr>
        <w:t>d—Recurrent syncope represents a debilitating disorder and quality of life deteriorates as a function of recurrence of symptoms. Although the administration of b-blockers, vasoconstrictors, fludrocortisone, and serotonin reuptake inhibitors may be helpful in preventing episodes, many patients are intolerant of or respond poorly to these agents. Orthostatic training has been reported to be effective in preventing refractory syncope. Thus, to determine whether a tilt training program could prevent symptoms in adolescents, the following controlled study was undertaken.</w:t>
      </w:r>
    </w:p>
    <w:p w:rsidR="00594725" w:rsidRDefault="00594725">
      <w:pPr>
        <w:autoSpaceDE w:val="0"/>
        <w:autoSpaceDN w:val="0"/>
        <w:adjustRightInd w:val="0"/>
        <w:rPr>
          <w:lang w:val="en-US"/>
        </w:rPr>
      </w:pPr>
      <w:r>
        <w:rPr>
          <w:b/>
          <w:bCs/>
          <w:i/>
          <w:iCs/>
          <w:lang w:val="en-US"/>
        </w:rPr>
        <w:t>Methods and Result</w:t>
      </w:r>
      <w:r>
        <w:rPr>
          <w:lang w:val="en-US"/>
        </w:rPr>
        <w:t>s—Forty-seven consecutive adolescents (18 male and 29 female, mean age 16.</w:t>
      </w:r>
      <w:r>
        <w:rPr>
          <w:rFonts w:ascii="Universal-GreekwithMathPi" w:hAnsi="Universal-GreekwithMathPi"/>
          <w:lang w:val="en-US"/>
        </w:rPr>
        <w:t>0</w:t>
      </w:r>
      <w:r>
        <w:rPr>
          <w:lang w:val="en-US"/>
        </w:rPr>
        <w:t>62.2 years) with recurrent syncope and positive head-up tilt test refractory to previous traditional therapies were distributed between 2 groups, depending on their consent (24 patients) or refusal (controls, 23 patients) to enter the program. Orthostatic training was started, in the presence of a family member, with a series of 5 in-hospital sessions. The 24 patients and their relatives were then instructed to perform the tilt training at home by standing against a wall twice a day for a planned duration of up to 40 minutes, depending on the in-hospital orthostatic tolerance. Head-up tilt response was reevaluated</w:t>
      </w:r>
    </w:p>
    <w:p w:rsidR="00594725" w:rsidRDefault="00594725">
      <w:pPr>
        <w:autoSpaceDE w:val="0"/>
        <w:autoSpaceDN w:val="0"/>
        <w:adjustRightInd w:val="0"/>
        <w:rPr>
          <w:lang w:val="en-US"/>
        </w:rPr>
      </w:pPr>
      <w:r>
        <w:rPr>
          <w:lang w:val="en-US"/>
        </w:rPr>
        <w:t>after 1 month, and the clinical effect was noted over a mean follow-up of 18.</w:t>
      </w:r>
      <w:r>
        <w:rPr>
          <w:rFonts w:ascii="Universal-GreekwithMathPi" w:hAnsi="Universal-GreekwithMathPi"/>
          <w:lang w:val="en-US"/>
        </w:rPr>
        <w:t>2</w:t>
      </w:r>
      <w:r>
        <w:rPr>
          <w:lang w:val="en-US"/>
        </w:rPr>
        <w:t xml:space="preserve">65.3 months (range 15 to 23); 26.1% of patients in the control group and 95.8% of patients in the training group became tilt-negative </w:t>
      </w:r>
      <w:r>
        <w:rPr>
          <w:i/>
          <w:iCs/>
          <w:lang w:val="en-US"/>
        </w:rPr>
        <w:t>(</w:t>
      </w:r>
      <w:r>
        <w:rPr>
          <w:rFonts w:ascii="Universal-GreekwithMathPi" w:hAnsi="Universal-GreekwithMathPi"/>
          <w:lang w:val="en-US"/>
        </w:rPr>
        <w:t>P</w:t>
      </w:r>
      <w:r>
        <w:rPr>
          <w:lang w:val="en-US"/>
        </w:rPr>
        <w:t xml:space="preserve">,0.0001). Spontaneous syncope was observed in 56.5% versus 0% in the control and training group, respectively </w:t>
      </w:r>
      <w:r>
        <w:rPr>
          <w:i/>
          <w:iCs/>
          <w:lang w:val="en-US"/>
        </w:rPr>
        <w:t>(</w:t>
      </w:r>
      <w:r>
        <w:rPr>
          <w:rFonts w:ascii="Universal-GreekwithMathPi" w:hAnsi="Universal-GreekwithMathPi"/>
          <w:lang w:val="en-US"/>
        </w:rPr>
        <w:t>P</w:t>
      </w:r>
      <w:r>
        <w:rPr>
          <w:lang w:val="en-US"/>
        </w:rPr>
        <w:t>,0.0001).</w:t>
      </w:r>
    </w:p>
    <w:p w:rsidR="00594725" w:rsidRDefault="00594725">
      <w:pPr>
        <w:autoSpaceDE w:val="0"/>
        <w:autoSpaceDN w:val="0"/>
        <w:adjustRightInd w:val="0"/>
        <w:rPr>
          <w:b/>
          <w:bCs/>
          <w:lang w:val="en-US"/>
        </w:rPr>
      </w:pPr>
      <w:r>
        <w:rPr>
          <w:b/>
          <w:bCs/>
          <w:i/>
          <w:iCs/>
          <w:lang w:val="en-US"/>
        </w:rPr>
        <w:t>Conclusion</w:t>
      </w:r>
      <w:r>
        <w:rPr>
          <w:lang w:val="en-US"/>
        </w:rPr>
        <w:t xml:space="preserve">s—Orthostatic training was found to significantly improve symptoms of adolescents with neurocardiogenic syncope unresponsive to or intolerant of traditional medications. Twice-a-day training sessions of 40 minutes were well accepted by patients. </w:t>
      </w:r>
      <w:r>
        <w:rPr>
          <w:b/>
          <w:bCs/>
          <w:i/>
          <w:iCs/>
          <w:lang w:val="en-US"/>
        </w:rPr>
        <w:t>(Circulatio</w:t>
      </w:r>
      <w:r>
        <w:rPr>
          <w:b/>
          <w:bCs/>
          <w:lang w:val="en-US"/>
        </w:rPr>
        <w:t>n. 1999;100:1798-1801.)</w:t>
      </w:r>
    </w:p>
    <w:p w:rsidR="00594725" w:rsidRDefault="004B35AC">
      <w:pPr>
        <w:autoSpaceDE w:val="0"/>
        <w:autoSpaceDN w:val="0"/>
        <w:adjustRightInd w:val="0"/>
        <w:rPr>
          <w:b/>
          <w:bCs/>
          <w:lang w:val="en-US"/>
        </w:rPr>
      </w:pPr>
      <w:hyperlink r:id="rId553" w:history="1">
        <w:r w:rsidR="00594725">
          <w:rPr>
            <w:rStyle w:val="Hyperlink"/>
            <w:b/>
            <w:bCs/>
            <w:lang w:val="en-US"/>
          </w:rPr>
          <w:t>tilt_table programing.pdf</w:t>
        </w:r>
      </w:hyperlink>
    </w:p>
    <w:p w:rsidR="00594725" w:rsidRDefault="00594725">
      <w:pPr>
        <w:pBdr>
          <w:bottom w:val="single" w:sz="6" w:space="1" w:color="auto"/>
        </w:pBdr>
        <w:rPr>
          <w:b/>
          <w:bCs/>
          <w:lang w:val="en-US"/>
        </w:rPr>
      </w:pPr>
    </w:p>
    <w:p w:rsidR="00594725" w:rsidRDefault="00594725"/>
    <w:p w:rsidR="00594725" w:rsidRDefault="00594725">
      <w:pPr>
        <w:autoSpaceDE w:val="0"/>
        <w:autoSpaceDN w:val="0"/>
        <w:adjustRightInd w:val="0"/>
        <w:rPr>
          <w:b/>
          <w:bCs/>
          <w:szCs w:val="37"/>
          <w:lang w:val="en-US"/>
        </w:rPr>
      </w:pPr>
      <w:r>
        <w:rPr>
          <w:b/>
          <w:bCs/>
          <w:szCs w:val="37"/>
          <w:lang w:val="en-US"/>
        </w:rPr>
        <w:t>Management of Vasovagal Syncope</w:t>
      </w:r>
    </w:p>
    <w:p w:rsidR="00594725" w:rsidRDefault="00594725">
      <w:pPr>
        <w:rPr>
          <w:b/>
          <w:bCs/>
          <w:szCs w:val="30"/>
          <w:lang w:val="en-US"/>
        </w:rPr>
      </w:pPr>
      <w:r>
        <w:rPr>
          <w:b/>
          <w:bCs/>
          <w:szCs w:val="30"/>
          <w:lang w:val="en-US"/>
        </w:rPr>
        <w:t>Controlling or Aborting Faints by Leg Crossing and Muscle Tensing</w:t>
      </w:r>
    </w:p>
    <w:p w:rsidR="00594725" w:rsidRDefault="00594725">
      <w:pPr>
        <w:rPr>
          <w:b/>
          <w:bCs/>
          <w:szCs w:val="30"/>
          <w:lang w:val="en-US"/>
        </w:rPr>
      </w:pPr>
      <w:r>
        <w:rPr>
          <w:b/>
          <w:bCs/>
          <w:szCs w:val="30"/>
          <w:lang w:val="en-US"/>
        </w:rPr>
        <w:t>Circulation 2002</w:t>
      </w:r>
    </w:p>
    <w:p w:rsidR="00594725" w:rsidRDefault="004B35AC">
      <w:pPr>
        <w:pStyle w:val="heading50"/>
      </w:pPr>
      <w:hyperlink r:id="rId554" w:history="1">
        <w:r w:rsidR="00594725">
          <w:rPr>
            <w:rStyle w:val="Hyperlink"/>
          </w:rPr>
          <w:t>Syncope vasovagal and leg tensing to prevent2002.pdf</w:t>
        </w:r>
      </w:hyperlink>
    </w:p>
    <w:p w:rsidR="00594725" w:rsidRDefault="004B35AC">
      <w:hyperlink r:id="rId555" w:history="1">
        <w:r w:rsidR="00594725">
          <w:rPr>
            <w:rStyle w:val="Hyperlink"/>
          </w:rPr>
          <w:t>syncope prevention muscle tension2003.pdf</w:t>
        </w:r>
      </w:hyperlink>
      <w:r w:rsidR="00594725">
        <w:t>- letter to the editor</w:t>
      </w:r>
    </w:p>
    <w:p w:rsidR="00594725" w:rsidRDefault="00594725"/>
    <w:p w:rsidR="00594725" w:rsidRDefault="00594725"/>
    <w:p w:rsidR="00594725" w:rsidRDefault="00594725">
      <w:pPr>
        <w:pStyle w:val="Heading3"/>
      </w:pPr>
      <w:r>
        <w:t>Syncope and EPS</w:t>
      </w:r>
    </w:p>
    <w:p w:rsidR="00594725" w:rsidRDefault="00594725">
      <w:pPr>
        <w:pBdr>
          <w:bottom w:val="single" w:sz="6" w:space="1" w:color="auto"/>
        </w:pBdr>
      </w:pPr>
    </w:p>
    <w:p w:rsidR="00594725" w:rsidRDefault="00594725"/>
    <w:p w:rsidR="00594725" w:rsidRDefault="00594725">
      <w:pPr>
        <w:pBdr>
          <w:bottom w:val="single" w:sz="6" w:space="1" w:color="auto"/>
        </w:pBdr>
      </w:pPr>
    </w:p>
    <w:p w:rsidR="00594725" w:rsidRDefault="00594725">
      <w:pPr>
        <w:pBdr>
          <w:bottom w:val="single" w:sz="6" w:space="1" w:color="auto"/>
        </w:pBdr>
      </w:pPr>
      <w:r>
        <w:t>Selective use of diagnostic tests in patients with syncope of unknown cause</w:t>
      </w:r>
    </w:p>
    <w:p w:rsidR="00594725" w:rsidRDefault="00594725">
      <w:pPr>
        <w:pBdr>
          <w:bottom w:val="single" w:sz="6" w:space="1" w:color="auto"/>
        </w:pBdr>
      </w:pPr>
      <w:r>
        <w:t>JACC 2003;41:787-90</w:t>
      </w:r>
    </w:p>
    <w:p w:rsidR="00594725" w:rsidRDefault="00594725">
      <w:pPr>
        <w:pBdr>
          <w:bottom w:val="single" w:sz="6" w:space="1" w:color="auto"/>
        </w:pBdr>
      </w:pPr>
    </w:p>
    <w:p w:rsidR="00594725" w:rsidRDefault="00594725">
      <w:pPr>
        <w:pBdr>
          <w:bottom w:val="single" w:sz="6" w:space="1" w:color="auto"/>
        </w:pBdr>
      </w:pPr>
      <w:r>
        <w:t>Get PDF file or abstract- not urgent</w:t>
      </w:r>
    </w:p>
    <w:p w:rsidR="00594725" w:rsidRDefault="00594725">
      <w:pPr>
        <w:pBdr>
          <w:bottom w:val="single" w:sz="6" w:space="1" w:color="auto"/>
        </w:pBdr>
      </w:pPr>
      <w:r>
        <w:t>Interesting in as far as it is a description of the sort of results one might get with EPS and tilt table testing in those with syncope- one needs to be careful and not assume that the findings of these test and the cause of syncope in these patients is the same. This is what the accompanying editorial cautions for.</w:t>
      </w:r>
    </w:p>
    <w:p w:rsidR="00594725" w:rsidRDefault="00594725">
      <w:pPr>
        <w:pBdr>
          <w:bottom w:val="single" w:sz="6" w:space="1" w:color="auto"/>
        </w:pBdr>
      </w:pPr>
    </w:p>
    <w:p w:rsidR="00594725" w:rsidRDefault="00594725">
      <w:pPr>
        <w:pStyle w:val="BodyText"/>
        <w:pBdr>
          <w:bottom w:val="single" w:sz="6" w:space="1" w:color="auto"/>
        </w:pBdr>
        <w:rPr>
          <w:rFonts w:ascii="Times New Roman" w:hAnsi="Times New Roman"/>
          <w:iCs/>
        </w:rPr>
      </w:pPr>
      <w:r>
        <w:rPr>
          <w:rFonts w:ascii="Times New Roman" w:hAnsi="Times New Roman"/>
          <w:iCs/>
        </w:rPr>
        <w:t>EPS will find an abnormality of one sort or another in upto 40% of patients. EPS for example did induce VT in some but this is no surprise given that this group did have structural heart disease. AV block, SVT was also induced, and some evidence for sinus node dysfunction also found in a proprotion of patients.</w:t>
      </w:r>
    </w:p>
    <w:p w:rsidR="00594725" w:rsidRDefault="00594725">
      <w:pPr>
        <w:pBdr>
          <w:bottom w:val="single" w:sz="6" w:space="1" w:color="auto"/>
        </w:pBdr>
        <w:rPr>
          <w:i/>
          <w:iCs/>
        </w:rPr>
      </w:pPr>
      <w:r>
        <w:rPr>
          <w:i/>
          <w:iCs/>
        </w:rPr>
        <w:t>I suppose to prove that these abnormalities were the cause of syncope one could then go onto ILR monitoring to see what the correlation is.</w:t>
      </w:r>
    </w:p>
    <w:p w:rsidR="00594725" w:rsidRDefault="00594725">
      <w:pPr>
        <w:pBdr>
          <w:bottom w:val="single" w:sz="6" w:space="1" w:color="auto"/>
        </w:pBdr>
        <w:rPr>
          <w:i/>
          <w:iCs/>
        </w:rPr>
      </w:pPr>
      <w:r>
        <w:rPr>
          <w:i/>
          <w:iCs/>
        </w:rPr>
        <w:t xml:space="preserve">In group A- those that had a negative EPS and tilt table test- most then had an ILR and in these patients- paroxysmal AV block was found in 3/15 (ie 20%); sinus arrest in two patients, and </w:t>
      </w:r>
      <w:r>
        <w:rPr>
          <w:i/>
          <w:iCs/>
        </w:rPr>
        <w:lastRenderedPageBreak/>
        <w:t>polymorphic VT in two patients (these two did not have structural heart disease). In other words, almost half did not have an event at fu after ILR implantation.</w:t>
      </w:r>
    </w:p>
    <w:p w:rsidR="00594725" w:rsidRDefault="004B35AC">
      <w:pPr>
        <w:pBdr>
          <w:bottom w:val="single" w:sz="6" w:space="1" w:color="auto"/>
        </w:pBdr>
      </w:pPr>
      <w:hyperlink r:id="rId556" w:history="1">
        <w:r w:rsidR="00594725">
          <w:rPr>
            <w:rStyle w:val="Hyperlink"/>
          </w:rPr>
          <w:t>Syncope selective use of tests2003.pdf</w:t>
        </w:r>
      </w:hyperlink>
    </w:p>
    <w:p w:rsidR="00594725" w:rsidRDefault="00594725">
      <w:pPr>
        <w:pBdr>
          <w:bottom w:val="single" w:sz="6" w:space="1" w:color="auto"/>
        </w:pBdr>
      </w:pPr>
      <w:r>
        <w:t>Editorial:</w:t>
      </w:r>
    </w:p>
    <w:p w:rsidR="00594725" w:rsidRDefault="00594725">
      <w:pPr>
        <w:pBdr>
          <w:bottom w:val="single" w:sz="6" w:space="1" w:color="auto"/>
        </w:pBdr>
      </w:pPr>
      <w:r>
        <w:t>Refers to a paper in NEJM in 1999- among 21 syncopal patients with known symptomatic AV block or sinus pauses, EPS correclty identified only 3/8 patients with documented sinus pauses (sensitivity 37.5%) and 2/13 patients with documented AV block (sensitivity 15.4%). This kind of study does not tell us what the specificity of EPS is- and this is just as important to know.</w:t>
      </w:r>
    </w:p>
    <w:p w:rsidR="00594725" w:rsidRDefault="00594725">
      <w:pPr>
        <w:pBdr>
          <w:bottom w:val="single" w:sz="6" w:space="1" w:color="auto"/>
        </w:pBdr>
      </w:pPr>
      <w:r>
        <w:t>ISSUE trial findings also suggest that when on is expecting to find a tachyarrhythmia as the cause of syncope, usually other causes are found.</w:t>
      </w:r>
    </w:p>
    <w:p w:rsidR="00594725" w:rsidRDefault="00594725">
      <w:pPr>
        <w:pBdr>
          <w:bottom w:val="single" w:sz="6" w:space="1" w:color="auto"/>
        </w:pBdr>
      </w:pPr>
      <w:r>
        <w:t>There is no agreement about diagnostic criteria for determining if sinus node dysfunction is present or not.</w:t>
      </w:r>
    </w:p>
    <w:p w:rsidR="00594725" w:rsidRDefault="00594725">
      <w:pPr>
        <w:pBdr>
          <w:bottom w:val="single" w:sz="6" w:space="1" w:color="auto"/>
        </w:pBdr>
      </w:pPr>
    </w:p>
    <w:p w:rsidR="00594725" w:rsidRDefault="00594725">
      <w:pPr>
        <w:pBdr>
          <w:bottom w:val="single" w:sz="6" w:space="1" w:color="auto"/>
        </w:pBdr>
      </w:pPr>
    </w:p>
    <w:p w:rsidR="00594725" w:rsidRDefault="00594725"/>
    <w:p w:rsidR="00594725" w:rsidRDefault="00594725"/>
    <w:p w:rsidR="00594725" w:rsidRDefault="00594725">
      <w:r>
        <w:t>Current prespectives: Electrophysiological testing, the final court of appeal for diagnosis of syncope? Circulation 1995;92:1332-35</w:t>
      </w:r>
    </w:p>
    <w:p w:rsidR="00594725" w:rsidRDefault="00594725"/>
    <w:p w:rsidR="00594725" w:rsidRDefault="00594725">
      <w:r>
        <w:t xml:space="preserve">A number of manoeuvres can be done in the EP lab, however, in those with unexplained syncope there is no diagnostic gold standard to assess the validity of the result. The abnormality may be diagnostic if it is markedly abnormal or infrequently seen in healthy patients, eg sustained monomorphic VT. </w:t>
      </w:r>
    </w:p>
    <w:p w:rsidR="00594725" w:rsidRDefault="00594725"/>
    <w:p w:rsidR="00594725" w:rsidRDefault="00594725">
      <w:r>
        <w:t>Many investigators have reported their findings in who noninvasive tests had failed (table 1), the genral impression is that those with +ve tests had low recurrences but so did those with -ve tests, and about half in these studies had organic disease. Draws a number of conclusions but at the end of the day it all seems prone to  bias because none of the studies would have been randomised and prospective.</w:t>
      </w:r>
    </w:p>
    <w:p w:rsidR="00594725" w:rsidRDefault="00594725"/>
    <w:p w:rsidR="00594725" w:rsidRDefault="00594725">
      <w:r>
        <w:t>Basically reading the section on unresolved issues it is clear there is lack of good data to support the use of EPS in those with syncope, says may be it is reasonable in those with structural heart disease, but again agrees the data is not very strong.</w:t>
      </w:r>
    </w:p>
    <w:p w:rsidR="00594725" w:rsidRDefault="00594725"/>
    <w:p w:rsidR="00594725" w:rsidRDefault="00594725">
      <w:pPr>
        <w:pBdr>
          <w:bottom w:val="single" w:sz="6" w:space="1" w:color="auto"/>
        </w:pBdr>
      </w:pPr>
      <w:r>
        <w:t>Argues for a prospective study, noninvasive testinf including tilt testing, followed by EPS, those +ve treated with monitoring or Rx based on EPS abnormality, if EPS -ve for monitoring alone; could use implantable defibrillators in the group with inducible arrythmias who are for observation only rather than EPS guided Rx.</w:t>
      </w:r>
    </w:p>
    <w:p w:rsidR="00594725" w:rsidRDefault="00594725"/>
    <w:p w:rsidR="00594725" w:rsidRDefault="00594725">
      <w:r>
        <w:t>**Diagnostic value of programmed ventricular stimulation in patients with bifascicular block: a prospective study of patients with and without syncope, JACC 1995;26:1508-</w:t>
      </w:r>
    </w:p>
    <w:p w:rsidR="00594725" w:rsidRDefault="00594725"/>
    <w:p w:rsidR="00594725" w:rsidRDefault="00594725">
      <w:r>
        <w:t>101 patients, 41 with syncope. During PVS sustained VT was seen in 18 patients, 8 with syncope and 10 without.</w:t>
      </w:r>
    </w:p>
    <w:p w:rsidR="00594725" w:rsidRDefault="00594725"/>
    <w:p w:rsidR="00594725" w:rsidRDefault="00594725">
      <w:r>
        <w:t>During follow-up SCD occured in 4, syncope in 5 and appropriate discharge of ICD in one.</w:t>
      </w:r>
    </w:p>
    <w:p w:rsidR="00594725" w:rsidRDefault="00594725"/>
    <w:p w:rsidR="00594725" w:rsidRDefault="00594725">
      <w:r>
        <w:t>Conclude that inducibility of vent arrhythmias is high regardless of the presence of syncope, but that clinical events are not predicted by PVS.</w:t>
      </w:r>
    </w:p>
    <w:p w:rsidR="00594725" w:rsidRDefault="00594725">
      <w:r>
        <w:t>________________________________________</w:t>
      </w:r>
    </w:p>
    <w:p w:rsidR="00594725" w:rsidRDefault="00594725"/>
    <w:p w:rsidR="00594725" w:rsidRDefault="00594725">
      <w:r>
        <w:t>High Incidence of Appropriate Implantable Cardioverter-Defibrillator Therapy in Patients With</w:t>
      </w:r>
    </w:p>
    <w:p w:rsidR="00594725" w:rsidRDefault="00594725">
      <w:r>
        <w:t xml:space="preserve">Syncope of Unknown Etiology and Inducible Ventricular Arrhythmias </w:t>
      </w:r>
    </w:p>
    <w:p w:rsidR="00594725" w:rsidRDefault="00594725"/>
    <w:p w:rsidR="00594725" w:rsidRDefault="00594725">
      <w:r>
        <w:t>Objectives. This study evaluates the hypothesis that in patients with syncope of unknown origin,</w:t>
      </w:r>
    </w:p>
    <w:p w:rsidR="00594725" w:rsidRDefault="00594725">
      <w:r>
        <w:t>inducible ventricular arrhythmias are specific arrhythmias and therefore should be appropriately</w:t>
      </w:r>
    </w:p>
    <w:p w:rsidR="00594725" w:rsidRDefault="00594725">
      <w:r>
        <w:t xml:space="preserve">treated. </w:t>
      </w:r>
    </w:p>
    <w:p w:rsidR="00594725" w:rsidRDefault="00594725"/>
    <w:p w:rsidR="00594725" w:rsidRDefault="00594725">
      <w:r>
        <w:t>Background. Although syncope is a common clinical entity, the evaluation and treatment of patients</w:t>
      </w:r>
    </w:p>
    <w:p w:rsidR="00594725" w:rsidRDefault="00594725">
      <w:r>
        <w:t>with syncope without a clear etiology are not well defined. Many patients with syncope of</w:t>
      </w:r>
    </w:p>
    <w:p w:rsidR="00594725" w:rsidRDefault="00594725">
      <w:r>
        <w:t>undetermined origin undergo invasive electrophysiologic evaluation. Abnormalities of the sinus node,</w:t>
      </w:r>
    </w:p>
    <w:p w:rsidR="00594725" w:rsidRDefault="00594725">
      <w:r>
        <w:t>prolongation of conduction times or inducible arrhythmias found at these evaluations are usually</w:t>
      </w:r>
    </w:p>
    <w:p w:rsidR="00594725" w:rsidRDefault="00594725">
      <w:r>
        <w:t>assumed to be the cause of syncope and are therefore treated. However, whether tachyarrhythmias</w:t>
      </w:r>
    </w:p>
    <w:p w:rsidR="00594725" w:rsidRDefault="00594725">
      <w:r>
        <w:t>are truly the cause of syncope, and whether treatment of these tachyarrhythmias can prevent</w:t>
      </w:r>
    </w:p>
    <w:p w:rsidR="00594725" w:rsidRDefault="00594725">
      <w:r>
        <w:t xml:space="preserve">recurrent syncope and arrhythmic death, is unknown. </w:t>
      </w:r>
    </w:p>
    <w:p w:rsidR="00594725" w:rsidRDefault="00594725"/>
    <w:p w:rsidR="00594725" w:rsidRDefault="00594725">
      <w:r>
        <w:t>Methods. This study included 50 consecutive patients with syncope of undetermined origin,</w:t>
      </w:r>
    </w:p>
    <w:p w:rsidR="00594725" w:rsidRDefault="00594725">
      <w:r>
        <w:lastRenderedPageBreak/>
        <w:t>ventricular tachyarrhythmias at electrophysiologic evaluation and treatment with an implantable</w:t>
      </w:r>
    </w:p>
    <w:p w:rsidR="00594725" w:rsidRDefault="00594725">
      <w:r>
        <w:t xml:space="preserve">cardioverter-defibrillator. </w:t>
      </w:r>
    </w:p>
    <w:p w:rsidR="00594725" w:rsidRDefault="00594725"/>
    <w:p w:rsidR="00594725" w:rsidRDefault="00594725">
      <w:r>
        <w:t>Results. Ventricular stimulation led to sustained monomorphic ventricular tachycardia in 36 patients,</w:t>
      </w:r>
    </w:p>
    <w:p w:rsidR="00594725" w:rsidRDefault="00594725">
      <w:r>
        <w:t>nonsustained ventricular tachycardia in 5 and ventricular fibrillation in 9. Over a 23 ± 15-month</w:t>
      </w:r>
    </w:p>
    <w:p w:rsidR="00594725" w:rsidRDefault="00594725">
      <w:r>
        <w:t>(mean ± SD) follow-up period, 18 patients received appropriate implantable</w:t>
      </w:r>
    </w:p>
    <w:p w:rsidR="00594725" w:rsidRDefault="00594725">
      <w:r>
        <w:t>cardioverter-defibrillator shock. Actuarial probability of appropriate therapy was 22% at 1 year and</w:t>
      </w:r>
    </w:p>
    <w:p w:rsidR="00594725" w:rsidRDefault="00594725">
      <w:r>
        <w:t>50% at 3 years. Recurrent syncope was seen in five patients, three of whom had appropriate</w:t>
      </w:r>
    </w:p>
    <w:p w:rsidR="00594725" w:rsidRDefault="00594725">
      <w:r>
        <w:t>defibrillator detections at the time of syncope. Four patients died (sudden death in one, congestive</w:t>
      </w:r>
    </w:p>
    <w:p w:rsidR="00594725" w:rsidRDefault="00594725">
      <w:r>
        <w:t xml:space="preserve">heart failure in two). </w:t>
      </w:r>
    </w:p>
    <w:p w:rsidR="00594725" w:rsidRDefault="00594725"/>
    <w:p w:rsidR="00594725" w:rsidRDefault="00594725">
      <w:r>
        <w:t>Conclusions. In patients with syncope of undetermined origin and inducible ventricular</w:t>
      </w:r>
    </w:p>
    <w:p w:rsidR="00594725" w:rsidRDefault="00594725">
      <w:r>
        <w:t>tachyarrhythmias, appropriate implantable cardioverter-defibrillator therapy is common at follow-up.</w:t>
      </w:r>
    </w:p>
    <w:p w:rsidR="00594725" w:rsidRDefault="00594725">
      <w:r>
        <w:t>Sudden cardiac death is uncommon. This low incidence of sudden cardiac death and high incidence</w:t>
      </w:r>
    </w:p>
    <w:p w:rsidR="00594725" w:rsidRDefault="00594725">
      <w:r>
        <w:t>of appropriate defibrillator therapy support the current practice of using implantable</w:t>
      </w:r>
    </w:p>
    <w:p w:rsidR="00594725" w:rsidRDefault="00594725">
      <w:r>
        <w:t>cardioverter-defibrillators in patients with syncope of unknown origin and inducible ventricular</w:t>
      </w:r>
    </w:p>
    <w:p w:rsidR="00594725" w:rsidRDefault="00594725">
      <w:r>
        <w:t xml:space="preserve">arrhythmias. </w:t>
      </w:r>
    </w:p>
    <w:p w:rsidR="00594725" w:rsidRDefault="00594725"/>
    <w:p w:rsidR="00594725" w:rsidRDefault="00594725">
      <w:r>
        <w:t>(J Am Coll Cardiol 1997;29:370-5)</w:t>
      </w:r>
    </w:p>
    <w:p w:rsidR="00594725" w:rsidRDefault="00594725">
      <w:pPr>
        <w:rPr>
          <w:i/>
        </w:rPr>
      </w:pPr>
      <w:r>
        <w:rPr>
          <w:i/>
        </w:rPr>
        <w:t>Would seen that not all had inducible arrhythmias but all received ICD! What were the patient characteristics? Were these patients who had prior myocardial infarctions? I assume not all these patients had no heart disease. In other words is this why they had “appropriate”  ICD discharges. Need details on what was regarded as appropriate. If 50% had approprite discharge at 3 years it means that in the other 50% there was no appropriate discharge, is this figure too high? Gives you some idea on the probability of ventricular arrhythmias as cause on syncope in this group of patients (not defined in abstract). Need article.</w:t>
      </w:r>
    </w:p>
    <w:p w:rsidR="00594725" w:rsidRDefault="00594725">
      <w:pPr>
        <w:rPr>
          <w:i/>
        </w:rPr>
      </w:pPr>
    </w:p>
    <w:p w:rsidR="00594725" w:rsidRDefault="00594725">
      <w:pPr>
        <w:rPr>
          <w:i/>
        </w:rPr>
      </w:pPr>
    </w:p>
    <w:p w:rsidR="00594725" w:rsidRDefault="00594725">
      <w:pPr>
        <w:rPr>
          <w:i/>
        </w:rPr>
      </w:pPr>
      <w:r>
        <w:rPr>
          <w:i/>
          <w:u w:val="single"/>
        </w:rPr>
        <w:t>Introduction:</w:t>
      </w:r>
    </w:p>
    <w:p w:rsidR="00594725" w:rsidRDefault="00594725">
      <w:pPr>
        <w:rPr>
          <w:i/>
        </w:rPr>
      </w:pPr>
    </w:p>
    <w:p w:rsidR="00594725" w:rsidRDefault="00594725">
      <w:pPr>
        <w:rPr>
          <w:i/>
        </w:rPr>
      </w:pPr>
      <w:r>
        <w:rPr>
          <w:i/>
        </w:rPr>
        <w:t xml:space="preserve">Says syncope is common, accounting for up to 3% of ED visits and up to 6% of admissions, and in upto 50% no diagnosis can be made. Some began EPS in selected patients and found abnormaliites in 20-75%. The highest yield was in those with structural heart disease. Ventricular arrhythmias account for upto 50% of the electrophysiologic abnormalities identified in patients with syncope of unknown origin. </w:t>
      </w:r>
    </w:p>
    <w:p w:rsidR="00594725" w:rsidRDefault="00594725">
      <w:pPr>
        <w:rPr>
          <w:i/>
        </w:rPr>
      </w:pPr>
    </w:p>
    <w:p w:rsidR="00594725" w:rsidRDefault="00594725">
      <w:pPr>
        <w:rPr>
          <w:i/>
        </w:rPr>
      </w:pPr>
      <w:r>
        <w:rPr>
          <w:i/>
        </w:rPr>
        <w:t>In the USA ICDs are being implanted in selecged patients, but just what is the natural history of this condition. This review focused on those with inducible arrhythmias and who had an ICD implanted- what proportion of their patients admitted with syncope and negative noninvasive tests were put forward for ICD?</w:t>
      </w:r>
    </w:p>
    <w:p w:rsidR="00594725" w:rsidRDefault="00594725">
      <w:pPr>
        <w:rPr>
          <w:i/>
        </w:rPr>
      </w:pPr>
    </w:p>
    <w:p w:rsidR="00594725" w:rsidRDefault="00594725">
      <w:pPr>
        <w:rPr>
          <w:i/>
        </w:rPr>
      </w:pPr>
      <w:r>
        <w:rPr>
          <w:i/>
          <w:u w:val="single"/>
        </w:rPr>
        <w:t>Methods:</w:t>
      </w:r>
    </w:p>
    <w:p w:rsidR="00594725" w:rsidRDefault="00594725">
      <w:pPr>
        <w:rPr>
          <w:i/>
        </w:rPr>
      </w:pPr>
    </w:p>
    <w:p w:rsidR="00594725" w:rsidRDefault="00594725">
      <w:pPr>
        <w:rPr>
          <w:i/>
        </w:rPr>
      </w:pPr>
      <w:r>
        <w:rPr>
          <w:i/>
        </w:rPr>
        <w:t>Patients who had a known cause for syncope were excluded, those who had VT or VF underwent serial drug testing, those with an “efficacious” drug were excluded. All patients in study had an ICD&lt; pharmacological therapy was reserved for those patients with freq NSVT, frequent ICD shocks or atrial fibrillation.</w:t>
      </w:r>
    </w:p>
    <w:p w:rsidR="00594725" w:rsidRDefault="00594725">
      <w:pPr>
        <w:rPr>
          <w:i/>
        </w:rPr>
      </w:pPr>
    </w:p>
    <w:p w:rsidR="00594725" w:rsidRDefault="00594725">
      <w:pPr>
        <w:rPr>
          <w:i/>
        </w:rPr>
      </w:pPr>
      <w:r>
        <w:rPr>
          <w:i/>
          <w:u w:val="single"/>
        </w:rPr>
        <w:t>Results</w:t>
      </w:r>
    </w:p>
    <w:p w:rsidR="00594725" w:rsidRDefault="00594725">
      <w:pPr>
        <w:rPr>
          <w:i/>
        </w:rPr>
      </w:pPr>
    </w:p>
    <w:p w:rsidR="00594725" w:rsidRDefault="00594725">
      <w:pPr>
        <w:rPr>
          <w:i/>
        </w:rPr>
      </w:pPr>
    </w:p>
    <w:p w:rsidR="00594725" w:rsidRDefault="00594725">
      <w:pPr>
        <w:rPr>
          <w:i/>
        </w:rPr>
      </w:pPr>
      <w:r>
        <w:rPr>
          <w:i/>
        </w:rPr>
        <w:t>During the study perios 283 underwent EPS for syncope or presncope. Of these 66% had structural heart disease. At EPS 82 patients had an inducible ventricular arrhythmia. Of these patients 50 had an ICD- what about the 32 who did not, was there any follow-up of these patients- outlines treatment of thse patients.</w:t>
      </w:r>
    </w:p>
    <w:p w:rsidR="00594725" w:rsidRDefault="00594725">
      <w:pPr>
        <w:rPr>
          <w:i/>
        </w:rPr>
      </w:pPr>
    </w:p>
    <w:p w:rsidR="00594725" w:rsidRDefault="00594725">
      <w:pPr>
        <w:rPr>
          <w:i/>
        </w:rPr>
      </w:pPr>
      <w:r>
        <w:rPr>
          <w:i/>
        </w:rPr>
        <w:t>Mean age 59</w:t>
      </w:r>
      <w:r>
        <w:rPr>
          <w:i/>
        </w:rPr>
        <w:sym w:font="Symbol" w:char="F0B1"/>
      </w:r>
      <w:r>
        <w:rPr>
          <w:i/>
        </w:rPr>
        <w:t>14 years. Of the 50 patients, 46 had coronary artery disease and 7 had IDC, 3 had HCM, 2 had ARVD, one had congenital heart disease, and one had benign cardiac tumour.</w:t>
      </w:r>
    </w:p>
    <w:p w:rsidR="00594725" w:rsidRDefault="00594725">
      <w:pPr>
        <w:rPr>
          <w:i/>
        </w:rPr>
      </w:pPr>
    </w:p>
    <w:p w:rsidR="00594725" w:rsidRDefault="00594725">
      <w:pPr>
        <w:rPr>
          <w:i/>
        </w:rPr>
      </w:pPr>
      <w:r>
        <w:rPr>
          <w:i/>
        </w:rPr>
        <w:t>Baseline ECG abnormalities were common, 9 with 1</w:t>
      </w:r>
      <w:r>
        <w:rPr>
          <w:i/>
          <w:vertAlign w:val="superscript"/>
        </w:rPr>
        <w:t>st</w:t>
      </w:r>
      <w:r>
        <w:rPr>
          <w:i/>
        </w:rPr>
        <w:t xml:space="preserve"> degree HB, 13 with BBB. Prolonged ECG monitoring showed NSVT in 26 patients (mean 8</w:t>
      </w:r>
      <w:r>
        <w:rPr>
          <w:i/>
        </w:rPr>
        <w:sym w:font="Symbol" w:char="F0B1"/>
      </w:r>
      <w:r>
        <w:rPr>
          <w:i/>
        </w:rPr>
        <w:t>6 bts, range 2 to 25). Mean ejection fraction was 36</w:t>
      </w:r>
      <w:r>
        <w:rPr>
          <w:i/>
        </w:rPr>
        <w:sym w:font="Symbol" w:char="F0B1"/>
      </w:r>
      <w:r>
        <w:rPr>
          <w:i/>
        </w:rPr>
        <w:t>14%.</w:t>
      </w:r>
    </w:p>
    <w:p w:rsidR="00594725" w:rsidRDefault="00594725">
      <w:pPr>
        <w:rPr>
          <w:i/>
        </w:rPr>
      </w:pPr>
    </w:p>
    <w:p w:rsidR="00594725" w:rsidRDefault="00594725">
      <w:pPr>
        <w:rPr>
          <w:i/>
        </w:rPr>
      </w:pPr>
      <w:r>
        <w:rPr>
          <w:i/>
        </w:rPr>
        <w:t>Ventricular stimulation led to sustained monomorphic ventricular tachycardia in 36 patients,</w:t>
      </w:r>
    </w:p>
    <w:p w:rsidR="00594725" w:rsidRDefault="00594725">
      <w:pPr>
        <w:rPr>
          <w:i/>
        </w:rPr>
      </w:pPr>
      <w:r>
        <w:rPr>
          <w:i/>
        </w:rPr>
        <w:t>nonsustained ventricular tachycardia in 5 and ventricular fibrillation in 9.</w:t>
      </w:r>
    </w:p>
    <w:p w:rsidR="00594725" w:rsidRDefault="00594725">
      <w:pPr>
        <w:rPr>
          <w:i/>
        </w:rPr>
      </w:pPr>
    </w:p>
    <w:p w:rsidR="00594725" w:rsidRDefault="00594725">
      <w:pPr>
        <w:rPr>
          <w:i/>
        </w:rPr>
      </w:pPr>
      <w:r>
        <w:rPr>
          <w:i/>
        </w:rPr>
        <w:t>ICD implanted, event recorder function in 33 of these. CABG in 9 patients. Antiarrhythmic therapy in 19 patients on discharge- for af or nsvt.</w:t>
      </w:r>
    </w:p>
    <w:p w:rsidR="00594725" w:rsidRDefault="00594725">
      <w:pPr>
        <w:rPr>
          <w:i/>
        </w:rPr>
      </w:pPr>
    </w:p>
    <w:p w:rsidR="00594725" w:rsidRDefault="00594725">
      <w:pPr>
        <w:rPr>
          <w:i/>
        </w:rPr>
      </w:pPr>
      <w:r>
        <w:rPr>
          <w:i/>
        </w:rPr>
        <w:t>During a mean follow-up of 23</w:t>
      </w:r>
      <w:r>
        <w:rPr>
          <w:i/>
        </w:rPr>
        <w:sym w:font="Symbol" w:char="F0B1"/>
      </w:r>
      <w:r>
        <w:rPr>
          <w:i/>
        </w:rPr>
        <w:t>15 months, 18 patients had 36 appropriate discharges defined as syncope or presyncope preceding defibrillator shock or ventricular tachyarrhyhtmia documented by event recorder (do not like the first part of the definition- if the discharge was for AF then that does not justify an ICD- need to focus on those with ICD with event recorder function). What about inappropraite discharges?</w:t>
      </w:r>
    </w:p>
    <w:p w:rsidR="00594725" w:rsidRDefault="00594725">
      <w:pPr>
        <w:rPr>
          <w:i/>
        </w:rPr>
      </w:pPr>
    </w:p>
    <w:p w:rsidR="00594725" w:rsidRDefault="00594725">
      <w:pPr>
        <w:rPr>
          <w:i/>
        </w:rPr>
      </w:pPr>
    </w:p>
    <w:p w:rsidR="00594725" w:rsidRDefault="00594725">
      <w:pPr>
        <w:rPr>
          <w:i/>
        </w:rPr>
      </w:pPr>
      <w:r>
        <w:rPr>
          <w:i/>
        </w:rPr>
        <w:t>Of the 33 with event recorder function, there were 9 appropriate discharges, it showed VT in seven patients with a mean cycle length of 282</w:t>
      </w:r>
      <w:r>
        <w:rPr>
          <w:i/>
        </w:rPr>
        <w:sym w:font="Symbol" w:char="F0B1"/>
      </w:r>
      <w:r>
        <w:rPr>
          <w:i/>
        </w:rPr>
        <w:t xml:space="preserve">39ms and VF in 2. There was no difference in ICD discharge in those with ICD with vs without event recorder function. </w:t>
      </w:r>
    </w:p>
    <w:p w:rsidR="00594725" w:rsidRDefault="00594725">
      <w:pPr>
        <w:rPr>
          <w:i/>
        </w:rPr>
      </w:pPr>
    </w:p>
    <w:p w:rsidR="00594725" w:rsidRDefault="00594725">
      <w:pPr>
        <w:rPr>
          <w:i/>
        </w:rPr>
      </w:pPr>
      <w:r>
        <w:rPr>
          <w:i/>
        </w:rPr>
        <w:t>Recurrent syncope in 5 patients, three of these had ICD discharge, of the other 2 one was thought to have had a seizure and the other had undiagnosed syncope.</w:t>
      </w:r>
    </w:p>
    <w:p w:rsidR="00594725" w:rsidRDefault="00594725">
      <w:pPr>
        <w:rPr>
          <w:i/>
        </w:rPr>
      </w:pPr>
    </w:p>
    <w:p w:rsidR="00594725" w:rsidRDefault="00594725">
      <w:pPr>
        <w:rPr>
          <w:i/>
        </w:rPr>
      </w:pPr>
      <w:r>
        <w:rPr>
          <w:i/>
        </w:rPr>
        <w:t>There was no definite relationship between baseline variables and likelihood of ICD discharge aprt from shorter cycle length of induced VT.</w:t>
      </w:r>
    </w:p>
    <w:p w:rsidR="00594725" w:rsidRDefault="00594725">
      <w:pPr>
        <w:rPr>
          <w:i/>
        </w:rPr>
      </w:pPr>
    </w:p>
    <w:p w:rsidR="00594725" w:rsidRDefault="00594725">
      <w:pPr>
        <w:rPr>
          <w:i/>
        </w:rPr>
      </w:pPr>
      <w:r>
        <w:rPr>
          <w:i/>
        </w:rPr>
        <w:t>There was one sudden death, the ICD was no interrogated.</w:t>
      </w:r>
    </w:p>
    <w:p w:rsidR="00594725" w:rsidRDefault="00594725">
      <w:pPr>
        <w:rPr>
          <w:i/>
        </w:rPr>
      </w:pPr>
    </w:p>
    <w:p w:rsidR="00594725" w:rsidRDefault="00594725">
      <w:pPr>
        <w:rPr>
          <w:i/>
        </w:rPr>
      </w:pPr>
      <w:r>
        <w:rPr>
          <w:i/>
        </w:rPr>
        <w:t>Need a randomised trial ideally, maybe all get ICD but then randomised to empiric drug therapy with amiofarone or sotalol and determine outcome, all would need event recorder function. I think illustrates that those with unexplained syncope are not a homogenous group and that there will be high risk groups who should possible have prolonged holter monitoring and consideration of empiric therapy with amiodarone, esp in the ischaemic heart disease group given the result of CAMIAT and EMIAT in mind.</w:t>
      </w:r>
    </w:p>
    <w:p w:rsidR="00594725" w:rsidRDefault="00594725">
      <w:pPr>
        <w:rPr>
          <w:i/>
        </w:rPr>
      </w:pPr>
    </w:p>
    <w:p w:rsidR="00594725" w:rsidRDefault="00594725">
      <w:pPr>
        <w:rPr>
          <w:i/>
        </w:rPr>
      </w:pPr>
      <w:r>
        <w:rPr>
          <w:i/>
        </w:rPr>
        <w:t>Do not really know if lives were saved, may be can assume 2 lives saved- those with VF, but the next question in this high risk group is whether the recurrent arrhythmia had anything to do with the syncopal episode given these were a high risk group with structural heart disease including poor left ventricular function.</w:t>
      </w:r>
    </w:p>
    <w:p w:rsidR="00594725" w:rsidRDefault="00594725">
      <w:pPr>
        <w:pBdr>
          <w:bottom w:val="single" w:sz="6" w:space="1" w:color="auto"/>
        </w:pBdr>
        <w:rPr>
          <w:i/>
        </w:rPr>
      </w:pPr>
    </w:p>
    <w:p w:rsidR="00594725" w:rsidRDefault="00594725"/>
    <w:p w:rsidR="00594725" w:rsidRDefault="00594725"/>
    <w:p w:rsidR="00594725" w:rsidRDefault="00594725">
      <w:pPr>
        <w:rPr>
          <w:lang w:val="en-US"/>
        </w:rPr>
      </w:pPr>
      <w:r>
        <w:rPr>
          <w:lang w:val="en-US"/>
        </w:rPr>
        <w:t>Differences in Mechanisms and Outcomes of Syncope in Patients With Coronary Disease or Idiopathic Left Ventricular Dysfunction as Assessed by Electrophysiologic Testing</w:t>
      </w:r>
    </w:p>
    <w:p w:rsidR="00594725" w:rsidRDefault="004B35AC">
      <w:hyperlink r:id="rId557" w:history="1">
        <w:r w:rsidR="00594725">
          <w:rPr>
            <w:rStyle w:val="Hyperlink"/>
          </w:rPr>
          <w:t>J Am Coll Cardiol 2004</w:t>
        </w:r>
      </w:hyperlink>
    </w:p>
    <w:p w:rsidR="00594725" w:rsidRDefault="00594725"/>
    <w:p w:rsidR="00594725" w:rsidRDefault="00594725">
      <w:pPr>
        <w:rPr>
          <w:szCs w:val="18"/>
          <w:lang w:val="en-US"/>
        </w:rPr>
      </w:pPr>
      <w:r>
        <w:rPr>
          <w:szCs w:val="18"/>
          <w:lang w:val="en-US"/>
        </w:rPr>
        <w:t>Prognosis depended on the heart disease: VT or VF induction was a predictive factor of mortality in coronary disease and identified a group with high cardiac mortality (46%), compared with patients with a negative study, who had a lower mortality (6%; p&lt; 0.001) than in other studies. Cardiac mortality was only correlated with LVEF in DCM.</w:t>
      </w:r>
    </w:p>
    <w:p w:rsidR="00594725" w:rsidRDefault="00594725"/>
    <w:p w:rsidR="00594725" w:rsidRDefault="00594725">
      <w:r>
        <w:t>Does mention in discussion the belief that VF induction is regarded as being non-specific but in their study, as stated, this was also associated with a poorer prognosis.</w:t>
      </w:r>
    </w:p>
    <w:p w:rsidR="00594725" w:rsidRDefault="00594725"/>
    <w:p w:rsidR="00594725" w:rsidRDefault="00594725">
      <w:r>
        <w:t>Patients with syncope, that is not clearly vasovagal, and with IHD probably should be considered for EPS- and presumably also have coronary angiography etc.</w:t>
      </w:r>
    </w:p>
    <w:p w:rsidR="00594725" w:rsidRDefault="00594725"/>
    <w:p w:rsidR="00594725" w:rsidRDefault="00594725">
      <w:pPr>
        <w:pBdr>
          <w:bottom w:val="single" w:sz="6" w:space="1" w:color="auto"/>
        </w:pBdr>
      </w:pPr>
    </w:p>
    <w:p w:rsidR="00594725" w:rsidRDefault="00594725"/>
    <w:p w:rsidR="00594725" w:rsidRDefault="00594725"/>
    <w:p w:rsidR="00594725" w:rsidRDefault="00594725">
      <w:pPr>
        <w:pStyle w:val="Heading3"/>
      </w:pPr>
      <w:r>
        <w:t xml:space="preserve">Carotid Sinus Syndrome and Syncope </w:t>
      </w:r>
    </w:p>
    <w:p w:rsidR="00594725" w:rsidRDefault="00594725">
      <w:pPr>
        <w:pBdr>
          <w:bottom w:val="single" w:sz="6" w:space="1" w:color="auto"/>
        </w:pBdr>
      </w:pPr>
    </w:p>
    <w:p w:rsidR="00594725" w:rsidRDefault="00594725"/>
    <w:p w:rsidR="00594725" w:rsidRDefault="00594725"/>
    <w:p w:rsidR="00594725" w:rsidRDefault="00594725">
      <w:r>
        <w:t>**New insights into the pathophysiology of carotid sinus syndrome, Circulation 1996;93:1411-16</w:t>
      </w:r>
    </w:p>
    <w:p w:rsidR="00594725" w:rsidRDefault="00594725"/>
    <w:p w:rsidR="00594725" w:rsidRDefault="00594725">
      <w:r>
        <w:t xml:space="preserve">Those with CSS (carotid Sinus Syndrome) were defined as those with: (1) syncope defined as an abrupt loss of consciousness, (2) no known cause of syncope after clinical and laboratory evaluation, (3) </w:t>
      </w:r>
      <w:r>
        <w:lastRenderedPageBreak/>
        <w:t>abnormal reproducible response to carotid sinus massage in the absence of drugs known to induce such response, particularly beta-blockers, (4) no local cause of compression of the carotid glomus (eg previous or present neck tumours or adenopathy), and (5) informed consent.</w:t>
      </w:r>
    </w:p>
    <w:p w:rsidR="00594725" w:rsidRDefault="00594725"/>
    <w:p w:rsidR="00594725" w:rsidRDefault="00594725">
      <w:r>
        <w:t xml:space="preserve">(Note in six patients vasodepressor response was evaluated by continuous intra-arterial pressure monitoring during carotid sinus massage, while the patient was pace in DDD mode. Of these, 3 patients had a positive response defined as a drop in systolic pressure </w:t>
      </w:r>
      <w:r>
        <w:sym w:font="Symbol" w:char="F0B3"/>
      </w:r>
      <w:r>
        <w:t>50 mmHg).</w:t>
      </w:r>
    </w:p>
    <w:p w:rsidR="00594725" w:rsidRDefault="00594725"/>
    <w:p w:rsidR="00594725" w:rsidRDefault="00594725">
      <w:r>
        <w:t xml:space="preserve">Patients were considered as having unexplained syncope as defined by Kapoor, if the following series of investigations remained inconclusive: history and clinical examination, routine laboratory tests, orthostatic blood pressure determination, standard 12 lead ECG, 24 hour holter monitoring, and electrophysiologic studies (11 of 17 patients). </w:t>
      </w:r>
    </w:p>
    <w:p w:rsidR="00594725" w:rsidRDefault="00594725"/>
    <w:p w:rsidR="00594725" w:rsidRDefault="00594725">
      <w:r>
        <w:t>Carotid sinus massage was performed in the supine position for 5-7 sec with continuous ECG monitoring. For this study a positive test was defined as ventricular systole lasting &gt;3s. A second massage was performed at least 30 minutes after the first while the patient was sitting. All patients included in this study had dizziness during the second procedure.</w:t>
      </w:r>
    </w:p>
    <w:p w:rsidR="00594725" w:rsidRDefault="00594725"/>
    <w:p w:rsidR="00594725" w:rsidRDefault="00594725">
      <w:r>
        <w:t>Note 2 patients screened for being controls had to be excluded because they had a positive CSS: presumable 2 of 19 (17 controls to match cases).</w:t>
      </w:r>
    </w:p>
    <w:p w:rsidR="00594725" w:rsidRDefault="00594725"/>
    <w:p w:rsidR="00594725" w:rsidRDefault="00594725">
      <w:r>
        <w:t>This study suggests carotid mechanoreceptors are involved in the aetiology of the syncdrome.</w:t>
      </w:r>
    </w:p>
    <w:p w:rsidR="00594725" w:rsidRDefault="00594725">
      <w:r>
        <w:t>________________________________________________________</w:t>
      </w:r>
    </w:p>
    <w:p w:rsidR="00594725" w:rsidRDefault="00594725"/>
    <w:p w:rsidR="00594725" w:rsidRDefault="00594725"/>
    <w:p w:rsidR="00594725" w:rsidRDefault="004B35AC">
      <w:hyperlink r:id="rId558" w:history="1">
        <w:r w:rsidR="00594725">
          <w:rPr>
            <w:rStyle w:val="Hyperlink"/>
          </w:rPr>
          <w:t>Carotid sinus syndrome and falls in elderly</w:t>
        </w:r>
      </w:hyperlink>
    </w:p>
    <w:p w:rsidR="00594725" w:rsidRDefault="00594725">
      <w:pPr>
        <w:autoSpaceDE w:val="0"/>
        <w:autoSpaceDN w:val="0"/>
        <w:adjustRightInd w:val="0"/>
        <w:rPr>
          <w:szCs w:val="38"/>
          <w:lang w:val="en-US"/>
        </w:rPr>
      </w:pPr>
      <w:r>
        <w:rPr>
          <w:szCs w:val="38"/>
          <w:lang w:val="en-US"/>
        </w:rPr>
        <w:t>Carotid Sinus Syndrome: A Modifiable Risk Factor</w:t>
      </w:r>
    </w:p>
    <w:p w:rsidR="00594725" w:rsidRDefault="00594725">
      <w:pPr>
        <w:rPr>
          <w:szCs w:val="38"/>
          <w:lang w:val="en-US"/>
        </w:rPr>
      </w:pPr>
      <w:r>
        <w:rPr>
          <w:szCs w:val="38"/>
          <w:lang w:val="en-US"/>
        </w:rPr>
        <w:t>for Nonaccidental Falls in Older Adults (SAFE PACE)</w:t>
      </w:r>
    </w:p>
    <w:p w:rsidR="00594725" w:rsidRDefault="00594725">
      <w:r>
        <w:t>JACC 2001</w:t>
      </w:r>
    </w:p>
    <w:p w:rsidR="00594725" w:rsidRDefault="00594725"/>
    <w:p w:rsidR="00594725" w:rsidRDefault="00594725">
      <w:r>
        <w:t>EDITORIAL COMMENT</w:t>
      </w:r>
    </w:p>
    <w:p w:rsidR="00594725" w:rsidRDefault="00594725">
      <w:pPr>
        <w:autoSpaceDE w:val="0"/>
        <w:autoSpaceDN w:val="0"/>
        <w:adjustRightInd w:val="0"/>
      </w:pPr>
      <w:r>
        <w:rPr>
          <w:szCs w:val="32"/>
          <w:lang w:val="en-US"/>
        </w:rPr>
        <w:t>Carotid Sinus Massage in Patients Who Fall: Will It Define the Role of Pacing</w:t>
      </w:r>
    </w:p>
    <w:p w:rsidR="00594725" w:rsidRDefault="00594725">
      <w:r>
        <w:t>JACC 2001</w:t>
      </w:r>
    </w:p>
    <w:p w:rsidR="00594725" w:rsidRDefault="004B35AC">
      <w:hyperlink r:id="rId559" w:history="1">
        <w:r w:rsidR="00594725">
          <w:rPr>
            <w:rStyle w:val="Hyperlink"/>
          </w:rPr>
          <w:t>Carotid sinus syndrome and falls in elderly Editorial</w:t>
        </w:r>
      </w:hyperlink>
    </w:p>
    <w:p w:rsidR="00594725" w:rsidRDefault="00594725"/>
    <w:p w:rsidR="00594725" w:rsidRDefault="00594725"/>
    <w:p w:rsidR="00594725" w:rsidRDefault="00594725"/>
    <w:p w:rsidR="00594725" w:rsidRDefault="00594725">
      <w:pPr>
        <w:pStyle w:val="Heading3"/>
        <w:rPr>
          <w:rFonts w:cs="Arial"/>
        </w:rPr>
      </w:pPr>
      <w:r>
        <w:rPr>
          <w:rFonts w:cs="Arial"/>
        </w:rPr>
        <w:t>Postural Orthostatic Tachycardia Syndrome</w:t>
      </w:r>
    </w:p>
    <w:p w:rsidR="00594725" w:rsidRDefault="00594725"/>
    <w:p w:rsidR="00594725" w:rsidRDefault="00594725"/>
    <w:p w:rsidR="00594725" w:rsidRDefault="00594725">
      <w:r>
        <w:t>Syndrome without syncope, but apparently due to tachycardia with posture change. Seems to be due to autonomic dysfunction and empiric treatment with an alpha-agonist such as midodrine seems to work.</w:t>
      </w:r>
    </w:p>
    <w:p w:rsidR="00594725" w:rsidRDefault="004B35AC">
      <w:hyperlink r:id="rId560" w:history="1">
        <w:r w:rsidR="00594725">
          <w:rPr>
            <w:rStyle w:val="Hyperlink"/>
          </w:rPr>
          <w:t>POTS 2003 CCR.pdf</w:t>
        </w:r>
      </w:hyperlink>
    </w:p>
    <w:p w:rsidR="00594725" w:rsidRDefault="00594725"/>
    <w:p w:rsidR="00594725" w:rsidRDefault="00594725"/>
    <w:p w:rsidR="00594725" w:rsidRDefault="00594725">
      <w:r>
        <w:t xml:space="preserve">This study found that </w:t>
      </w:r>
      <w:hyperlink r:id="rId561" w:history="1">
        <w:r>
          <w:rPr>
            <w:rStyle w:val="Hyperlink"/>
          </w:rPr>
          <w:t>those with POTS had higher levels of adrenaline and nor-adrenaline at rest</w:t>
        </w:r>
      </w:hyperlink>
      <w:r>
        <w:t xml:space="preserve"> compared with controls and those with vosovagal syncope</w:t>
      </w:r>
    </w:p>
    <w:p w:rsidR="00594725" w:rsidRDefault="00594725">
      <w:r>
        <w:t xml:space="preserve">This study found that </w:t>
      </w:r>
      <w:hyperlink r:id="rId562" w:history="1">
        <w:r>
          <w:rPr>
            <w:rStyle w:val="Hyperlink"/>
          </w:rPr>
          <w:t>those with POTS had a lower plasma volume, lower red cell volume and lower total blood volume, and despite this did not have higher levels of renin and had a paradoxically low aldosternone level.</w:t>
        </w:r>
      </w:hyperlink>
    </w:p>
    <w:p w:rsidR="00594725" w:rsidRDefault="00594725">
      <w:r>
        <w:t>Thus, these two studies togeather would imply that in these patients the compensatory mechanism is to vasoconstrict and increase heart rate and not normalise blood volume! Yet, according to one report (</w:t>
      </w:r>
      <w:hyperlink r:id="rId563" w:history="1">
        <w:r>
          <w:rPr>
            <w:rStyle w:val="Hyperlink"/>
          </w:rPr>
          <w:t>Postural Orthostatic Tachycardia Syndrome.pdf</w:t>
        </w:r>
      </w:hyperlink>
      <w:r>
        <w:t>) the treatment that works is vasoconstricting these patients even more with midodrine.</w:t>
      </w:r>
    </w:p>
    <w:p w:rsidR="00594725" w:rsidRDefault="00594725">
      <w:pPr>
        <w:pStyle w:val="Heading3"/>
      </w:pPr>
      <w:r>
        <w:t>Miscellaneous</w:t>
      </w:r>
    </w:p>
    <w:p w:rsidR="00594725" w:rsidRDefault="00594725">
      <w:pPr>
        <w:pBdr>
          <w:bottom w:val="single" w:sz="6" w:space="1" w:color="auto"/>
        </w:pBdr>
      </w:pPr>
    </w:p>
    <w:p w:rsidR="00594725" w:rsidRDefault="00594725"/>
    <w:p w:rsidR="00594725" w:rsidRDefault="00594725">
      <w:pPr>
        <w:autoSpaceDE w:val="0"/>
        <w:autoSpaceDN w:val="0"/>
        <w:adjustRightInd w:val="0"/>
        <w:rPr>
          <w:rFonts w:ascii="ACaslon-Regular" w:hAnsi="ACaslon-Regular"/>
          <w:szCs w:val="38"/>
          <w:lang w:val="en-US"/>
        </w:rPr>
      </w:pPr>
      <w:r>
        <w:rPr>
          <w:rFonts w:ascii="ACaslon-Regular" w:hAnsi="ACaslon-Regular"/>
          <w:szCs w:val="38"/>
          <w:lang w:val="en-US"/>
        </w:rPr>
        <w:t>Cerebral Blood Flow Velocity Declines Before Arterial Pressure in Patients With Orthostatic Vasovagal Presyncope</w:t>
      </w:r>
    </w:p>
    <w:p w:rsidR="00594725" w:rsidRDefault="00594725">
      <w:pPr>
        <w:rPr>
          <w:rFonts w:ascii="ACaslon-Regular" w:hAnsi="ACaslon-Regular"/>
          <w:szCs w:val="38"/>
          <w:lang w:val="en-US"/>
        </w:rPr>
      </w:pPr>
      <w:r>
        <w:rPr>
          <w:rFonts w:ascii="ACaslon-Regular" w:hAnsi="ACaslon-Regular"/>
          <w:szCs w:val="38"/>
          <w:lang w:val="en-US"/>
        </w:rPr>
        <w:t>JACC 2002</w:t>
      </w:r>
    </w:p>
    <w:p w:rsidR="00594725" w:rsidRDefault="004B35AC">
      <w:hyperlink r:id="rId564" w:history="1">
        <w:r w:rsidR="00594725">
          <w:rPr>
            <w:rStyle w:val="Hyperlink"/>
          </w:rPr>
          <w:t>syncope vasovagal cerebral flow2002.pdf</w:t>
        </w:r>
      </w:hyperlink>
    </w:p>
    <w:p w:rsidR="00594725" w:rsidRDefault="00594725">
      <w:pPr>
        <w:pBdr>
          <w:bottom w:val="single" w:sz="6" w:space="1" w:color="auto"/>
        </w:pBdr>
      </w:pPr>
    </w:p>
    <w:p w:rsidR="00594725" w:rsidRDefault="00594725"/>
    <w:p w:rsidR="00594725" w:rsidRDefault="004B35AC">
      <w:hyperlink r:id="rId565" w:history="1">
        <w:r w:rsidR="00594725">
          <w:rPr>
            <w:rStyle w:val="Hyperlink"/>
          </w:rPr>
          <w:t>Primary seizure or vasovagal syncope?</w:t>
        </w:r>
      </w:hyperlink>
    </w:p>
    <w:p w:rsidR="00594725" w:rsidRDefault="00594725">
      <w:r>
        <w:t>This case report seems to describe well seizure occuring before sinus arrest and sinus bradycardia only occurred after the sinus arrest. The authors think this is a primary seizure that has led to bradycardia.</w:t>
      </w:r>
    </w:p>
    <w:p w:rsidR="00594725" w:rsidRDefault="00594725">
      <w:r>
        <w:t>The lack of described progressive tachycardia or bradycardia prior to the sinus arrest does seem to argue against this being primarily vasovagal syncope- unless this person’s BP fell first with no change in heart rate and this fall of BP led to the seizure (see study above that states cerebral blood flow velocity declines before arterial pressure).</w:t>
      </w:r>
    </w:p>
    <w:p w:rsidR="00594725" w:rsidRDefault="00594725"/>
    <w:p w:rsidR="00594725" w:rsidRDefault="00594725">
      <w:pPr>
        <w:pBdr>
          <w:bottom w:val="single" w:sz="6" w:space="1" w:color="auto"/>
        </w:pBdr>
      </w:pPr>
    </w:p>
    <w:p w:rsidR="00594725" w:rsidRDefault="00594725"/>
    <w:p w:rsidR="00594725" w:rsidRDefault="00594725"/>
    <w:p w:rsidR="00594725" w:rsidRDefault="00594725">
      <w:r>
        <w:t>Head-up tilt test. A nonspecific method of evaluating patients with bifascicular block, Circulation 1997;95:951-954</w:t>
      </w:r>
    </w:p>
    <w:p w:rsidR="00594725" w:rsidRDefault="00594725"/>
    <w:p w:rsidR="00594725" w:rsidRDefault="00594725">
      <w:r>
        <w:t>In introduction says that 1 to 1.5% of the adult pop have bifascicular block, up to 25% of the pateints with bifascucular block have a history of syncope, and management of these patients represents a common clinical problem. Despite extensive investigations, the mechanism of syncope remains unclear in up to 70% of the patients.</w:t>
      </w:r>
    </w:p>
    <w:p w:rsidR="00594725" w:rsidRDefault="00594725"/>
    <w:p w:rsidR="00594725" w:rsidRDefault="00594725">
      <w:r>
        <w:t>Methods:</w:t>
      </w:r>
    </w:p>
    <w:p w:rsidR="00594725" w:rsidRDefault="00594725"/>
    <w:p w:rsidR="00594725" w:rsidRDefault="00594725">
      <w:r>
        <w:t>All had full exam, echocardiogram, holter, CSM. An EPS was done in all with syncope. No patient had a positive study defined as 1) an HV interval &gt;70ms or His-Purkinje block during incremental atrial pacing in the basal state, (2) a positive disopyramide test- ie HV interval prolongation &gt;50% or His-Purkinje block during incremental atrial pacing after intravenous disopyramide; or (3) inducible monomorphic ventricular tachycardia &gt;30s in duration using 1 to 3 extrastimuli at 100 and 150 bpm at two right ventricular sites.</w:t>
      </w:r>
    </w:p>
    <w:p w:rsidR="00594725" w:rsidRDefault="00594725"/>
    <w:p w:rsidR="00594725" w:rsidRDefault="00594725">
      <w:r>
        <w:t>Tilt protocol, 60 degree tilt for up to 45minutes, no pharmacological provocation.</w:t>
      </w:r>
    </w:p>
    <w:p w:rsidR="00594725" w:rsidRDefault="00594725"/>
    <w:p w:rsidR="00594725" w:rsidRDefault="00594725">
      <w:r>
        <w:t>All patients with sycnope were advised to have a VVI pacemaker, accepted by 19 and declined by 6. The pacemaker rate was set at 30bpm, none of the patients had any therapy because of a positive tilt.</w:t>
      </w:r>
    </w:p>
    <w:p w:rsidR="00594725" w:rsidRDefault="00594725"/>
    <w:p w:rsidR="00594725" w:rsidRDefault="00594725">
      <w:r>
        <w:t>LBBB and RBBB- standard definition.</w:t>
      </w:r>
    </w:p>
    <w:p w:rsidR="00594725" w:rsidRDefault="00594725">
      <w:r>
        <w:t>LAH: mean frontal axis &lt; -30degrees</w:t>
      </w:r>
    </w:p>
    <w:p w:rsidR="00594725" w:rsidRDefault="00594725">
      <w:r>
        <w:t>LPH: mean frontal axis &gt; 90 degrees in the absence of RVH.</w:t>
      </w:r>
    </w:p>
    <w:p w:rsidR="00594725" w:rsidRDefault="00594725"/>
    <w:p w:rsidR="00594725" w:rsidRDefault="00594725"/>
    <w:p w:rsidR="00594725" w:rsidRDefault="00594725">
      <w:r>
        <w:t>Results:</w:t>
      </w:r>
    </w:p>
    <w:p w:rsidR="00594725" w:rsidRDefault="00594725"/>
    <w:p w:rsidR="00594725" w:rsidRDefault="00594725">
      <w:r>
        <w:t>table: these were patients with other cardiac disease such as congestive heart failure, coronary artery disease etc. Aabout 25 in each group.</w:t>
      </w:r>
    </w:p>
    <w:p w:rsidR="00594725" w:rsidRDefault="00594725"/>
    <w:p w:rsidR="00594725" w:rsidRDefault="00594725">
      <w:r>
        <w:t>Result of tilt test:</w:t>
      </w:r>
    </w:p>
    <w:p w:rsidR="00594725" w:rsidRDefault="00594725">
      <w:r>
        <w:t>In the control group 32% had a positive test, and 28% in the syncope group had a positive test. Thus the specificity was 68%.</w:t>
      </w:r>
    </w:p>
    <w:p w:rsidR="00594725" w:rsidRDefault="00594725"/>
    <w:p w:rsidR="00594725" w:rsidRDefault="00594725">
      <w:r>
        <w:t>The proportion of patients with a vasodepressor, cardioinhibitory or mixed response was similar in the two groups.</w:t>
      </w:r>
    </w:p>
    <w:p w:rsidR="00594725" w:rsidRDefault="00594725"/>
    <w:p w:rsidR="00594725" w:rsidRDefault="00594725">
      <w:r>
        <w:t>There were no differences between indiv with a positive and negative test regarding age, sex, number of syncopal attacks in patients with hx of syncope, supine systolic pressure, ejection fraction, underlying heart disease, or type of bifascicular block.</w:t>
      </w:r>
    </w:p>
    <w:p w:rsidR="00594725" w:rsidRDefault="00594725"/>
    <w:p w:rsidR="00594725" w:rsidRDefault="00594725">
      <w:r>
        <w:t>Treatment and follow-up:</w:t>
      </w:r>
    </w:p>
    <w:p w:rsidR="00594725" w:rsidRDefault="00594725"/>
    <w:p w:rsidR="00594725" w:rsidRDefault="00594725">
      <w:r>
        <w:t>During a mean follow-up of 32 months, 6 patients in the syncope group (25%) had at least one recurrent syncopal event. 5 of these had a pacemaker with a bradycardia detecting function, but bradycardia (defined as intrinsic ventricular rate &lt;30bpm for &gt;6s)was not detected in any of the patients.  (note that this means about a quarter of patients with a positive or negative tilt test may have a recurrence, in the litrature the figure has varied from as low as 8% to over 50%). This also goes to show that one can not assume bradycardia is the mechanism of syncope in patients with bundle branch block.</w:t>
      </w:r>
    </w:p>
    <w:p w:rsidR="00594725" w:rsidRDefault="00594725"/>
    <w:p w:rsidR="00594725" w:rsidRDefault="00594725">
      <w:r>
        <w:lastRenderedPageBreak/>
        <w:t>3 of the 6 patients with syncope during follow-up had a positive tilt test (presumable refers to baseline test)- indicated that response to tilt test does not predict recurrence rate. Not very well anyway.</w:t>
      </w:r>
    </w:p>
    <w:p w:rsidR="00594725" w:rsidRDefault="00594725"/>
    <w:p w:rsidR="00594725" w:rsidRDefault="00594725">
      <w:r>
        <w:t>Nil patients in the control group had syncope in follow-up period (mean 30 months).</w:t>
      </w:r>
    </w:p>
    <w:p w:rsidR="00594725" w:rsidRDefault="00594725"/>
    <w:p w:rsidR="00594725" w:rsidRDefault="00594725">
      <w:r>
        <w:t>One of the 4 patients with a cardioinhibitory positive test had a bradycardia detected by the pacemaker but he had no symptoms during follow-up. No other patient with a positive test had a bradycardia during follow-up.</w:t>
      </w:r>
    </w:p>
    <w:p w:rsidR="00594725" w:rsidRDefault="00594725">
      <w:pPr>
        <w:pBdr>
          <w:bottom w:val="single" w:sz="6" w:space="1" w:color="auto"/>
        </w:pBdr>
      </w:pPr>
    </w:p>
    <w:p w:rsidR="00594725" w:rsidRDefault="00594725"/>
    <w:p w:rsidR="00594725" w:rsidRDefault="00594725"/>
    <w:p w:rsidR="00594725" w:rsidRDefault="00594725"/>
    <w:p w:rsidR="00594725" w:rsidRDefault="00594725">
      <w:pPr>
        <w:pStyle w:val="Heading2"/>
      </w:pPr>
      <w:r>
        <w:t>MISCELLANEOUS</w:t>
      </w:r>
    </w:p>
    <w:p w:rsidR="00594725" w:rsidRDefault="00594725"/>
    <w:p w:rsidR="00594725" w:rsidRDefault="004B35AC">
      <w:hyperlink r:id="rId566" w:history="1">
        <w:r w:rsidR="00594725">
          <w:rPr>
            <w:rStyle w:val="Hyperlink"/>
          </w:rPr>
          <w:t>FDA warning on use of Sibutramine</w:t>
        </w:r>
      </w:hyperlink>
      <w:r w:rsidR="00594725">
        <w:t xml:space="preserve"> in those with heart disease, 2010.</w:t>
      </w:r>
    </w:p>
    <w:p w:rsidR="00594725" w:rsidRDefault="00594725"/>
    <w:p w:rsidR="00594725" w:rsidRDefault="00594725"/>
    <w:p w:rsidR="00594725" w:rsidRDefault="00594725"/>
    <w:sectPr w:rsidR="00594725">
      <w:pgSz w:w="11904" w:h="16834"/>
      <w:pgMar w:top="850" w:right="2160" w:bottom="850" w:left="144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LQII 10cp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slon-Regular">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FranklinGothic-Condensed">
    <w:panose1 w:val="00000000000000000000"/>
    <w:charset w:val="00"/>
    <w:family w:val="swiss"/>
    <w:notTrueType/>
    <w:pitch w:val="default"/>
    <w:sig w:usb0="00000003" w:usb1="00000000" w:usb2="00000000" w:usb3="00000000" w:csb0="00000001" w:csb1="00000000"/>
  </w:font>
  <w:font w:name="NEJMScalaSansLF-Regular">
    <w:panose1 w:val="00000000000000000000"/>
    <w:charset w:val="00"/>
    <w:family w:val="auto"/>
    <w:notTrueType/>
    <w:pitch w:val="default"/>
    <w:sig w:usb0="00000003" w:usb1="00000000" w:usb2="00000000" w:usb3="00000000" w:csb0="00000001" w:csb1="00000000"/>
  </w:font>
  <w:font w:name="NewGalliard-Italic">
    <w:panose1 w:val="00000000000000000000"/>
    <w:charset w:val="00"/>
    <w:family w:val="auto"/>
    <w:notTrueType/>
    <w:pitch w:val="default"/>
    <w:sig w:usb0="00000003" w:usb1="00000000" w:usb2="00000000" w:usb3="00000000" w:csb0="00000001" w:csb1="00000000"/>
  </w:font>
  <w:font w:name="NewGalliard-Bold">
    <w:panose1 w:val="00000000000000000000"/>
    <w:charset w:val="00"/>
    <w:family w:val="auto"/>
    <w:notTrueType/>
    <w:pitch w:val="default"/>
    <w:sig w:usb0="00000003" w:usb1="00000000" w:usb2="00000000" w:usb3="00000000" w:csb0="00000001" w:csb1="00000000"/>
  </w:font>
  <w:font w:name="Giovanni-Book">
    <w:panose1 w:val="00000000000000000000"/>
    <w:charset w:val="00"/>
    <w:family w:val="roman"/>
    <w:notTrueType/>
    <w:pitch w:val="default"/>
    <w:sig w:usb0="00000003" w:usb1="00000000" w:usb2="00000000" w:usb3="00000000" w:csb0="00000001" w:csb1="00000000"/>
  </w:font>
  <w:font w:name="ACaslon-Bold">
    <w:panose1 w:val="00000000000000000000"/>
    <w:charset w:val="00"/>
    <w:family w:val="roman"/>
    <w:notTrueType/>
    <w:pitch w:val="default"/>
    <w:sig w:usb0="00000003" w:usb1="00000000" w:usb2="00000000" w:usb3="00000000" w:csb0="00000001" w:csb1="00000000"/>
  </w:font>
  <w:font w:name="Garamond-Book">
    <w:panose1 w:val="00000000000000000000"/>
    <w:charset w:val="00"/>
    <w:family w:val="roman"/>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Times-Semi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NewGalliard-Roman">
    <w:panose1 w:val="00000000000000000000"/>
    <w:charset w:val="00"/>
    <w:family w:val="auto"/>
    <w:notTrueType/>
    <w:pitch w:val="default"/>
    <w:sig w:usb0="00000003" w:usb1="00000000" w:usb2="00000000" w:usb3="00000000" w:csb0="00000001" w:csb1="00000000"/>
  </w:font>
  <w:font w:name="NEJMQuadraat-Regular">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lliard-Roman">
    <w:panose1 w:val="00000000000000000000"/>
    <w:charset w:val="00"/>
    <w:family w:val="roman"/>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FranklinGothic-Heavy">
    <w:panose1 w:val="00000000000000000000"/>
    <w:charset w:val="00"/>
    <w:family w:val="swiss"/>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9A8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0C4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1048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C9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A2AD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816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567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809A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AC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D25D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en-GB"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E7"/>
    <w:rsid w:val="00003AC5"/>
    <w:rsid w:val="00042902"/>
    <w:rsid w:val="00043CB9"/>
    <w:rsid w:val="00082E50"/>
    <w:rsid w:val="000A453D"/>
    <w:rsid w:val="000C18E7"/>
    <w:rsid w:val="000C315A"/>
    <w:rsid w:val="00107361"/>
    <w:rsid w:val="00111454"/>
    <w:rsid w:val="00122A50"/>
    <w:rsid w:val="001674D7"/>
    <w:rsid w:val="00176DB9"/>
    <w:rsid w:val="00187E72"/>
    <w:rsid w:val="00194091"/>
    <w:rsid w:val="001A1E8E"/>
    <w:rsid w:val="00205391"/>
    <w:rsid w:val="00213725"/>
    <w:rsid w:val="00242EA5"/>
    <w:rsid w:val="00332135"/>
    <w:rsid w:val="0033334B"/>
    <w:rsid w:val="00351CFE"/>
    <w:rsid w:val="00362F07"/>
    <w:rsid w:val="0036723B"/>
    <w:rsid w:val="003C3873"/>
    <w:rsid w:val="003C5204"/>
    <w:rsid w:val="003E78F1"/>
    <w:rsid w:val="00415FD5"/>
    <w:rsid w:val="00481B89"/>
    <w:rsid w:val="004A2153"/>
    <w:rsid w:val="004A3396"/>
    <w:rsid w:val="004B35AC"/>
    <w:rsid w:val="00563D35"/>
    <w:rsid w:val="00566641"/>
    <w:rsid w:val="00567805"/>
    <w:rsid w:val="00594725"/>
    <w:rsid w:val="005A0431"/>
    <w:rsid w:val="005A43F7"/>
    <w:rsid w:val="005A4D25"/>
    <w:rsid w:val="005B129C"/>
    <w:rsid w:val="005B7265"/>
    <w:rsid w:val="005C43EF"/>
    <w:rsid w:val="005D4E10"/>
    <w:rsid w:val="006163E9"/>
    <w:rsid w:val="00616DFC"/>
    <w:rsid w:val="00620CF7"/>
    <w:rsid w:val="00625845"/>
    <w:rsid w:val="00630F36"/>
    <w:rsid w:val="00663D82"/>
    <w:rsid w:val="0069573F"/>
    <w:rsid w:val="0069589D"/>
    <w:rsid w:val="006A1CA6"/>
    <w:rsid w:val="006B0B62"/>
    <w:rsid w:val="006B1498"/>
    <w:rsid w:val="006B22CF"/>
    <w:rsid w:val="006C4408"/>
    <w:rsid w:val="006D27E9"/>
    <w:rsid w:val="006E0694"/>
    <w:rsid w:val="006E7394"/>
    <w:rsid w:val="00700B76"/>
    <w:rsid w:val="007041A5"/>
    <w:rsid w:val="00715348"/>
    <w:rsid w:val="007538E4"/>
    <w:rsid w:val="007A23BE"/>
    <w:rsid w:val="007A3158"/>
    <w:rsid w:val="00802DA7"/>
    <w:rsid w:val="008074AA"/>
    <w:rsid w:val="008422EF"/>
    <w:rsid w:val="00843694"/>
    <w:rsid w:val="008509F4"/>
    <w:rsid w:val="00857B43"/>
    <w:rsid w:val="008A2845"/>
    <w:rsid w:val="008A667E"/>
    <w:rsid w:val="008B5F58"/>
    <w:rsid w:val="008D7492"/>
    <w:rsid w:val="008E3261"/>
    <w:rsid w:val="0091424A"/>
    <w:rsid w:val="00920002"/>
    <w:rsid w:val="0092218F"/>
    <w:rsid w:val="0094508D"/>
    <w:rsid w:val="00945D8D"/>
    <w:rsid w:val="00997B86"/>
    <w:rsid w:val="009D71BD"/>
    <w:rsid w:val="00A0660F"/>
    <w:rsid w:val="00A43C44"/>
    <w:rsid w:val="00A501FC"/>
    <w:rsid w:val="00A63E81"/>
    <w:rsid w:val="00A8003D"/>
    <w:rsid w:val="00A819C4"/>
    <w:rsid w:val="00A84379"/>
    <w:rsid w:val="00A95416"/>
    <w:rsid w:val="00AC15B7"/>
    <w:rsid w:val="00AE133E"/>
    <w:rsid w:val="00AE4C8C"/>
    <w:rsid w:val="00B02421"/>
    <w:rsid w:val="00B03A1C"/>
    <w:rsid w:val="00B31A93"/>
    <w:rsid w:val="00B34C8A"/>
    <w:rsid w:val="00B3722B"/>
    <w:rsid w:val="00B508D4"/>
    <w:rsid w:val="00B54797"/>
    <w:rsid w:val="00B91A42"/>
    <w:rsid w:val="00B9265F"/>
    <w:rsid w:val="00BA7A14"/>
    <w:rsid w:val="00BC6D92"/>
    <w:rsid w:val="00BD5FFE"/>
    <w:rsid w:val="00C47200"/>
    <w:rsid w:val="00C64EF3"/>
    <w:rsid w:val="00C84568"/>
    <w:rsid w:val="00CA3005"/>
    <w:rsid w:val="00CC266F"/>
    <w:rsid w:val="00CC6324"/>
    <w:rsid w:val="00CF1130"/>
    <w:rsid w:val="00CF14E5"/>
    <w:rsid w:val="00CF47E7"/>
    <w:rsid w:val="00D00588"/>
    <w:rsid w:val="00D50941"/>
    <w:rsid w:val="00D70602"/>
    <w:rsid w:val="00D96EDE"/>
    <w:rsid w:val="00DC48AE"/>
    <w:rsid w:val="00DD312F"/>
    <w:rsid w:val="00DE47EB"/>
    <w:rsid w:val="00DF6587"/>
    <w:rsid w:val="00E13921"/>
    <w:rsid w:val="00E45B76"/>
    <w:rsid w:val="00E50562"/>
    <w:rsid w:val="00E60547"/>
    <w:rsid w:val="00E72BBD"/>
    <w:rsid w:val="00E7783A"/>
    <w:rsid w:val="00E813E5"/>
    <w:rsid w:val="00EA389A"/>
    <w:rsid w:val="00EA5F0B"/>
    <w:rsid w:val="00EB71D4"/>
    <w:rsid w:val="00ED206A"/>
    <w:rsid w:val="00F150F2"/>
    <w:rsid w:val="00F1798C"/>
    <w:rsid w:val="00F50FE4"/>
    <w:rsid w:val="00F55ABA"/>
    <w:rsid w:val="00F71227"/>
    <w:rsid w:val="00F80790"/>
    <w:rsid w:val="00F902DF"/>
    <w:rsid w:val="00FB010C"/>
    <w:rsid w:val="00FB7AA3"/>
    <w:rsid w:val="00FC3B86"/>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3FA05F-D44F-4BC5-BF8A-17E7D209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CA6"/>
    <w:rPr>
      <w:lang w:val="en-GB" w:eastAsia="en-US" w:bidi="ar-SA"/>
    </w:rPr>
  </w:style>
  <w:style w:type="paragraph" w:styleId="Heading1">
    <w:name w:val="heading 1"/>
    <w:basedOn w:val="Normal"/>
    <w:next w:val="Normal"/>
    <w:qFormat/>
    <w:pPr>
      <w:keepNext/>
      <w:spacing w:line="240" w:lineRule="atLeast"/>
      <w:outlineLvl w:val="0"/>
    </w:pPr>
    <w:rPr>
      <w:rFonts w:ascii="Courier 10cpi" w:hAnsi="Courier 10cpi"/>
      <w:i/>
    </w:rPr>
  </w:style>
  <w:style w:type="paragraph" w:styleId="Heading2">
    <w:name w:val="heading 2"/>
    <w:basedOn w:val="Normal"/>
    <w:qFormat/>
    <w:pPr>
      <w:spacing w:before="100" w:beforeAutospacing="1" w:after="100" w:afterAutospacing="1"/>
      <w:outlineLvl w:val="1"/>
    </w:pPr>
    <w:rPr>
      <w:rFonts w:ascii="Geneva" w:hAnsi="Geneva"/>
      <w:b/>
      <w:bCs/>
      <w:color w:val="333333"/>
      <w:sz w:val="24"/>
      <w:szCs w:val="24"/>
      <w:lang w:val="en-US"/>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qFormat/>
    <w:pPr>
      <w:spacing w:before="100" w:beforeAutospacing="1" w:after="100" w:afterAutospacing="1"/>
      <w:outlineLvl w:val="3"/>
    </w:pPr>
    <w:rPr>
      <w:rFonts w:ascii="Verdana" w:hAnsi="Verdana"/>
      <w:b/>
      <w:bCs/>
      <w:color w:val="000000"/>
      <w:sz w:val="23"/>
      <w:szCs w:val="23"/>
      <w:lang w:val="en-U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pBdr>
        <w:bottom w:val="single" w:sz="6" w:space="1" w:color="auto"/>
      </w:pBdr>
      <w:outlineLvl w:val="6"/>
    </w:pPr>
    <w:rPr>
      <w:b/>
      <w:bCs/>
      <w:color w:val="FFFFFF"/>
      <w:szCs w:val="38"/>
      <w:lang w:val="en-US"/>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autoSpaceDE w:val="0"/>
      <w:autoSpaceDN w:val="0"/>
      <w:adjustRightInd w:val="0"/>
      <w:outlineLvl w:val="8"/>
    </w:pPr>
    <w:rPr>
      <w:b/>
      <w:bCs/>
      <w:szCs w:val="3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pPr>
    <w:rPr>
      <w:b/>
      <w:sz w:val="36"/>
      <w:lang w:val="en-AU"/>
    </w:rPr>
  </w:style>
  <w:style w:type="paragraph" w:customStyle="1" w:styleId="H3">
    <w:name w:val="H3"/>
    <w:basedOn w:val="Normal"/>
    <w:next w:val="Normal"/>
    <w:pPr>
      <w:keepNext/>
      <w:spacing w:before="100" w:after="100"/>
    </w:pPr>
    <w:rPr>
      <w:b/>
      <w:sz w:val="28"/>
      <w:lang w:val="en-AU"/>
    </w:rPr>
  </w:style>
  <w:style w:type="paragraph" w:customStyle="1" w:styleId="H4">
    <w:name w:val="H4"/>
    <w:basedOn w:val="Normal"/>
    <w:next w:val="Normal"/>
    <w:pPr>
      <w:keepNext/>
      <w:spacing w:before="100" w:after="100"/>
    </w:pPr>
    <w:rPr>
      <w:b/>
      <w:sz w:val="24"/>
      <w:lang w:val="en-NZ"/>
    </w:rPr>
  </w:style>
  <w:style w:type="character" w:styleId="Emphasis">
    <w:name w:val="Emphasis"/>
    <w:qFormat/>
    <w:rPr>
      <w:i/>
    </w:rPr>
  </w:style>
  <w:style w:type="paragraph" w:styleId="BodyText">
    <w:name w:val="Body Text"/>
    <w:basedOn w:val="Normal"/>
    <w:semiHidden/>
    <w:rPr>
      <w:rFonts w:ascii="Arial" w:hAnsi="Arial"/>
      <w:i/>
    </w:rPr>
  </w:style>
  <w:style w:type="paragraph" w:styleId="BodyTextIndent">
    <w:name w:val="Body Text Indent"/>
    <w:basedOn w:val="Normal"/>
    <w:semiHidden/>
    <w:pPr>
      <w:spacing w:line="240" w:lineRule="atLeast"/>
    </w:pPr>
    <w:rPr>
      <w:rFonts w:ascii="NLQII 10cpi" w:hAnsi="NLQII 10cpi"/>
      <w:i/>
      <w:sz w:val="24"/>
    </w:rPr>
  </w:style>
  <w:style w:type="paragraph" w:styleId="BodyText2">
    <w:name w:val="Body Text 2"/>
    <w:basedOn w:val="Normal"/>
    <w:semiHidden/>
    <w:rPr>
      <w:b/>
      <w:i/>
      <w:lang w:val="en-US"/>
    </w:rPr>
  </w:style>
  <w:style w:type="paragraph" w:styleId="BodyTextIndent2">
    <w:name w:val="Body Text Indent 2"/>
    <w:basedOn w:val="Normal"/>
    <w:semiHidden/>
    <w:pPr>
      <w:ind w:left="1080"/>
    </w:pPr>
    <w:rPr>
      <w:lang w:val="en-US"/>
    </w:rPr>
  </w:style>
  <w:style w:type="paragraph" w:styleId="BodyText3">
    <w:name w:val="Body Text 3"/>
    <w:basedOn w:val="Normal"/>
    <w:semiHidden/>
    <w:pPr>
      <w:spacing w:line="240" w:lineRule="atLeast"/>
    </w:pPr>
    <w:rPr>
      <w:rFonts w:ascii="NLQII 10cpi" w:hAnsi="NLQII 10cpi"/>
      <w:b/>
    </w:rPr>
  </w:style>
  <w:style w:type="character" w:styleId="Hyperlink">
    <w:name w:val="Hyperlink"/>
    <w:semiHidden/>
    <w:rPr>
      <w:color w:val="0000FF"/>
      <w:u w:val="single"/>
    </w:rPr>
  </w:style>
  <w:style w:type="paragraph" w:customStyle="1" w:styleId="Blockquote">
    <w:name w:val="Blockquote"/>
    <w:basedOn w:val="Normal"/>
    <w:pPr>
      <w:spacing w:before="100" w:after="100"/>
      <w:ind w:left="360" w:right="360"/>
    </w:pPr>
    <w:rPr>
      <w:snapToGrid w:val="0"/>
      <w:sz w:val="24"/>
      <w:lang w:val="en-NZ"/>
    </w:rPr>
  </w:style>
  <w:style w:type="character" w:styleId="Strong">
    <w:name w:val="Strong"/>
    <w:qFormat/>
    <w:rPr>
      <w:b/>
    </w:rPr>
  </w:style>
  <w:style w:type="paragraph" w:styleId="DocumentMap">
    <w:name w:val="Document Map"/>
    <w:basedOn w:val="Normal"/>
    <w:semiHidden/>
    <w:pPr>
      <w:shd w:val="clear" w:color="auto" w:fill="000080"/>
    </w:pPr>
    <w:rPr>
      <w:rFonts w:ascii="Tahoma" w:hAnsi="Tahoma"/>
    </w:rPr>
  </w:style>
  <w:style w:type="paragraph" w:styleId="NormalWeb">
    <w:name w:val="Normal (Web)"/>
    <w:basedOn w:val="Normal"/>
    <w:semiHidden/>
    <w:pPr>
      <w:spacing w:before="100" w:beforeAutospacing="1" w:after="100" w:afterAutospacing="1"/>
    </w:pPr>
    <w:rPr>
      <w:rFonts w:ascii="Verdana" w:hAnsi="Verdana"/>
      <w:color w:val="000000"/>
      <w:lang w:val="en-US"/>
    </w:rPr>
  </w:style>
  <w:style w:type="character" w:customStyle="1" w:styleId="newsdate1">
    <w:name w:val="newsdate1"/>
    <w:rPr>
      <w:rFonts w:ascii="Verdana" w:hAnsi="Verdana" w:hint="default"/>
      <w:b w:val="0"/>
      <w:bCs w:val="0"/>
      <w:strike w:val="0"/>
      <w:dstrike w:val="0"/>
      <w:color w:val="000000"/>
      <w:sz w:val="17"/>
      <w:szCs w:val="17"/>
      <w:u w:val="none"/>
      <w:effect w:val="none"/>
      <w:shd w:val="clear" w:color="auto" w:fill="F0E8DB"/>
    </w:rPr>
  </w:style>
  <w:style w:type="paragraph" w:customStyle="1" w:styleId="resume">
    <w:name w:val="resume"/>
    <w:basedOn w:val="Normal"/>
    <w:pPr>
      <w:spacing w:before="100" w:beforeAutospacing="1" w:after="100" w:afterAutospacing="1"/>
    </w:pPr>
    <w:rPr>
      <w:rFonts w:ascii="Verdana" w:hAnsi="Verdana"/>
      <w:color w:val="000000"/>
      <w:sz w:val="13"/>
      <w:szCs w:val="13"/>
      <w:lang w:val="en-US"/>
    </w:rPr>
  </w:style>
  <w:style w:type="character" w:customStyle="1" w:styleId="HTMLMarkup">
    <w:name w:val="HTML Markup"/>
    <w:rPr>
      <w:vanish/>
      <w:color w:val="FF0000"/>
    </w:rPr>
  </w:style>
  <w:style w:type="paragraph" w:customStyle="1" w:styleId="DefinitionList">
    <w:name w:val="Definition List"/>
    <w:basedOn w:val="Normal"/>
    <w:next w:val="Normal"/>
    <w:pPr>
      <w:ind w:left="360"/>
    </w:pPr>
    <w:rPr>
      <w:snapToGrid w:val="0"/>
      <w:sz w:val="24"/>
      <w:lang w:val="en-NZ"/>
    </w:rPr>
  </w:style>
  <w:style w:type="character" w:customStyle="1" w:styleId="boldtitle">
    <w:name w:val="boldtitle"/>
    <w:rPr>
      <w:b/>
      <w:bCs/>
      <w:color w:val="003366"/>
    </w:rPr>
  </w:style>
  <w:style w:type="paragraph" w:customStyle="1" w:styleId="heading50">
    <w:name w:val="heading5"/>
    <w:basedOn w:val="Normal"/>
  </w:style>
  <w:style w:type="character" w:styleId="FollowedHyperlink">
    <w:name w:val="FollowedHyperlink"/>
    <w:semiHidden/>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n-NZ"/>
    </w:rPr>
  </w:style>
  <w:style w:type="paragraph" w:customStyle="1" w:styleId="text">
    <w:name w:val="text"/>
    <w:basedOn w:val="Normal"/>
    <w:pPr>
      <w:spacing w:before="100" w:beforeAutospacing="1" w:after="100" w:afterAutospacing="1"/>
    </w:pPr>
    <w:rPr>
      <w:rFonts w:ascii="Verdana" w:hAnsi="Verdana"/>
      <w:sz w:val="24"/>
      <w:szCs w:val="24"/>
      <w:lang w:val="en-US"/>
    </w:rPr>
  </w:style>
  <w:style w:type="paragraph" w:customStyle="1" w:styleId="parafont">
    <w:name w:val="parafont"/>
    <w:basedOn w:val="Normal"/>
    <w:pPr>
      <w:spacing w:before="100" w:beforeAutospacing="1" w:after="100" w:afterAutospacing="1"/>
    </w:pPr>
    <w:rPr>
      <w:sz w:val="24"/>
      <w:szCs w:val="24"/>
      <w:lang w:val="en-US"/>
    </w:rPr>
  </w:style>
  <w:style w:type="character" w:customStyle="1" w:styleId="subtitle1">
    <w:name w:val="subtitle1"/>
    <w:basedOn w:val="DefaultParagraphFont"/>
  </w:style>
  <w:style w:type="character" w:customStyle="1" w:styleId="arttitle">
    <w:name w:val="arttitle"/>
    <w:basedOn w:val="DefaultParagraphFont"/>
  </w:style>
  <w:style w:type="paragraph" w:customStyle="1" w:styleId="heading">
    <w:name w:val="heading"/>
    <w:basedOn w:val="heading50"/>
  </w:style>
  <w:style w:type="paragraph" w:styleId="BalloonText">
    <w:name w:val="Balloon Text"/>
    <w:basedOn w:val="Normal"/>
    <w:link w:val="BalloonTextChar"/>
    <w:uiPriority w:val="99"/>
    <w:semiHidden/>
    <w:unhideWhenUsed/>
    <w:rsid w:val="00B03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1C"/>
    <w:rPr>
      <w:rFonts w:ascii="Segoe UI" w:hAnsi="Segoe UI" w:cs="Segoe UI"/>
      <w:sz w:val="18"/>
      <w:szCs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7bFILENAME%20p%7d/../../medinfo/archive/Congenital%20heart%20disease%20arrhythmias.pdf" TargetMode="External"/><Relationship Id="rId299" Type="http://schemas.openxmlformats.org/officeDocument/2006/relationships/hyperlink" Target="%7bFILENAME%20p%7d/../../medinfo\Echocardiography\Echo%20valvularregurg.pdf" TargetMode="External"/><Relationship Id="rId21" Type="http://schemas.openxmlformats.org/officeDocument/2006/relationships/hyperlink" Target="%7bFILENAME%20p%7d/../../medinfo/archive/Amyloidosis%20CMR.pdf" TargetMode="External"/><Relationship Id="rId63" Type="http://schemas.openxmlformats.org/officeDocument/2006/relationships/hyperlink" Target="%7bFILENAME%20p%7d/../../medinfo\Athletes%20and%20Heart\athletes%20limits%20of%20physiologic%20LVH2002.pdf" TargetMode="External"/><Relationship Id="rId159" Type="http://schemas.openxmlformats.org/officeDocument/2006/relationships/hyperlink" Target="../medinfo/archive2018/HCM%20CMR%20prognostic%20significance%202010b.pdf" TargetMode="External"/><Relationship Id="rId324" Type="http://schemas.openxmlformats.org/officeDocument/2006/relationships/hyperlink" Target="%7bFILENAME%20p%7d/../../medinfo\Archive\Prevention%20of%20RCIN.htm" TargetMode="External"/><Relationship Id="rId366" Type="http://schemas.openxmlformats.org/officeDocument/2006/relationships/hyperlink" Target="%7bFILENAME%20p%7d/../../medinfo/archive2010/IHD%20MSCT%20plaque%20intermediate%20risk.pdf" TargetMode="External"/><Relationship Id="rId531" Type="http://schemas.openxmlformats.org/officeDocument/2006/relationships/hyperlink" Target="%7bFILENAME%20p%7d/../../medinfo/archive/syncope%20management.htm" TargetMode="External"/><Relationship Id="rId170" Type="http://schemas.openxmlformats.org/officeDocument/2006/relationships/hyperlink" Target="../medinfo/archive2018/HCM%20obstruction%20treatment.pdf" TargetMode="External"/><Relationship Id="rId226" Type="http://schemas.openxmlformats.org/officeDocument/2006/relationships/hyperlink" Target="../medinfo/HCM/HCM%20tissue%20doppler%20for%20diagnosis%20Circ2001.pdf" TargetMode="External"/><Relationship Id="rId433" Type="http://schemas.openxmlformats.org/officeDocument/2006/relationships/hyperlink" Target="%7bFILENAME%20p%7d/../../medinfo/archive/IHD%20viability%20MRI2.pdf" TargetMode="External"/><Relationship Id="rId268" Type="http://schemas.openxmlformats.org/officeDocument/2006/relationships/hyperlink" Target="../medinfo/archive2018/CMR%20athletes%20heart%20HCM.pdf" TargetMode="External"/><Relationship Id="rId475" Type="http://schemas.openxmlformats.org/officeDocument/2006/relationships/hyperlink" Target="%7bFILENAME%20p%7d/../../medinfo\Pericardial%20Disease\TDI%20constrictive%20pericarditis.pdf" TargetMode="External"/><Relationship Id="rId32" Type="http://schemas.openxmlformats.org/officeDocument/2006/relationships/hyperlink" Target="%7bFILENAME%20p%7d/../../medinfo\Aorta\Aortic%20Dissection%20Update%20II.pdf" TargetMode="External"/><Relationship Id="rId74" Type="http://schemas.openxmlformats.org/officeDocument/2006/relationships/hyperlink" Target="%7bFILENAME%20p%7d/../../medinfo/archive/athletes%20physical%20decond%20vent%20arrhytmias%20ed.pdf" TargetMode="External"/><Relationship Id="rId128" Type="http://schemas.openxmlformats.org/officeDocument/2006/relationships/hyperlink" Target="file:///C:\Users\HITESH\SkyDrive\Medinfo\medinfo\archive2018\HCM%20ESC%20guideline%202014.pdf" TargetMode="External"/><Relationship Id="rId335" Type="http://schemas.openxmlformats.org/officeDocument/2006/relationships/hyperlink" Target="%7bFILENAME%20p%7d/../../medinfo/archive2010/MSCT%20guideline2006.pdf" TargetMode="External"/><Relationship Id="rId377" Type="http://schemas.openxmlformats.org/officeDocument/2006/relationships/hyperlink" Target="%7bFILENAME%20p%7d/../../medinfo/archive2010/MSCT%20vs%20IVUS2006b.pdf" TargetMode="External"/><Relationship Id="rId500" Type="http://schemas.openxmlformats.org/officeDocument/2006/relationships/hyperlink" Target="%7bFILENAME%20p%7d/../../medinfo/archive/sarcoidosis%20cardiac.pdf" TargetMode="External"/><Relationship Id="rId542" Type="http://schemas.openxmlformats.org/officeDocument/2006/relationships/hyperlink" Target="%7bFILENAME%20p%7d/../../medinfo/archive2009/Syncope%20POST%20metoprolol.pdf" TargetMode="External"/><Relationship Id="rId5" Type="http://schemas.openxmlformats.org/officeDocument/2006/relationships/webSettings" Target="webSettings.xml"/><Relationship Id="rId181" Type="http://schemas.openxmlformats.org/officeDocument/2006/relationships/hyperlink" Target="../medinfo/archive2018/HCM%20AF%20consequences%20ed.pdf" TargetMode="External"/><Relationship Id="rId237" Type="http://schemas.openxmlformats.org/officeDocument/2006/relationships/hyperlink" Target="../medinfo/archive2018/HCM%20crypts%20prevalence%20ed%20Circ%202012.pdf" TargetMode="External"/><Relationship Id="rId402" Type="http://schemas.openxmlformats.org/officeDocument/2006/relationships/hyperlink" Target="%7bFILENAME%20p%7d/../../medinfo/archive/CMR%20review2004.pdf" TargetMode="External"/><Relationship Id="rId279" Type="http://schemas.openxmlformats.org/officeDocument/2006/relationships/hyperlink" Target="%7bFILENAME%20p%7d/../../medinfo/archive2010/VHD%20mitral%20and%20aortic%20prosthesis%20normal%20echo%20values.pdf" TargetMode="External"/><Relationship Id="rId444" Type="http://schemas.openxmlformats.org/officeDocument/2006/relationships/hyperlink" Target="%7bFILENAME%20p%7d/../../medinfo/archive/ARVD%20MRI.pdf" TargetMode="External"/><Relationship Id="rId486" Type="http://schemas.openxmlformats.org/officeDocument/2006/relationships/hyperlink" Target="%7bFILENAME%20p%7d/../../medinfo/archive/VHD%20pregnancy%20part%20I.pdf" TargetMode="External"/><Relationship Id="rId43" Type="http://schemas.openxmlformats.org/officeDocument/2006/relationships/hyperlink" Target="%7bFILENAME%20p%7d/../../medinfo/archive/Bethesda%202005%20athletes.pdf" TargetMode="External"/><Relationship Id="rId139" Type="http://schemas.openxmlformats.org/officeDocument/2006/relationships/hyperlink" Target="../medinfo/archive2018/HCM%20future%202018.pdf" TargetMode="External"/><Relationship Id="rId290" Type="http://schemas.openxmlformats.org/officeDocument/2006/relationships/hyperlink" Target="%7bFILENAME%20p%7d/../../medinfo\Echocardiography\VHD%20uses%20of%20vena%20contracta.pdf" TargetMode="External"/><Relationship Id="rId304" Type="http://schemas.openxmlformats.org/officeDocument/2006/relationships/hyperlink" Target="%7bFILENAME%20p%7d/../../medinfo/archive2010/EchoAust2003%20MV%20TOE%20imaging.pdf" TargetMode="External"/><Relationship Id="rId346" Type="http://schemas.openxmlformats.org/officeDocument/2006/relationships/hyperlink" Target="%7bFILENAME%20p%7d/../../medinfo/archive2011/MSCT%20%20ACCURACY%20JACC2008.htm" TargetMode="External"/><Relationship Id="rId388" Type="http://schemas.openxmlformats.org/officeDocument/2006/relationships/hyperlink" Target="%7bFILENAME%20p%7d/../../medinfo/archive2010/MSCT%20MI.pdf" TargetMode="External"/><Relationship Id="rId511" Type="http://schemas.openxmlformats.org/officeDocument/2006/relationships/hyperlink" Target="%7bFILENAME%20p%7d/../../medinfo/archive/Cardiac%20sarcoidosis%20images02.pdf" TargetMode="External"/><Relationship Id="rId553" Type="http://schemas.openxmlformats.org/officeDocument/2006/relationships/hyperlink" Target="%7bFILENAME%20p%7d/../../medinfo\arrhythmias\syncope\Syncope%20tilt_table%20programing.pdf" TargetMode="External"/><Relationship Id="rId85" Type="http://schemas.openxmlformats.org/officeDocument/2006/relationships/hyperlink" Target="%7bFILENAME%20p%7d/../../medinfo/archive/LV%20mass%20assessment1.pdf" TargetMode="External"/><Relationship Id="rId150" Type="http://schemas.openxmlformats.org/officeDocument/2006/relationships/hyperlink" Target="%7bFILENAME%20p%7d/../../medinfo\HCM\HCM%20risk%20related%20to%20max%20wall%20thickness2003.pdf" TargetMode="External"/><Relationship Id="rId192" Type="http://schemas.openxmlformats.org/officeDocument/2006/relationships/hyperlink" Target="../medinfo/archive2018/HCM%20BNP%20prognosis%20ed.pdf" TargetMode="External"/><Relationship Id="rId206" Type="http://schemas.openxmlformats.org/officeDocument/2006/relationships/hyperlink" Target="../medinfo/archive2018/hcm%20genetic%20architecture.pdf" TargetMode="External"/><Relationship Id="rId413" Type="http://schemas.openxmlformats.org/officeDocument/2006/relationships/hyperlink" Target="%7bFILENAME%20p%7d/../../medinfo/archive2009/IHD%20asymptomatic%20coronary%20remodelling%20MESA.pdf" TargetMode="External"/><Relationship Id="rId248" Type="http://schemas.openxmlformats.org/officeDocument/2006/relationships/hyperlink" Target="../medinfo/archive2018/HCM%20septal%20myectomy%20outcome%20Europe%202012%20ed.pdf" TargetMode="External"/><Relationship Id="rId455" Type="http://schemas.openxmlformats.org/officeDocument/2006/relationships/hyperlink" Target="%7bFILENAME%20p%7d/../../medinfo\MRI%20Cardiac\RV%20myxoma%20MRI.doc" TargetMode="External"/><Relationship Id="rId497" Type="http://schemas.openxmlformats.org/officeDocument/2006/relationships/hyperlink" Target="%7bFILENAME%20p%7d/../../medinfo/archive/CHF%20peripartum%20cardiomyopathy%20DSE.pdf" TargetMode="External"/><Relationship Id="rId12" Type="http://schemas.openxmlformats.org/officeDocument/2006/relationships/hyperlink" Target="%7bFILENAME%20p%7d/../../medinfo\cardiac%20miscellaneous\Global%20burden%20of%20cardiovascular%20diseases%20part%20I.pdf" TargetMode="External"/><Relationship Id="rId108" Type="http://schemas.openxmlformats.org/officeDocument/2006/relationships/hyperlink" Target="%7bFILENAME%20p%7d/../../medinfo/archive/Coarctation%20stenting%20hypertension.htm" TargetMode="External"/><Relationship Id="rId315" Type="http://schemas.openxmlformats.org/officeDocument/2006/relationships/hyperlink" Target="%7bFILENAME%20p%7d/../../medinfo\Echocardiography\Echo%20pulmonary%20venous%20doppler2003.pdf" TargetMode="External"/><Relationship Id="rId357" Type="http://schemas.openxmlformats.org/officeDocument/2006/relationships/hyperlink" Target="%7bFILENAME%20p%7d/../../medinfo/archive2010/IHD%20MSCT%20CATSCAN.htm" TargetMode="External"/><Relationship Id="rId522" Type="http://schemas.openxmlformats.org/officeDocument/2006/relationships/hyperlink" Target="%7bFILENAME%20p%7d/../../medinfo\arrhythmias\syncope\Syncope%20Review%20Evaluation%20and%20treatment2002.pdf" TargetMode="External"/><Relationship Id="rId54" Type="http://schemas.openxmlformats.org/officeDocument/2006/relationships/hyperlink" Target="%7bFILENAME%20p%7d/../../medinfo/archive/Athletes%20Heart%20Review99.pdf" TargetMode="External"/><Relationship Id="rId96" Type="http://schemas.openxmlformats.org/officeDocument/2006/relationships/hyperlink" Target="%7bFILENAME%20p%7d/../../medinfo/archive2008/Adult%20Cong%20HD%20RVOT%20lesions.pdf" TargetMode="External"/><Relationship Id="rId161" Type="http://schemas.openxmlformats.org/officeDocument/2006/relationships/hyperlink" Target="%7bFILENAME%20p%7d/../../medinfo\MRI%20Cardiac\MRI%20HCM%20prognosis.pdf" TargetMode="External"/><Relationship Id="rId217" Type="http://schemas.openxmlformats.org/officeDocument/2006/relationships/hyperlink" Target="../medinfo/archive2018/2013%20ESC%20CMR%20HCM.pdf" TargetMode="External"/><Relationship Id="rId399" Type="http://schemas.openxmlformats.org/officeDocument/2006/relationships/hyperlink" Target="%7bFILENAME%20p%7d/../../medinfo/archive2010/IHD%20MSCT%20noncardiac%20findings%20ed.pdf" TargetMode="External"/><Relationship Id="rId564" Type="http://schemas.openxmlformats.org/officeDocument/2006/relationships/hyperlink" Target="%7bFILENAME%20p%7d/../../medinfo\arrhythmias\syncope\syncope%20vasovagal%20cerebral%20flow2002.pdf" TargetMode="External"/><Relationship Id="rId259" Type="http://schemas.openxmlformats.org/officeDocument/2006/relationships/hyperlink" Target="../medinfo/HCM/HCM%20septal%20ablation%202002.pdf" TargetMode="External"/><Relationship Id="rId424" Type="http://schemas.openxmlformats.org/officeDocument/2006/relationships/hyperlink" Target="%7bFILENAME%20p%7d/../../medinfo/archive2010/IHD%20PAMI%20late%20results.pdf" TargetMode="External"/><Relationship Id="rId466" Type="http://schemas.openxmlformats.org/officeDocument/2006/relationships/hyperlink" Target="%7bFILENAME%20p%7d/../../medinfo\Myocarditis\myocarditis%20pathophysiology.pdf" TargetMode="External"/><Relationship Id="rId23" Type="http://schemas.openxmlformats.org/officeDocument/2006/relationships/hyperlink" Target="%7bFILENAME%20p%7d/../../medinfo/archive/Antiphospholipid%20syndrome%20case%20report.pdf" TargetMode="External"/><Relationship Id="rId119" Type="http://schemas.openxmlformats.org/officeDocument/2006/relationships/hyperlink" Target="%7bFILENAME%20p%7d/../../medinfo\Diabetes%20and%20the%20heart\Diabetes%20and%20the%20heart%20part%20I.pdf" TargetMode="External"/><Relationship Id="rId270" Type="http://schemas.openxmlformats.org/officeDocument/2006/relationships/hyperlink" Target="../medinfo/archive2018/HCM%20perhexiine%20ed.pdf" TargetMode="External"/><Relationship Id="rId326" Type="http://schemas.openxmlformats.org/officeDocument/2006/relationships/hyperlink" Target="%7bFILENAME%20p%7d/../../medinfo\cardiac%20miscellaneous\contrast%20nephropathy2003.pdf" TargetMode="External"/><Relationship Id="rId533" Type="http://schemas.openxmlformats.org/officeDocument/2006/relationships/hyperlink" Target="%7bFILENAME%20p%7d/../../medinfo/archive2009/Syncope%20STePS%20study.pdf" TargetMode="External"/><Relationship Id="rId65" Type="http://schemas.openxmlformats.org/officeDocument/2006/relationships/hyperlink" Target="%7bFILENAME%20p%7d/../../medinfo\MRI%20Cardiac\MRI%20athletes%20heart2002.pdf" TargetMode="External"/><Relationship Id="rId130" Type="http://schemas.openxmlformats.org/officeDocument/2006/relationships/hyperlink" Target="../medinfo/archive2018/2013%20ESC%20HCM%20management.pdf" TargetMode="External"/><Relationship Id="rId368" Type="http://schemas.openxmlformats.org/officeDocument/2006/relationships/hyperlink" Target="%7bFILENAME%20p%7d/../../medinfo/archive2011/IHD%20MSCT%20CONFIRM%20registry%20prognostic%20value.htm" TargetMode="External"/><Relationship Id="rId172" Type="http://schemas.openxmlformats.org/officeDocument/2006/relationships/hyperlink" Target="../medinfo/archive2018/HCM%20ed%202016.pdf" TargetMode="External"/><Relationship Id="rId228" Type="http://schemas.openxmlformats.org/officeDocument/2006/relationships/hyperlink" Target="../medinfo/archive2018/MSCT%20HCM.pdf" TargetMode="External"/><Relationship Id="rId435" Type="http://schemas.openxmlformats.org/officeDocument/2006/relationships/hyperlink" Target="%7bFILENAME%20p%7d/../../medinfo/archive/stress%20echo%20scar%20thickness.pdf" TargetMode="External"/><Relationship Id="rId477" Type="http://schemas.openxmlformats.org/officeDocument/2006/relationships/hyperlink" Target="%7bFILENAME%20p%7d/../../medinfo\Pericardial%20Disease\Recurrent%20pericarditis%20in%20children.pdf" TargetMode="External"/><Relationship Id="rId281" Type="http://schemas.openxmlformats.org/officeDocument/2006/relationships/hyperlink" Target="%7bFILENAME%20p%7d/../../medinfo\Echocardiography\Echo%20doppler%202002.pdf" TargetMode="External"/><Relationship Id="rId337" Type="http://schemas.openxmlformats.org/officeDocument/2006/relationships/hyperlink" Target="%7bFILENAME%20p%7d/../../medinfo/archive2010/Cardiac%20Anatomy%20MSCT.pdf" TargetMode="External"/><Relationship Id="rId502" Type="http://schemas.openxmlformats.org/officeDocument/2006/relationships/hyperlink" Target="%7bFILENAME%20p%7d/../../medinfo/archive/sarcoidosis01.pdf" TargetMode="External"/><Relationship Id="rId34" Type="http://schemas.openxmlformats.org/officeDocument/2006/relationships/hyperlink" Target="%7bFILENAME%20p%7d/../../medinfo\Aorta\Aorta%20Intramural%20Haematoma%20Prognosis.pdf" TargetMode="External"/><Relationship Id="rId76" Type="http://schemas.openxmlformats.org/officeDocument/2006/relationships/hyperlink" Target="%7bFILENAME%20p%7d/../../medinfo/archive/athletes%20physical%20decond%20vent%20arrhytmias.pdf" TargetMode="External"/><Relationship Id="rId141" Type="http://schemas.openxmlformats.org/officeDocument/2006/relationships/hyperlink" Target="../medinfo/archive2018/HCM%20SCD%202013.pdf" TargetMode="External"/><Relationship Id="rId379" Type="http://schemas.openxmlformats.org/officeDocument/2006/relationships/hyperlink" Target="%7bFILENAME%20p%7d/../../medinfo/archive2010/IHD%20MSCT%20vs%20Nuclear%20ed.pdf" TargetMode="External"/><Relationship Id="rId544" Type="http://schemas.openxmlformats.org/officeDocument/2006/relationships/hyperlink" Target="%7bFILENAME%20p%7d/../../medinfo/archive2009/Syncope%20vasovagal%20betablocker%20ltr2008.pdf" TargetMode="External"/><Relationship Id="rId7" Type="http://schemas.openxmlformats.org/officeDocument/2006/relationships/hyperlink" Target="%7bFILENAME%20p%7d/../../medinfo\cardiac%20miscellaneous\Clinical%20Trials%20Principles%20Part%20I.pdf" TargetMode="External"/><Relationship Id="rId183" Type="http://schemas.openxmlformats.org/officeDocument/2006/relationships/image" Target="media/image3.png"/><Relationship Id="rId239" Type="http://schemas.openxmlformats.org/officeDocument/2006/relationships/hyperlink" Target="../medinfo/archive2018/HCM%20septal%20myectomy%20approach.pdf" TargetMode="External"/><Relationship Id="rId390" Type="http://schemas.openxmlformats.org/officeDocument/2006/relationships/hyperlink" Target="%7bFILENAME%20p%7d/../../medinfo/archive2010/MSCT%20radiation%20dose%20prospective%20gating.htm" TargetMode="External"/><Relationship Id="rId404" Type="http://schemas.openxmlformats.org/officeDocument/2006/relationships/hyperlink" Target="%7bFILENAME%20p%7d/../../medinfo\MRI%20Cardiac\MRI%20spectroscopy.pdf" TargetMode="External"/><Relationship Id="rId446" Type="http://schemas.openxmlformats.org/officeDocument/2006/relationships/hyperlink" Target="%7bFILENAME%20p%7d/../../medinfo\MRI%20Cardiac\LV%20Anatomy%20Normals%20Using%20MRI2002.pdf" TargetMode="External"/><Relationship Id="rId250" Type="http://schemas.openxmlformats.org/officeDocument/2006/relationships/hyperlink" Target="%7bFILENAME%20p%7d/../../medinfo\HCM\HCM%20and%20treatment%20for%20outflow%20obstruction.pdf" TargetMode="External"/><Relationship Id="rId292" Type="http://schemas.openxmlformats.org/officeDocument/2006/relationships/hyperlink" Target="%7bFILENAME%20p%7d/../../medinfo/archive2010/VHD%20mitral%20stenosis%20slideset%202009.pdf" TargetMode="External"/><Relationship Id="rId306" Type="http://schemas.openxmlformats.org/officeDocument/2006/relationships/hyperlink" Target="%7bFILENAME%20p%7d/../../medinfo/archive2010/MV%20anatomy.mht" TargetMode="External"/><Relationship Id="rId488" Type="http://schemas.openxmlformats.org/officeDocument/2006/relationships/hyperlink" Target="%7bFILENAME%20p%7d/../../medinfo\Valve%20Disease\VHD%20Valve%20disease%20and%20pregnancy.pdf" TargetMode="External"/><Relationship Id="rId45" Type="http://schemas.openxmlformats.org/officeDocument/2006/relationships/hyperlink" Target="%7bFILENAME%20p%7d/../../medinfo/archive/Bethesda%202005%20athletes2.pdf" TargetMode="External"/><Relationship Id="rId87" Type="http://schemas.openxmlformats.org/officeDocument/2006/relationships/hyperlink" Target="%7bFILENAME%20p%7d/../../medinfo/archive/Cardiac%20lymphoma.pdf" TargetMode="External"/><Relationship Id="rId110" Type="http://schemas.openxmlformats.org/officeDocument/2006/relationships/hyperlink" Target="%7bFILENAME%20p%7d/../../medinfo\Cardiac%20Anatomy\anamalous%20coronary%20arteries.pdf" TargetMode="External"/><Relationship Id="rId348" Type="http://schemas.openxmlformats.org/officeDocument/2006/relationships/hyperlink" Target="%7bFILENAME%20p%7d/../../medinfo/archive2010/MSCT%20%20ACCURACY%20JACC2008ed.pdf" TargetMode="External"/><Relationship Id="rId513" Type="http://schemas.openxmlformats.org/officeDocument/2006/relationships/hyperlink" Target="%7bFILENAME%20p%7d/../../medinfo/archive/sarcoidosis07.pdf" TargetMode="External"/><Relationship Id="rId555" Type="http://schemas.openxmlformats.org/officeDocument/2006/relationships/hyperlink" Target="%7bFILENAME%20p%7d/../../medinfo\arrhythmias\syncope\syncope%20prevention%20muscle%20tension2003.pdf" TargetMode="External"/><Relationship Id="rId152" Type="http://schemas.openxmlformats.org/officeDocument/2006/relationships/hyperlink" Target="../medinfo/archive2018/LGE%20HCM%20prognosis%20JACC%202018.pdf" TargetMode="External"/><Relationship Id="rId194" Type="http://schemas.openxmlformats.org/officeDocument/2006/relationships/hyperlink" Target="../medinfo/archive2018/hcm%20gender%20prognosis%20ed.pdf" TargetMode="External"/><Relationship Id="rId208" Type="http://schemas.openxmlformats.org/officeDocument/2006/relationships/image" Target="media/image4.png"/><Relationship Id="rId415" Type="http://schemas.openxmlformats.org/officeDocument/2006/relationships/hyperlink" Target="%7bFILENAME%20p%7d/../../medinfo\MRI%20Cardiac\IHD%20MRI%20to%20predict%20infarct%20size2002.pdf" TargetMode="External"/><Relationship Id="rId457" Type="http://schemas.openxmlformats.org/officeDocument/2006/relationships/hyperlink" Target="%7bFILENAME%20p%7d/../../medinfo\MRI%20Cardiac\Cardiac%20Lipoma%20in%20the%20Interventricular%20Septum%20MRI.doc" TargetMode="External"/><Relationship Id="rId261" Type="http://schemas.openxmlformats.org/officeDocument/2006/relationships/hyperlink" Target="../medinfo/archive2018/hcm_asa01.pdf" TargetMode="External"/><Relationship Id="rId499" Type="http://schemas.openxmlformats.org/officeDocument/2006/relationships/hyperlink" Target="%7bFILENAME%20p%7d/../../medinfo\HCM\HCM%20pregnancy%20and%20risk2002.pdf" TargetMode="External"/><Relationship Id="rId14" Type="http://schemas.openxmlformats.org/officeDocument/2006/relationships/hyperlink" Target="%7bFILENAME%20p%7d/../../medinfo\cardiac%20miscellaneous\Renal%20dysfunction%20and%20acei2001.pdf" TargetMode="External"/><Relationship Id="rId56" Type="http://schemas.openxmlformats.org/officeDocument/2006/relationships/hyperlink" Target="%7bFILENAME%20p%7d/../../medinfo/archive/athletes%20heart%20JACC04;42(9).pdf" TargetMode="External"/><Relationship Id="rId317" Type="http://schemas.openxmlformats.org/officeDocument/2006/relationships/hyperlink" Target="%7bFILENAME%20p%7d/../../medinfo\cardiac%20miscellaneous\Coronary%20angiography%20history.pdf" TargetMode="External"/><Relationship Id="rId359" Type="http://schemas.openxmlformats.org/officeDocument/2006/relationships/hyperlink" Target="%7bFILENAME%20p%7d/../../medinfo/archive2010/MSCT%20cor%20calcium%20accuracy.pdf" TargetMode="External"/><Relationship Id="rId524" Type="http://schemas.openxmlformats.org/officeDocument/2006/relationships/hyperlink" Target="%7bFILENAME%20p%7d/../../medinfo/archive2009/Arrhythmias%20vasovagal%20syncope%20older%20patient.pdf" TargetMode="External"/><Relationship Id="rId566" Type="http://schemas.openxmlformats.org/officeDocument/2006/relationships/hyperlink" Target="%7bFILENAME%20p%7d/../../medinfo/archive2010/Sibutramine%20SCOUT.htm" TargetMode="External"/><Relationship Id="rId98" Type="http://schemas.openxmlformats.org/officeDocument/2006/relationships/hyperlink" Target="%7bFILENAME%20p%7d/../../medinfo\Congenital%20Heart%20Disease\Congenital%20heart%20disease%20adult.pdf" TargetMode="External"/><Relationship Id="rId121" Type="http://schemas.openxmlformats.org/officeDocument/2006/relationships/hyperlink" Target="%7bFILENAME%20p%7d/../../medinfo/archive/Endomyocardial%20fibrosis.pdf" TargetMode="External"/><Relationship Id="rId163" Type="http://schemas.openxmlformats.org/officeDocument/2006/relationships/hyperlink" Target="%7bFILENAME%20p%7d/../../medinfo/archive2008/HCM%20CMR%20delayed%20enhancement%20risk%20JACC2008.pdf" TargetMode="External"/><Relationship Id="rId219" Type="http://schemas.openxmlformats.org/officeDocument/2006/relationships/hyperlink" Target="../medinfo/archive2018/HCM%20delayed%20enhancement%20PET%20perfusion.pdf" TargetMode="External"/><Relationship Id="rId370" Type="http://schemas.openxmlformats.org/officeDocument/2006/relationships/hyperlink" Target="%7bFILENAME%20p%7d/../../medinfo/archive2011/IHD%20prognostic%20value%20of%20MSCT%20EHJ2010.pdf" TargetMode="External"/><Relationship Id="rId426" Type="http://schemas.openxmlformats.org/officeDocument/2006/relationships/hyperlink" Target="%7bFILENAME%20p%7d/../../medinfo/archive2010/IHD%20STEMI%20CMR%20acute%20prognosis.pdf" TargetMode="External"/><Relationship Id="rId230" Type="http://schemas.openxmlformats.org/officeDocument/2006/relationships/hyperlink" Target="../medinfo/archive2018/CMR%20apical%20HCM.pdf" TargetMode="External"/><Relationship Id="rId468" Type="http://schemas.openxmlformats.org/officeDocument/2006/relationships/hyperlink" Target="%7bFILENAME%20p%7d/../../medinfo\Myocarditis\myocarditis%20presenting%20like%20MI%20Mar01.pdf" TargetMode="External"/><Relationship Id="rId25" Type="http://schemas.openxmlformats.org/officeDocument/2006/relationships/hyperlink" Target="%7bFILENAME%20p%7d/../../medinfo/euroecho/euroecho2010-assessment-aorta-aggeli-927.pdf" TargetMode="External"/><Relationship Id="rId67" Type="http://schemas.openxmlformats.org/officeDocument/2006/relationships/hyperlink" Target="%7bFILENAME%20p%7d/../../medinfo/archive/ECG%20athletes%20heart.pdf" TargetMode="External"/><Relationship Id="rId272" Type="http://schemas.openxmlformats.org/officeDocument/2006/relationships/hyperlink" Target="../medinfo/archive2018/hcm%20aortic%20dilation%20(2).pdf" TargetMode="External"/><Relationship Id="rId328" Type="http://schemas.openxmlformats.org/officeDocument/2006/relationships/hyperlink" Target="%7bFILENAME%20p%7d/../../medinfo\Nuclear%20Cardiology\Nuclear%20Cardiology%20Acute%20Coronary%20Syndromes2002.pdf" TargetMode="External"/><Relationship Id="rId535" Type="http://schemas.openxmlformats.org/officeDocument/2006/relationships/hyperlink" Target="%7bFILENAME%20p%7d/../../medinfo\arrhythmias\syncope\Syncope%20historial%20features%20that%20separte%20from%20seizures.pdf" TargetMode="External"/><Relationship Id="rId132" Type="http://schemas.openxmlformats.org/officeDocument/2006/relationships/hyperlink" Target="file:///C:\Users\HITESH\SkyDrive\Medinfo\medinfo\archive2018\HCM%20hypertrophic%20cardiomyopathy%20seminar%202013.pdf" TargetMode="External"/><Relationship Id="rId174" Type="http://schemas.openxmlformats.org/officeDocument/2006/relationships/hyperlink" Target="../medinfo/archive2018/HCM%20mitral%20valve%20review.pdf" TargetMode="External"/><Relationship Id="rId381" Type="http://schemas.openxmlformats.org/officeDocument/2006/relationships/hyperlink" Target="%7bFILENAME%20p%7d/../../medinfo/archive2010/IHD%20CAD%20MSCT%20editorial%20May06.pdf" TargetMode="External"/><Relationship Id="rId241" Type="http://schemas.openxmlformats.org/officeDocument/2006/relationships/hyperlink" Target="../medinfo/archive2018/esc2017%20hcm%20septal%20myectomy.pdf" TargetMode="External"/><Relationship Id="rId437" Type="http://schemas.openxmlformats.org/officeDocument/2006/relationships/hyperlink" Target="%7bFILENAME%20p%7d/../../medinfo\Archive\IHD%20viability%20MRI%20hyperenhancement.htm" TargetMode="External"/><Relationship Id="rId479" Type="http://schemas.openxmlformats.org/officeDocument/2006/relationships/hyperlink" Target="%7bFILENAME%20p%7d/../../medinfo/archive2011/Pericarditis%20recurrent%20colchine%20CORP.htm" TargetMode="External"/><Relationship Id="rId36" Type="http://schemas.openxmlformats.org/officeDocument/2006/relationships/hyperlink" Target="%7bFILENAME%20p%7d/../../medinfo\Aorta\Penetrating%20Aortic%20Ulcer%20Case%20Report.pdf" TargetMode="External"/><Relationship Id="rId283" Type="http://schemas.openxmlformats.org/officeDocument/2006/relationships/hyperlink" Target="%7bFILENAME%20p%7d/../../medinfo/archive2011/EchoAust2009%20Aortic%20Stenosis.pdf" TargetMode="External"/><Relationship Id="rId339" Type="http://schemas.openxmlformats.org/officeDocument/2006/relationships/hyperlink" Target="%7bFILENAME%20p%7d/../../medinfo/archive2011/MSCT%20EHJ%202011.pdf" TargetMode="External"/><Relationship Id="rId490" Type="http://schemas.openxmlformats.org/officeDocument/2006/relationships/hyperlink" Target="%7bFILENAME%20p%7d/../../medinfo/archive2008/pregnancy%20warfarin%20letterDec03.pdf" TargetMode="External"/><Relationship Id="rId504" Type="http://schemas.openxmlformats.org/officeDocument/2006/relationships/hyperlink" Target="%7bFILENAME%20p%7d/../../medinfo/archive/Sarcoidosis%20Images%20in%20Medicine.pdf" TargetMode="External"/><Relationship Id="rId546" Type="http://schemas.openxmlformats.org/officeDocument/2006/relationships/hyperlink" Target="%7bFILENAME%20p%7d/../../medinfo\arrhythmias\syncope\Pacing%20for%20vasovagal%20syncope%202001.pdf" TargetMode="External"/><Relationship Id="rId78" Type="http://schemas.openxmlformats.org/officeDocument/2006/relationships/hyperlink" Target="%7bFILENAME%20p%7d/../../medinfo/archive/Athletes%20LA%20enlargement.htm" TargetMode="External"/><Relationship Id="rId101" Type="http://schemas.openxmlformats.org/officeDocument/2006/relationships/hyperlink" Target="%7bFILENAME%20p%7d/../../medinfo\Congenital%20Heart%20Disease\Cong%20Heart%20Disease%20adults2.pdf" TargetMode="External"/><Relationship Id="rId143" Type="http://schemas.openxmlformats.org/officeDocument/2006/relationships/hyperlink" Target="%7bFILENAME%20p%7d/../../medinfo\HCM\HCM%20sudden%20death%20HCM.pdf" TargetMode="External"/><Relationship Id="rId185" Type="http://schemas.openxmlformats.org/officeDocument/2006/relationships/hyperlink" Target="../medinfo/archive2018/HCM%20echo%20strain%20prognosis%20ed.pdf" TargetMode="External"/><Relationship Id="rId350" Type="http://schemas.openxmlformats.org/officeDocument/2006/relationships/hyperlink" Target="%7bFILENAME%20p%7d/../../medinfo/archive2010/IHD%20MSCT%20CORE64%20AHA2007.htm" TargetMode="External"/><Relationship Id="rId406" Type="http://schemas.openxmlformats.org/officeDocument/2006/relationships/hyperlink" Target="%7bFILENAME%20p%7d/../../medinfo\MRI%20Cardiac\IHD%20cardiac%20MRI%20stress%20testing.pdf" TargetMode="External"/><Relationship Id="rId9" Type="http://schemas.openxmlformats.org/officeDocument/2006/relationships/hyperlink" Target="%7bFILENAME%20p%7d/../../medinfo\cardiac%20miscellaneous\CLINICAL%20TRIALS%20lessons1.pdf" TargetMode="External"/><Relationship Id="rId210" Type="http://schemas.openxmlformats.org/officeDocument/2006/relationships/hyperlink" Target="../medinfo/archive2018/HCM%20phenotypes%20and%20genotypes%20Circ%202011.pdf" TargetMode="External"/><Relationship Id="rId392" Type="http://schemas.openxmlformats.org/officeDocument/2006/relationships/hyperlink" Target="%7bFILENAME%20p%7d/../../medinfo/archive2010/Imaging%20radiation%20dose%20MSCT%20corAngio2.pdf" TargetMode="External"/><Relationship Id="rId427" Type="http://schemas.openxmlformats.org/officeDocument/2006/relationships/hyperlink" Target="%7bFILENAME%20p%7d/../../medinfo/archive/IHD%20CMR%20NSTEMI.pdf" TargetMode="External"/><Relationship Id="rId448" Type="http://schemas.openxmlformats.org/officeDocument/2006/relationships/hyperlink" Target="%7bFILENAME%20p%7d/../../medinfo\Archive\VHD%20AS%20MRI%20vs%20Echo.pdf" TargetMode="External"/><Relationship Id="rId469" Type="http://schemas.openxmlformats.org/officeDocument/2006/relationships/hyperlink" Target="%7bFILENAME%20p%7d/../../medinfo\Myocarditis\myocarditis%20rheumatoid.doc" TargetMode="External"/><Relationship Id="rId26" Type="http://schemas.openxmlformats.org/officeDocument/2006/relationships/hyperlink" Target="%7bFILENAME%20p%7d/../../medinfo/archive2009/AAA%20small%20management.pdf" TargetMode="External"/><Relationship Id="rId231" Type="http://schemas.openxmlformats.org/officeDocument/2006/relationships/hyperlink" Target="../medinfo/archive2018/HCM%20apical%20progression.pdf" TargetMode="External"/><Relationship Id="rId252" Type="http://schemas.openxmlformats.org/officeDocument/2006/relationships/hyperlink" Target="../medinfo/archive2018/HCM%20septal%20ablation%20Euro-ASA%20registry.pdf" TargetMode="External"/><Relationship Id="rId273" Type="http://schemas.openxmlformats.org/officeDocument/2006/relationships/hyperlink" Target="../medinfo/archive2018/case%20amyloidosis%20v%20hcm.pdf" TargetMode="External"/><Relationship Id="rId294" Type="http://schemas.openxmlformats.org/officeDocument/2006/relationships/hyperlink" Target="file:///C:\Users\Hitesh\Documents\Hitesh\Medinfo\medinfo\archive2010\VHD%20MR%20and%20AR%20assessment%20chart.pdf" TargetMode="External"/><Relationship Id="rId308" Type="http://schemas.openxmlformats.org/officeDocument/2006/relationships/hyperlink" Target="%7bFILENAME%20p%7d/../../medinfo/archive2010/VHD%20MV%20prosthetic%20valves%20reference%20EOA.jpg" TargetMode="External"/><Relationship Id="rId329" Type="http://schemas.openxmlformats.org/officeDocument/2006/relationships/hyperlink" Target="%7bFILENAME%20p%7d/../../medinfo\Nuclear%20Cardiology\Nuclear%20Cardiology%20Imaging%20Cell%20Death2002.pdf" TargetMode="External"/><Relationship Id="rId480" Type="http://schemas.openxmlformats.org/officeDocument/2006/relationships/hyperlink" Target="%7bFILENAME%20p%7d/../../medinfo/archive/Aneurysm%20review.pdf" TargetMode="External"/><Relationship Id="rId515" Type="http://schemas.openxmlformats.org/officeDocument/2006/relationships/hyperlink" Target="%7bFILENAME%20p%7d/../../medinfo/archive/Cardiac%20sarcoidosis.pdf" TargetMode="External"/><Relationship Id="rId536" Type="http://schemas.openxmlformats.org/officeDocument/2006/relationships/hyperlink" Target="%7bFILENAME%20p%7d/../../medinfo/archive/Syncope%20SEEDS%20trial.pdf" TargetMode="External"/><Relationship Id="rId47" Type="http://schemas.openxmlformats.org/officeDocument/2006/relationships/hyperlink" Target="%7bFILENAME%20p%7d/../../medinfo/archive/Bethesda%202005%20valvular%20heart%20disease.pdf" TargetMode="External"/><Relationship Id="rId68" Type="http://schemas.openxmlformats.org/officeDocument/2006/relationships/hyperlink" Target="%7bFILENAME%20p%7d/../../medinfo\Athletes%20and%20Heart\athletes%20and%20sympathetic%20tone.doc" TargetMode="External"/><Relationship Id="rId89" Type="http://schemas.openxmlformats.org/officeDocument/2006/relationships/hyperlink" Target="%7bFILENAME%20p%7d/../../medinfo/archive/Cardiac%20lymphoma2.pdf" TargetMode="External"/><Relationship Id="rId112" Type="http://schemas.openxmlformats.org/officeDocument/2006/relationships/hyperlink" Target="%7bFILENAME%20p%7d/../../medinfo/archive/cor%20anomalies.pdf" TargetMode="External"/><Relationship Id="rId133" Type="http://schemas.openxmlformats.org/officeDocument/2006/relationships/hyperlink" Target="file:///C:\Users\HITESH\SkyDrive\Medinfo\medinfo\archive2018\HCM%20clinician%20update%20Circ%202012b.pdf" TargetMode="External"/><Relationship Id="rId154" Type="http://schemas.openxmlformats.org/officeDocument/2006/relationships/hyperlink" Target="../medinfo/archive2018/LGE%20HCM%20prognosis%20JACC%202018%20ed.pdf" TargetMode="External"/><Relationship Id="rId175" Type="http://schemas.openxmlformats.org/officeDocument/2006/relationships/hyperlink" Target="../medinfo/archive2018/HCM%20exercise%20induced%20MR%20outcome.pdf" TargetMode="External"/><Relationship Id="rId340" Type="http://schemas.openxmlformats.org/officeDocument/2006/relationships/hyperlink" Target="%7bFILENAME%20p%7d/../../medinfo/archive2011/MSCT%20320%20row%20accuracy.pdf" TargetMode="External"/><Relationship Id="rId361" Type="http://schemas.openxmlformats.org/officeDocument/2006/relationships/hyperlink" Target="%7bFILENAME%20p%7d/../../medinfo/archive2010/MSCT%20post-CABG.pdf" TargetMode="External"/><Relationship Id="rId557" Type="http://schemas.openxmlformats.org/officeDocument/2006/relationships/hyperlink" Target="%7bFILENAME%20p%7d/../../medinfo/archive/syncope%20EPS%20IHD%20DCM.pdf" TargetMode="External"/><Relationship Id="rId196" Type="http://schemas.openxmlformats.org/officeDocument/2006/relationships/hyperlink" Target="../medinfo/archive2018/HCM%20prognosis%20ECG%20amplitute%20EHJ2010.pdf" TargetMode="External"/><Relationship Id="rId200" Type="http://schemas.openxmlformats.org/officeDocument/2006/relationships/hyperlink" Target="../medinfo/archive2018/HCM%20preclinical%20genetic%20testing.pdf" TargetMode="External"/><Relationship Id="rId382" Type="http://schemas.openxmlformats.org/officeDocument/2006/relationships/hyperlink" Target="%7bFILENAME%20p%7d/../../medinfo/archive2010/MSCT%20Pre-valve%20surgery.pdf" TargetMode="External"/><Relationship Id="rId417" Type="http://schemas.openxmlformats.org/officeDocument/2006/relationships/hyperlink" Target="%7bFILENAME%20p%7d/../../medinfo\MRI%20Cardiac\MI%20pseudoaneurysm%20MRI.doc" TargetMode="External"/><Relationship Id="rId438" Type="http://schemas.openxmlformats.org/officeDocument/2006/relationships/hyperlink" Target="%7bFILENAME%20p%7d/../../medinfo/archive/IHD%20MRI%20viability.pdf" TargetMode="External"/><Relationship Id="rId459" Type="http://schemas.openxmlformats.org/officeDocument/2006/relationships/hyperlink" Target="%7bFILENAME%20p%7d/../../medinfo/archive/IHD%20NSTEMI%20viability.pdf" TargetMode="External"/><Relationship Id="rId16" Type="http://schemas.openxmlformats.org/officeDocument/2006/relationships/hyperlink" Target="%7bFILENAME%20p%7d/../../medinfo\Athletes%20and%20Heart\Athletes%20heart%20and%20acei%20genotype.pdf" TargetMode="External"/><Relationship Id="rId221" Type="http://schemas.openxmlformats.org/officeDocument/2006/relationships/hyperlink" Target="../medinfo/archive2018/HCM%20CMR%20phenotype.pdf" TargetMode="External"/><Relationship Id="rId242" Type="http://schemas.openxmlformats.org/officeDocument/2006/relationships/hyperlink" Target="../medinfo/archive2018/esc2017%20hcm%20asa.pdf" TargetMode="External"/><Relationship Id="rId263" Type="http://schemas.openxmlformats.org/officeDocument/2006/relationships/hyperlink" Target="../medinfo/archive2018/HCM%20septal%20myectomy%20apical.pdf" TargetMode="External"/><Relationship Id="rId284" Type="http://schemas.openxmlformats.org/officeDocument/2006/relationships/hyperlink" Target="file:///C:\Users\Hitesh\Documents\Hitesh\Medinfo\medinfo\archive2011\euroecho%202010-aortic-regurgitation-RodriguezPalomares-218.pdf" TargetMode="External"/><Relationship Id="rId319" Type="http://schemas.openxmlformats.org/officeDocument/2006/relationships/hyperlink" Target="%7bFILENAME%20p%7d/../../medinfo\Archive\Avoiding%20superimposed%20renal%20insults.htm" TargetMode="External"/><Relationship Id="rId470" Type="http://schemas.openxmlformats.org/officeDocument/2006/relationships/hyperlink" Target="%7bFILENAME%20p%7d/../../medinfo/archive2010/Obesity%20CV%20disease%20State%20of%20the%20Art2009.pdf" TargetMode="External"/><Relationship Id="rId491" Type="http://schemas.openxmlformats.org/officeDocument/2006/relationships/hyperlink" Target="%7bFILENAME%20p%7d/../../medinfo\Pregnancy%20and%20the%20Heart\coartation%20of%20aorta%20and%20pregnancy.pdf" TargetMode="External"/><Relationship Id="rId505" Type="http://schemas.openxmlformats.org/officeDocument/2006/relationships/hyperlink" Target="%7bFILENAME%20p%7d/../../medinfo/archive/sarcoidosis06.pdf" TargetMode="External"/><Relationship Id="rId526" Type="http://schemas.openxmlformats.org/officeDocument/2006/relationships/hyperlink" Target="%7bFILENAME%20p%7d/../../medinfo\arrhythmias\syncope\syncope%20editorial%202001.pdf" TargetMode="External"/><Relationship Id="rId37" Type="http://schemas.openxmlformats.org/officeDocument/2006/relationships/hyperlink" Target="..\Medinfo\Archive\aortic%20dissection%20MI.pdf" TargetMode="External"/><Relationship Id="rId58" Type="http://schemas.openxmlformats.org/officeDocument/2006/relationships/hyperlink" Target="%7bFILENAME%20p%7d/../../medinfo/archive/athletes%20LV%20hypertrophy%20ltrs2.pdf" TargetMode="External"/><Relationship Id="rId79" Type="http://schemas.openxmlformats.org/officeDocument/2006/relationships/hyperlink" Target="%7bFILENAME%20p%7d/../../medinfo/archive/athletes%20screening%20tests.htm" TargetMode="External"/><Relationship Id="rId102" Type="http://schemas.openxmlformats.org/officeDocument/2006/relationships/hyperlink" Target="%7bFILENAME%20p%7d/../../medinfo/archive/CHD%20the%20year2005.pdf" TargetMode="External"/><Relationship Id="rId123" Type="http://schemas.openxmlformats.org/officeDocument/2006/relationships/hyperlink" Target="%7bFILENAME%20p%7d/../../medinfo/archive/Endomyocardial%20fibrosis3.pdf" TargetMode="External"/><Relationship Id="rId144" Type="http://schemas.openxmlformats.org/officeDocument/2006/relationships/hyperlink" Target="%7bFILENAME%20p%7d/../../medinfo\HCM\HCM%20risk%20of%20sudden%20death2003.pdf" TargetMode="External"/><Relationship Id="rId330" Type="http://schemas.openxmlformats.org/officeDocument/2006/relationships/hyperlink" Target="%7bFILENAME%20p%7d/../../medinfo\Nuclear%20Cardiology\Nuclear%20Cardiology%20LV%20function%20measurement2002.pdf" TargetMode="External"/><Relationship Id="rId547" Type="http://schemas.openxmlformats.org/officeDocument/2006/relationships/hyperlink" Target="%7bFILENAME%20p%7d/../../medinfo\arrhythmias\syncope\mechanism%20of%20syncope.pdf" TargetMode="External"/><Relationship Id="rId568" Type="http://schemas.openxmlformats.org/officeDocument/2006/relationships/theme" Target="theme/theme1.xml"/><Relationship Id="rId90" Type="http://schemas.openxmlformats.org/officeDocument/2006/relationships/hyperlink" Target="%7bFILENAME%20p%7d/../../medinfo/archive/cardiac%20transplant%20drugs%20partI.pdf" TargetMode="External"/><Relationship Id="rId165" Type="http://schemas.openxmlformats.org/officeDocument/2006/relationships/hyperlink" Target="../medinfo/archive2018/hcm%20exercise%20obstruction.pdf" TargetMode="External"/><Relationship Id="rId186" Type="http://schemas.openxmlformats.org/officeDocument/2006/relationships/hyperlink" Target="../medinfo/archive2018/hcm%20tdi%20prognosis.pdf" TargetMode="External"/><Relationship Id="rId351" Type="http://schemas.openxmlformats.org/officeDocument/2006/relationships/hyperlink" Target="%7bFILENAME%20p%7d/../../medinfo/archive2010/MSCT%20NEJM2008.pdf" TargetMode="External"/><Relationship Id="rId372" Type="http://schemas.openxmlformats.org/officeDocument/2006/relationships/hyperlink" Target="%7bFILENAME%20p%7d/../../medinfo/archive2010/IHD%20MSCT%20prognostic%20value2007.pdf" TargetMode="External"/><Relationship Id="rId393" Type="http://schemas.openxmlformats.org/officeDocument/2006/relationships/hyperlink" Target="%7bFILENAME%20p%7d/../../medinfo/archive2010/MSCT%20radiation%20dose.pdf" TargetMode="External"/><Relationship Id="rId407" Type="http://schemas.openxmlformats.org/officeDocument/2006/relationships/hyperlink" Target="%7bFILENAME%20p%7d/../../medinfo\MRI%20Cardiac\Current%20Perspectives%20MRI%20and%20CT%20angiography%20etc2002.pdf" TargetMode="External"/><Relationship Id="rId428" Type="http://schemas.openxmlformats.org/officeDocument/2006/relationships/hyperlink" Target="%7bFILENAME%20p%7d/../../medinfo/archive/IHD%20CMR%20editorial2004.pdf" TargetMode="External"/><Relationship Id="rId449" Type="http://schemas.openxmlformats.org/officeDocument/2006/relationships/hyperlink" Target="%7bFILENAME%20p%7d/../../medinfo\MRI%20Cardiac\MRI%20sarcoidosis2003.pdf" TargetMode="External"/><Relationship Id="rId211" Type="http://schemas.openxmlformats.org/officeDocument/2006/relationships/hyperlink" Target="../medinfo/archive2018/HCM%20imaging%20Euroecho2014.pdf.pdf" TargetMode="External"/><Relationship Id="rId232" Type="http://schemas.openxmlformats.org/officeDocument/2006/relationships/hyperlink" Target="../medinfo/archive2018/CMR%20HCM%20apicobasal%20bundle.pdf" TargetMode="External"/><Relationship Id="rId253" Type="http://schemas.openxmlformats.org/officeDocument/2006/relationships/hyperlink" Target="../medinfo/archive2018/HCM%20septal%20ablation%20Euro-ASA%20registry%20ed.pdf" TargetMode="External"/><Relationship Id="rId274" Type="http://schemas.openxmlformats.org/officeDocument/2006/relationships/hyperlink" Target="../medinfo/archive2018/case%20HCM%20papillary%20muscle.pdf" TargetMode="External"/><Relationship Id="rId295" Type="http://schemas.openxmlformats.org/officeDocument/2006/relationships/hyperlink" Target="file:///C:\Users\Hitesh\Documents\Hitesh\Medinfo\medinfo\archive2010\Cardiac%20Anatomy%20MV%20anatomy.pdf" TargetMode="External"/><Relationship Id="rId309" Type="http://schemas.openxmlformats.org/officeDocument/2006/relationships/hyperlink" Target="%7bFILENAME%20p%7d/../../medinfo\Echocardiography\LV%20function%20assessment.pdf" TargetMode="External"/><Relationship Id="rId460" Type="http://schemas.openxmlformats.org/officeDocument/2006/relationships/hyperlink" Target="%7bFILENAME%20p%7d/../../medinfo\HRT\HRT%20editorial2003.pdf" TargetMode="External"/><Relationship Id="rId481" Type="http://schemas.openxmlformats.org/officeDocument/2006/relationships/hyperlink" Target="%7bFILENAME%20p%7d/../../medinfo/archive/Cardiac%20indices%20physiology.pdf" TargetMode="External"/><Relationship Id="rId516" Type="http://schemas.openxmlformats.org/officeDocument/2006/relationships/hyperlink" Target="%7bFILENAME%20p%7d/../../medinfo/archive/Sarcoidosis%20Cardiac%20Steroids.pdf" TargetMode="External"/><Relationship Id="rId27" Type="http://schemas.openxmlformats.org/officeDocument/2006/relationships/hyperlink" Target="%7bFILENAME%20p%7d/../../medinfo/archive/Aortic%20syndromes%20acute.pdf" TargetMode="External"/><Relationship Id="rId48" Type="http://schemas.openxmlformats.org/officeDocument/2006/relationships/hyperlink" Target="%7bFILENAME%20p%7d/../../medinfo/archive/Bethesda%202005%20HCM%20MVP%20CHF.pdf" TargetMode="External"/><Relationship Id="rId69" Type="http://schemas.openxmlformats.org/officeDocument/2006/relationships/hyperlink" Target="%7bFILENAME%20p%7d/../../medinfo\Athletes%20and%20Heart\athletes%20sinus%20node%20adaptations2002.pdf" TargetMode="External"/><Relationship Id="rId113" Type="http://schemas.openxmlformats.org/officeDocument/2006/relationships/hyperlink" Target="%7bFILENAME%20p%7d/../../medinfo\Congenital%20Heart%20Disease\Congenital%20heart%20disease%20unoperated%20TGA2002.pdf" TargetMode="External"/><Relationship Id="rId134" Type="http://schemas.openxmlformats.org/officeDocument/2006/relationships/hyperlink" Target="file:///C:\Users\HITESH\SkyDrive\Medinfo\medinfo\archive2018\euroecho%202012%20HCM%20risk%20prediction.pdf" TargetMode="External"/><Relationship Id="rId320" Type="http://schemas.openxmlformats.org/officeDocument/2006/relationships/hyperlink" Target="%7bFILENAME%20p%7d/../../medinfo\Archive\NAC%20contrast%20metaanalysis%202003.pdf" TargetMode="External"/><Relationship Id="rId537" Type="http://schemas.openxmlformats.org/officeDocument/2006/relationships/hyperlink" Target="%7bFILENAME%20p%7d/../../medinfo/archive/Syncope%20evaluation.htm" TargetMode="External"/><Relationship Id="rId558" Type="http://schemas.openxmlformats.org/officeDocument/2006/relationships/hyperlink" Target="%7bFILENAME%20p%7d/../../medinfo\arrhythmias\syncope\Carotid%20sinus%20syndrome%20and%20falls%20in%20elderly.pdf" TargetMode="External"/><Relationship Id="rId80" Type="http://schemas.openxmlformats.org/officeDocument/2006/relationships/hyperlink" Target="%7bFILENAME%20p%7d/../../medinfo/archive/cancer%20therapy%20and%20heart.pdf" TargetMode="External"/><Relationship Id="rId155" Type="http://schemas.openxmlformats.org/officeDocument/2006/relationships/hyperlink" Target="../medinfo/archive2018/HCM%20LGE%20CMR%20prognosis.pdf" TargetMode="External"/><Relationship Id="rId176" Type="http://schemas.openxmlformats.org/officeDocument/2006/relationships/hyperlink" Target="../medinfo/archive2018/HCM%20syncope%20and%20risk%20of%20sudden%20death%20Circ2009a.pdf" TargetMode="External"/><Relationship Id="rId197" Type="http://schemas.openxmlformats.org/officeDocument/2006/relationships/hyperlink" Target="../medinfo/archive2018/HCM%20prognosis%20normal%20ECG2009.pdf" TargetMode="External"/><Relationship Id="rId341" Type="http://schemas.openxmlformats.org/officeDocument/2006/relationships/hyperlink" Target="%7bFILENAME%20p%7d/../../medinfo/archive2011/MSCT%20256%20and%20320%20editorial%20EHJ2010.pdf" TargetMode="External"/><Relationship Id="rId362" Type="http://schemas.openxmlformats.org/officeDocument/2006/relationships/hyperlink" Target="%7bFILENAME%20p%7d/../../medinfo/archive2010/IHD%20MSCT%20stent%20restenosis%202007.pdf" TargetMode="External"/><Relationship Id="rId383" Type="http://schemas.openxmlformats.org/officeDocument/2006/relationships/hyperlink" Target="%7bFILENAME%20p%7d/../../medinfo/archive2010/MSCT%20anamolous%20cor%20arteries2.pdf" TargetMode="External"/><Relationship Id="rId418" Type="http://schemas.openxmlformats.org/officeDocument/2006/relationships/hyperlink" Target="%7bFILENAME%20p%7d/../../medinfo\ihd\IHD%20MRI%20vs%20SPECT%20for%20detection%20of%20small%20infarcts%202003.pdf" TargetMode="External"/><Relationship Id="rId439" Type="http://schemas.openxmlformats.org/officeDocument/2006/relationships/hyperlink" Target="%7bFILENAME%20p%7d/../../medinfo/archive/IHD%20MRI%20viability2.pdf" TargetMode="External"/><Relationship Id="rId201" Type="http://schemas.openxmlformats.org/officeDocument/2006/relationships/hyperlink" Target="../medinfo/archive2018/HCM%20geneticcs%20review%202014.pdf" TargetMode="External"/><Relationship Id="rId222" Type="http://schemas.openxmlformats.org/officeDocument/2006/relationships/hyperlink" Target="../medinfo/archive2018/Echo%20Australia%202014%20HCM%20Cardio16.pdf" TargetMode="External"/><Relationship Id="rId243" Type="http://schemas.openxmlformats.org/officeDocument/2006/relationships/hyperlink" Target="../medinfo/archive2018/esc2017%20hcm%20scd%20reduction.pdf" TargetMode="External"/><Relationship Id="rId264" Type="http://schemas.openxmlformats.org/officeDocument/2006/relationships/hyperlink" Target="../medinfo/archive2018/HCM%20septal%20myectomy%20apical2.pdf" TargetMode="External"/><Relationship Id="rId285" Type="http://schemas.openxmlformats.org/officeDocument/2006/relationships/hyperlink" Target="%7bFILENAME%20p%7d/../../medinfo/archive2011/EchoAust2004%20Aortic%20Regurgitation%20assessment.pdf" TargetMode="External"/><Relationship Id="rId450" Type="http://schemas.openxmlformats.org/officeDocument/2006/relationships/hyperlink" Target="%7bFILENAME%20p%7d/../../medinfo/archive/Amyloidosis%20CMR%20editorial.pdf" TargetMode="External"/><Relationship Id="rId471" Type="http://schemas.openxmlformats.org/officeDocument/2006/relationships/hyperlink" Target="%7bFILENAME%20p%7d/../../medinfo/archive2010/Bariatric%20Surgery%20Cardiac%20Fn%20Review2008.pdf" TargetMode="External"/><Relationship Id="rId506" Type="http://schemas.openxmlformats.org/officeDocument/2006/relationships/hyperlink" Target="%7bFILENAME%20p%7d/../../medinfo/archive/Cardiac%20sarcoidosis%20CMR.pdf" TargetMode="External"/><Relationship Id="rId17" Type="http://schemas.openxmlformats.org/officeDocument/2006/relationships/hyperlink" Target="%7bFILENAME%20p%7d/../../medinfo\Cardiac%20Anatomy\Ageing%20and%20LA%20size2002.pdf" TargetMode="External"/><Relationship Id="rId38" Type="http://schemas.openxmlformats.org/officeDocument/2006/relationships/hyperlink" Target="..\Medinfo\Archive\Aortic%20dissection.pdf" TargetMode="External"/><Relationship Id="rId59" Type="http://schemas.openxmlformats.org/officeDocument/2006/relationships/hyperlink" Target="%7bFILENAME%20p%7d/../../medinfo/archive/athletes%20LV%20mass.pdf" TargetMode="External"/><Relationship Id="rId103" Type="http://schemas.openxmlformats.org/officeDocument/2006/relationships/hyperlink" Target="%7bFILENAME%20p%7d/../../medinfo\Congenital%20Heart%20Disease\Congenital%20heart%20disease%20incidence.pdf" TargetMode="External"/><Relationship Id="rId124" Type="http://schemas.openxmlformats.org/officeDocument/2006/relationships/hyperlink" Target="%7bFILENAME%20p%7d/../../medinfo/archive/Eosinophillic%20endocarditis.pdf" TargetMode="External"/><Relationship Id="rId310" Type="http://schemas.openxmlformats.org/officeDocument/2006/relationships/hyperlink" Target="%7bFILENAME%20p%7d/../../medinfo\Echocardiography\LV%20function%203decho.pdf" TargetMode="External"/><Relationship Id="rId492" Type="http://schemas.openxmlformats.org/officeDocument/2006/relationships/hyperlink" Target="%7bFILENAME%20p%7d/../../medinfo\Hypertension\LVH\Htn%20treatment%20in%20pregnancy2001.doc" TargetMode="External"/><Relationship Id="rId527" Type="http://schemas.openxmlformats.org/officeDocument/2006/relationships/hyperlink" Target="%7bFILENAME%20p%7d/../../medinfo\arrhythmias\syncope\Syncope%20Neurocardiogenic%20syncope.pdf" TargetMode="External"/><Relationship Id="rId548" Type="http://schemas.openxmlformats.org/officeDocument/2006/relationships/hyperlink" Target="%7bFILENAME%20p%7d/../../medinfo\arrhythmias\syncope\Syncope%20and%20negative%20tilt%20table%20testing.doc" TargetMode="External"/><Relationship Id="rId70" Type="http://schemas.openxmlformats.org/officeDocument/2006/relationships/hyperlink" Target="%7bFILENAME%20p%7d/../../medinfo\Athletes%20and%20Heart\Athletes%20Heart%20after%20deconditioning.pdf" TargetMode="External"/><Relationship Id="rId91" Type="http://schemas.openxmlformats.org/officeDocument/2006/relationships/hyperlink" Target="%7bFILENAME%20p%7d/../../medinfo/archive/cardiac%20transplant%20drugs%20partII.pdf" TargetMode="External"/><Relationship Id="rId145" Type="http://schemas.openxmlformats.org/officeDocument/2006/relationships/hyperlink" Target="../medinfo/archive2018/HCM%20young%20prognosis.pdf" TargetMode="External"/><Relationship Id="rId166" Type="http://schemas.openxmlformats.org/officeDocument/2006/relationships/hyperlink" Target="../medinfo/archive2018/cardiac%20CT%20HCM%20outflow%20obstruction.pdf" TargetMode="External"/><Relationship Id="rId187" Type="http://schemas.openxmlformats.org/officeDocument/2006/relationships/hyperlink" Target="../medinfo/archive2018/HCM%20tissue%20doppler%20prognosis.pdf" TargetMode="External"/><Relationship Id="rId331" Type="http://schemas.openxmlformats.org/officeDocument/2006/relationships/hyperlink" Target="%7bFILENAME%20p%7d/../../medinfo\Nuclear%20Cardiology\Nuclear%20Cardiology%20Pharmacologic2002.pdf" TargetMode="External"/><Relationship Id="rId352" Type="http://schemas.openxmlformats.org/officeDocument/2006/relationships/hyperlink" Target="%7bFILENAME%20p%7d/../../medinfo/archive2010/MSCT%2064%20slice%20Ltr%20NEJM2009.pdf" TargetMode="External"/><Relationship Id="rId373" Type="http://schemas.openxmlformats.org/officeDocument/2006/relationships/hyperlink" Target="%7bFILENAME%20p%7d/../../medinfo/archive2010/MSCT%20vulnerable%20plaque%20detection.pdf" TargetMode="External"/><Relationship Id="rId394" Type="http://schemas.openxmlformats.org/officeDocument/2006/relationships/hyperlink" Target="%7bFILENAME%20p%7d/../../medinfo/archive2010/SBE%20MSCT%20TOE%202009.pdf" TargetMode="External"/><Relationship Id="rId408" Type="http://schemas.openxmlformats.org/officeDocument/2006/relationships/hyperlink" Target="%7bFILENAME%20p%7d/../../medinfo\MRI%20Cardiac\MRI%20Angiography.pdf" TargetMode="External"/><Relationship Id="rId429" Type="http://schemas.openxmlformats.org/officeDocument/2006/relationships/hyperlink" Target="%7bFILENAME%20p%7d/../../medinfo/archive2008/IHD%20AMI%20stunning%20ECG%20CMR.pdf" TargetMode="External"/><Relationship Id="rId1" Type="http://schemas.openxmlformats.org/officeDocument/2006/relationships/customXml" Target="../customXml/item1.xml"/><Relationship Id="rId212" Type="http://schemas.openxmlformats.org/officeDocument/2006/relationships/hyperlink" Target="../medinfo/archive2018/HCM%20natural%20hx%20Euroecho2014.pdf" TargetMode="External"/><Relationship Id="rId233" Type="http://schemas.openxmlformats.org/officeDocument/2006/relationships/hyperlink" Target="../medinfo/archive2018/HCM%20subclinical%20detection%20CMR.pdf" TargetMode="External"/><Relationship Id="rId254" Type="http://schemas.openxmlformats.org/officeDocument/2006/relationships/hyperlink" Target="../medinfo/archive2018/HCM%20alcohol%20ablation%20survival.pdf" TargetMode="External"/><Relationship Id="rId440" Type="http://schemas.openxmlformats.org/officeDocument/2006/relationships/hyperlink" Target="%7bFILENAME%20p%7d/../../medinfo\MRI%20Cardiac\IHD%20LV%20thrombus%20MRI2002.pdf" TargetMode="External"/><Relationship Id="rId28" Type="http://schemas.openxmlformats.org/officeDocument/2006/relationships/hyperlink" Target="%7bFILENAME%20p%7d/../../medinfo/archive/Aneurysm%20review.pdf" TargetMode="External"/><Relationship Id="rId49" Type="http://schemas.openxmlformats.org/officeDocument/2006/relationships/hyperlink" Target="%7bFILENAME%20p%7d/../../medinfo/archive/Bethesda%202005%20Hypertension.pdf" TargetMode="External"/><Relationship Id="rId114" Type="http://schemas.openxmlformats.org/officeDocument/2006/relationships/hyperlink" Target="%7bFILENAME%20p%7d/../../medinfo/archive/congenital%20heart%20disease.pdf" TargetMode="External"/><Relationship Id="rId275" Type="http://schemas.openxmlformats.org/officeDocument/2006/relationships/hyperlink" Target="../medinfo/archive2018/case%20HCM%20auscultation.pdf" TargetMode="External"/><Relationship Id="rId296" Type="http://schemas.openxmlformats.org/officeDocument/2006/relationships/hyperlink" Target="%7bFILENAME%20p%7d/../../medinfo/archive2010/Echo%20MR%20TR%20assessment%20EAE2010.pdf" TargetMode="External"/><Relationship Id="rId300" Type="http://schemas.openxmlformats.org/officeDocument/2006/relationships/hyperlink" Target="%7bFILENAME%20p%7d/../../medinfo/archive2010/VHD%20MR%20PISA%20dynamic%20flow.pdf" TargetMode="External"/><Relationship Id="rId461" Type="http://schemas.openxmlformats.org/officeDocument/2006/relationships/hyperlink" Target="%7bFILENAME%20p%7d/../../medinfo\cardiac%20miscellaneous\Marfan%20Syndrome%20Diagnostic%20Criteria.pdf" TargetMode="External"/><Relationship Id="rId482" Type="http://schemas.openxmlformats.org/officeDocument/2006/relationships/hyperlink" Target="http://circ.ahajournals.org/content/vol95/issue10/images/large/hc1072561t02.jpeg" TargetMode="External"/><Relationship Id="rId517" Type="http://schemas.openxmlformats.org/officeDocument/2006/relationships/hyperlink" Target="%7bFILENAME%20p%7d/../../medinfo/archive/Cardiac%20sarcoidosis2.pdf" TargetMode="External"/><Relationship Id="rId538" Type="http://schemas.openxmlformats.org/officeDocument/2006/relationships/hyperlink" Target="%7bFILENAME%20p%7d/../../medinfo/archive/Syncope%20vasovagal%20mechanisms.pdf" TargetMode="External"/><Relationship Id="rId559" Type="http://schemas.openxmlformats.org/officeDocument/2006/relationships/hyperlink" Target="%7bFILENAME%20p%7d/../../medinfo\arrhythmias\syncope\Carotid%20sinus%20syndrome%20and%20falls%20in%20elderly%20Editorial.pdf" TargetMode="External"/><Relationship Id="rId60" Type="http://schemas.openxmlformats.org/officeDocument/2006/relationships/hyperlink" Target="%7bFILENAME%20p%7d/../../medinfo/archive/athletes%20heart.pdf" TargetMode="External"/><Relationship Id="rId81" Type="http://schemas.openxmlformats.org/officeDocument/2006/relationships/hyperlink" Target="%7bFILENAME%20p%7d/../../medinfo/archive2010/Cardiac%20Anatomy%20MV%20anatomy.pdf" TargetMode="External"/><Relationship Id="rId135" Type="http://schemas.openxmlformats.org/officeDocument/2006/relationships/hyperlink" Target="file:///C:\Users\HITESH\SkyDrive\Medinfo\medinfo\archive2018\EchoAust2007%20HCM.pdf" TargetMode="External"/><Relationship Id="rId156" Type="http://schemas.openxmlformats.org/officeDocument/2006/relationships/hyperlink" Target="../medinfo/archive2018/HCM%20CMR%20intermediate%20signal%20intensity%20arrhythmia%20risk.pdf" TargetMode="External"/><Relationship Id="rId177" Type="http://schemas.openxmlformats.org/officeDocument/2006/relationships/hyperlink" Target="../medinfo/archive2018/HCM%20syncope%20and%20risk%20of%20sudden%20death%20Circ2009.pdf" TargetMode="External"/><Relationship Id="rId198" Type="http://schemas.openxmlformats.org/officeDocument/2006/relationships/hyperlink" Target="../medinfo/archive2018/genetic%20cardiomyopathies%20DCM%20HCM%20pathogenesis.pdf" TargetMode="External"/><Relationship Id="rId321" Type="http://schemas.openxmlformats.org/officeDocument/2006/relationships/hyperlink" Target="%7bFILENAME%20p%7d/../../medinfo\Archive\Prevention%20of%20RCIN.htm" TargetMode="External"/><Relationship Id="rId342" Type="http://schemas.openxmlformats.org/officeDocument/2006/relationships/hyperlink" Target="%7bFILENAME%20p%7d/../../medinfo/archive2011/MSCT%20256%20row%20accuracy%20EHJ2010.pdf" TargetMode="External"/><Relationship Id="rId363" Type="http://schemas.openxmlformats.org/officeDocument/2006/relationships/hyperlink" Target="%7bFILENAME%20p%7d/../../medinfo/archive2010/MSCT%20stent%20restenosis.pdf" TargetMode="External"/><Relationship Id="rId384" Type="http://schemas.openxmlformats.org/officeDocument/2006/relationships/hyperlink" Target="%7bFILENAME%20p%7d/../../medinfo/archive2010/MSCT%20intramuscular%20coronary%20arteries.pdf" TargetMode="External"/><Relationship Id="rId419" Type="http://schemas.openxmlformats.org/officeDocument/2006/relationships/hyperlink" Target="%7bFILENAME%20p%7d/../../medinfo/archive/CHF%20DCM%20or%20IHD%20usefulness%20of%20MRI.pdf" TargetMode="External"/><Relationship Id="rId202" Type="http://schemas.openxmlformats.org/officeDocument/2006/relationships/hyperlink" Target="../medinfo/archive2018/HCM%20new%20X%20linked%20genotype.pdf" TargetMode="External"/><Relationship Id="rId223" Type="http://schemas.openxmlformats.org/officeDocument/2006/relationships/hyperlink" Target="../medinfo/archive2018/%20HCM%20deformation.pdf" TargetMode="External"/><Relationship Id="rId244" Type="http://schemas.openxmlformats.org/officeDocument/2006/relationships/hyperlink" Target="../medinfo/archive2018/HCM%20alcohol%20surgical%20myectomy%20status%202014.pdf" TargetMode="External"/><Relationship Id="rId430" Type="http://schemas.openxmlformats.org/officeDocument/2006/relationships/hyperlink" Target="%7bFILENAME%20p%7d/../../medinfo/archive/IHD%20MI%20Cardiac%20MRI.pdf" TargetMode="External"/><Relationship Id="rId18" Type="http://schemas.openxmlformats.org/officeDocument/2006/relationships/hyperlink" Target="%7bFILENAME%20p%7d/../../medinfo/archive/Cardiac%20Amyloidosis%20Review.pdf" TargetMode="External"/><Relationship Id="rId39" Type="http://schemas.openxmlformats.org/officeDocument/2006/relationships/hyperlink" Target="%7bFILENAME%20p%7d/../../medinfo/archive2009/AAA%20small%20management.pdf" TargetMode="External"/><Relationship Id="rId265" Type="http://schemas.openxmlformats.org/officeDocument/2006/relationships/hyperlink" Target="../medinfo/archive2018/2018esc%20athletes%20heart.pdf" TargetMode="External"/><Relationship Id="rId286" Type="http://schemas.openxmlformats.org/officeDocument/2006/relationships/hyperlink" Target="%7bFILENAME%20p%7d/../../medinfo/archive2011/EchoAust2007%20Aortic%20Regurgitation.pdf" TargetMode="External"/><Relationship Id="rId451" Type="http://schemas.openxmlformats.org/officeDocument/2006/relationships/hyperlink" Target="%7bFILENAME%20p%7d/../../medinfo/archive/Amyloidosis%20CMR.pdf" TargetMode="External"/><Relationship Id="rId472" Type="http://schemas.openxmlformats.org/officeDocument/2006/relationships/hyperlink" Target="%7bFILENAME%20p%7d/../../medinfo\Pericardial%20Disease\Pericardial%20disease%20review.pdf" TargetMode="External"/><Relationship Id="rId493" Type="http://schemas.openxmlformats.org/officeDocument/2006/relationships/hyperlink" Target="%7bFILENAME%20p%7d/../../medinfo\Pregnancy%20and%20the%20Heart\Hypertension%20in%20Pregnancy.doc" TargetMode="External"/><Relationship Id="rId507" Type="http://schemas.openxmlformats.org/officeDocument/2006/relationships/hyperlink" Target="%7bFILENAME%20p%7d/../../medinfo/archive/Cardiac%20sarcoidosis%20CMR2.pdf" TargetMode="External"/><Relationship Id="rId528" Type="http://schemas.openxmlformats.org/officeDocument/2006/relationships/hyperlink" Target="%7bFILENAME%20p%7d/../../medinfo\arrhythmias\syncope\Syncope%20pharmacologic%20therapy.pdf" TargetMode="External"/><Relationship Id="rId549" Type="http://schemas.openxmlformats.org/officeDocument/2006/relationships/hyperlink" Target="%7bFILENAME%20p%7d/../../medinfo/archive2009/Syncope%20ISSUE%20II.htm" TargetMode="External"/><Relationship Id="rId50" Type="http://schemas.openxmlformats.org/officeDocument/2006/relationships/hyperlink" Target="%7bFILENAME%20p%7d/../../medinfo/archive/Bethesda%202005%20arrhythmias.pdf" TargetMode="External"/><Relationship Id="rId104" Type="http://schemas.openxmlformats.org/officeDocument/2006/relationships/hyperlink" Target="%7bFILENAME%20p%7d/../../medinfo/archive/cortriatriatum.pdf" TargetMode="External"/><Relationship Id="rId125" Type="http://schemas.openxmlformats.org/officeDocument/2006/relationships/hyperlink" Target="%7bFILENAME%20p%7d/../../medinfo/archive/Endomyocardial%20fibrosis4.pdf" TargetMode="External"/><Relationship Id="rId146" Type="http://schemas.openxmlformats.org/officeDocument/2006/relationships/hyperlink" Target="../medinfo/archive2018/HCM%20prognosis%20over%2065.pdf" TargetMode="External"/><Relationship Id="rId167" Type="http://schemas.openxmlformats.org/officeDocument/2006/relationships/hyperlink" Target="../medinfo/archive2018/%20HCM%20obstruction%20septal%20hypertrophy.pdf" TargetMode="External"/><Relationship Id="rId188" Type="http://schemas.openxmlformats.org/officeDocument/2006/relationships/hyperlink" Target="../medinfo/archive2018/HCM%20pulmonary%20htn%20prognosis.pdf" TargetMode="External"/><Relationship Id="rId311" Type="http://schemas.openxmlformats.org/officeDocument/2006/relationships/hyperlink" Target="%7bFILENAME%20p%7d/../../medinfo\Echocardiography\Echo%20LA%20volume%20and%20LA%20size.pdf" TargetMode="External"/><Relationship Id="rId332" Type="http://schemas.openxmlformats.org/officeDocument/2006/relationships/hyperlink" Target="%7bFILENAME%20p%7d/../../medinfo\Nuclear%20Cardiology\Nuclear%20Cardiology%20SPECT%20Viability2002.pdf" TargetMode="External"/><Relationship Id="rId353" Type="http://schemas.openxmlformats.org/officeDocument/2006/relationships/hyperlink" Target="%7bFILENAME%20p%7d/../../medinfo/archive2010/MSCT%20DCM%20accuracy.pdf" TargetMode="External"/><Relationship Id="rId374" Type="http://schemas.openxmlformats.org/officeDocument/2006/relationships/hyperlink" Target="%7bFILENAME%20p%7d/../../medinfo/archive2010/MSCT%20vulnerable%20plaque%20detection%20ed.pdf" TargetMode="External"/><Relationship Id="rId395" Type="http://schemas.openxmlformats.org/officeDocument/2006/relationships/hyperlink" Target="%7bFILENAME%20p%7d/../../medinfo/archive2010/PFO%20MSCT%20assessment.pdf" TargetMode="External"/><Relationship Id="rId409" Type="http://schemas.openxmlformats.org/officeDocument/2006/relationships/hyperlink" Target="%7bFILENAME%20p%7d/../../medinfo\MRI%20Cardiac\MRI%20assessment%20of%20graft%20patency2002.pdf" TargetMode="External"/><Relationship Id="rId560" Type="http://schemas.openxmlformats.org/officeDocument/2006/relationships/hyperlink" Target="%7bFILENAME%20p%7d/../../medinfo\arrhythmias\syncope\POTS%202003%20CCR.pdf" TargetMode="External"/><Relationship Id="rId71" Type="http://schemas.openxmlformats.org/officeDocument/2006/relationships/hyperlink" Target="%7bFILENAME%20p%7d/../../medinfo/archive/athletes%20remodelling%20ltr.pdf" TargetMode="External"/><Relationship Id="rId92" Type="http://schemas.openxmlformats.org/officeDocument/2006/relationships/hyperlink" Target="%7bFILENAME%20p%7d/../../medinfo/archive/Heart%20Transplant%20Part3.pdf" TargetMode="External"/><Relationship Id="rId213" Type="http://schemas.openxmlformats.org/officeDocument/2006/relationships/hyperlink" Target="../medinfo/archive2018/HCM%20high%20risk%20imaging%20Euroecho2014.pdf" TargetMode="External"/><Relationship Id="rId234" Type="http://schemas.openxmlformats.org/officeDocument/2006/relationships/hyperlink" Target="v" TargetMode="External"/><Relationship Id="rId420" Type="http://schemas.openxmlformats.org/officeDocument/2006/relationships/hyperlink" Target="%7bFILENAME%20p%7d/../../medinfo/archive/CHF%20MRI%20IHD%20detection.pdf" TargetMode="External"/><Relationship Id="rId2" Type="http://schemas.openxmlformats.org/officeDocument/2006/relationships/numbering" Target="numbering.xml"/><Relationship Id="rId29" Type="http://schemas.openxmlformats.org/officeDocument/2006/relationships/hyperlink" Target="%7bFILENAME%20p%7d/../../medinfo\Aorta\Aorta%20Intramural%20Haematoma%20Editorial.pdf" TargetMode="External"/><Relationship Id="rId255" Type="http://schemas.openxmlformats.org/officeDocument/2006/relationships/hyperlink" Target="file:///C:\Users\HITESH\SkyDrive\Medinfo\medinfo\archive2018\HCM%20septal%20ablation%20survival%202012.pdf" TargetMode="External"/><Relationship Id="rId276" Type="http://schemas.openxmlformats.org/officeDocument/2006/relationships/hyperlink" Target="%7bFILENAME%20p%7d/../../medinfo\HCM\HCM%20haemodynamic%20response%20to%20exercise2002.pdf" TargetMode="External"/><Relationship Id="rId297" Type="http://schemas.openxmlformats.org/officeDocument/2006/relationships/hyperlink" Target="%7bFILENAME%20p%7d/../../medinfo/archive2010/Echo%20functional%20mitral%20regurgitation%20assessment.pdf" TargetMode="External"/><Relationship Id="rId441" Type="http://schemas.openxmlformats.org/officeDocument/2006/relationships/hyperlink" Target="%7bFILENAME%20p%7d/../../medinfo\MRI%20Cardiac\MRI%20adults%20with%20congenital%20heart%20disease.pdf" TargetMode="External"/><Relationship Id="rId462" Type="http://schemas.openxmlformats.org/officeDocument/2006/relationships/hyperlink" Target="%7bFILENAME%20p%7d/../../medinfo/archive/Marfan%20Syndrome.doc" TargetMode="External"/><Relationship Id="rId483" Type="http://schemas.openxmlformats.org/officeDocument/2006/relationships/image" Target="media/image5.png"/><Relationship Id="rId518" Type="http://schemas.openxmlformats.org/officeDocument/2006/relationships/hyperlink" Target="%7bFILENAME%20p%7d/../../medinfo/archive09/Syncope%20STePS%20study%20ed.pdf" TargetMode="External"/><Relationship Id="rId539" Type="http://schemas.openxmlformats.org/officeDocument/2006/relationships/hyperlink" Target="%7bFILENAME%20p%7d/../../medinfo\arrhythmias\syncope\syncope%20tilt%20test%20response%20and%20age2003.pdf" TargetMode="External"/><Relationship Id="rId40" Type="http://schemas.openxmlformats.org/officeDocument/2006/relationships/hyperlink" Target="%7bFILENAME%20p%7d/../../medinfo/archive/Aneurysm%20review.pdf" TargetMode="External"/><Relationship Id="rId115" Type="http://schemas.openxmlformats.org/officeDocument/2006/relationships/hyperlink" Target="%7bFILENAME%20p%7d/../../medinfo\Archive\Eisenmengers%20pulmonary%20artery%20thrombus.htm" TargetMode="External"/><Relationship Id="rId136" Type="http://schemas.openxmlformats.org/officeDocument/2006/relationships/hyperlink" Target="../medinfo/HCM/HCM%20Circ2001%20tissue%20doppler.pdf" TargetMode="External"/><Relationship Id="rId157" Type="http://schemas.openxmlformats.org/officeDocument/2006/relationships/hyperlink" Target="../medinfo/archive2018/HCM%20phenotypes%20and%20genotypes%20Circ%202011.pdf" TargetMode="External"/><Relationship Id="rId178" Type="http://schemas.openxmlformats.org/officeDocument/2006/relationships/hyperlink" Target="../medinfo/archive2018/HCM%20advanced%20heart%20failure.pdf" TargetMode="External"/><Relationship Id="rId301" Type="http://schemas.openxmlformats.org/officeDocument/2006/relationships/hyperlink" Target="%7bFILENAME%20p%7d/../../medinfo\Echocardiography\VHD%20uses%20of%20vena%20contracta.pdf" TargetMode="External"/><Relationship Id="rId322" Type="http://schemas.openxmlformats.org/officeDocument/2006/relationships/hyperlink" Target="%7bFILENAME%20p%7d/../../medinfo/archive/NAC%20PCI.pdf" TargetMode="External"/><Relationship Id="rId343" Type="http://schemas.openxmlformats.org/officeDocument/2006/relationships/hyperlink" Target="file:///C:\Users\HPzNetbook\Documents\Medinfo\medinfo\archive2011\MSCT%20256%20and%20320%20editorial%20EHJ2010.pdf" TargetMode="External"/><Relationship Id="rId364" Type="http://schemas.openxmlformats.org/officeDocument/2006/relationships/hyperlink" Target="%7bFILENAME%20p%7d/../../medinfo/archive2010/IHD%20MSCT%20screening%20JACC2008.pdf" TargetMode="External"/><Relationship Id="rId550" Type="http://schemas.openxmlformats.org/officeDocument/2006/relationships/hyperlink" Target="%7bFILENAME%20p%7d/../../medinfo\arrhythmias\syncope\syncope%20ILR%20for%20diagnosis%202001.pdf" TargetMode="External"/><Relationship Id="rId61" Type="http://schemas.openxmlformats.org/officeDocument/2006/relationships/hyperlink" Target="%7bFILENAME%20p%7d/../../medinfo/archive/athletes%20cyclists%20LV%20adaptation.pdf" TargetMode="External"/><Relationship Id="rId82" Type="http://schemas.openxmlformats.org/officeDocument/2006/relationships/hyperlink" Target="%7bFILENAME%20p%7d/../../medinfo/archive/CPR%20update.htm" TargetMode="External"/><Relationship Id="rId199" Type="http://schemas.openxmlformats.org/officeDocument/2006/relationships/hyperlink" Target="../medinfo/archive2018/HCM%20trait%20or%20single%20gene%20disease%20ed.pdf" TargetMode="External"/><Relationship Id="rId203" Type="http://schemas.openxmlformats.org/officeDocument/2006/relationships/hyperlink" Target="../medinfo/archive2018/HCM%20triple%20gene%20mutations%202010.pdf" TargetMode="External"/><Relationship Id="rId385" Type="http://schemas.openxmlformats.org/officeDocument/2006/relationships/hyperlink" Target="%7bFILENAME%20p%7d/../../medinfo/archive2010/MSCT%20MI%20age.pdf" TargetMode="External"/><Relationship Id="rId19" Type="http://schemas.openxmlformats.org/officeDocument/2006/relationships/hyperlink" Target="%7bFILENAME%20p%7d/../../medinfo/archive/Amyloidosis%20CMR%20editorial.pdf" TargetMode="External"/><Relationship Id="rId224" Type="http://schemas.openxmlformats.org/officeDocument/2006/relationships/hyperlink" Target="../medinfo/archive2018/HCM%20echo%20identifying%20mutation%20carriers%20with%20TDI.pdf" TargetMode="External"/><Relationship Id="rId245" Type="http://schemas.openxmlformats.org/officeDocument/2006/relationships/hyperlink" Target="file:///C:\Users\HITESH\SkyDrive\Medinfo\medinfo\archive2018\HCM%20mitral%20valve%20review.pdf" TargetMode="External"/><Relationship Id="rId266" Type="http://schemas.openxmlformats.org/officeDocument/2006/relationships/hyperlink" Target="../medinfo/archive2018/esc2015%20athlete%20hcm.pdf" TargetMode="External"/><Relationship Id="rId287" Type="http://schemas.openxmlformats.org/officeDocument/2006/relationships/hyperlink" Target="%7bFILENAME%20p%7d/../../medinfo/archive2011/EchoAust2009%20Aortic%20Regurgitation.pdf" TargetMode="External"/><Relationship Id="rId410" Type="http://schemas.openxmlformats.org/officeDocument/2006/relationships/hyperlink" Target="%7bFILENAME%20p%7d/../../medinfo\MRI%20Cardiac\MRI%20perfusion%20scanning2002.pdf" TargetMode="External"/><Relationship Id="rId431" Type="http://schemas.openxmlformats.org/officeDocument/2006/relationships/hyperlink" Target="%7bFILENAME%20p%7d/../../medinfo/archive/IHD%20MRI%20infarct%20size.pdf" TargetMode="External"/><Relationship Id="rId452" Type="http://schemas.openxmlformats.org/officeDocument/2006/relationships/hyperlink" Target="%7bFILENAME%20p%7d/../../medinfo/archive/Amyloidosis%20CMR.pdf" TargetMode="External"/><Relationship Id="rId473" Type="http://schemas.openxmlformats.org/officeDocument/2006/relationships/hyperlink" Target="%7bFILENAME%20p%7d/../../medinfo\Pericardial%20Disease\cardiac%20tamponade%20acute%20review2003.pdf" TargetMode="External"/><Relationship Id="rId494" Type="http://schemas.openxmlformats.org/officeDocument/2006/relationships/hyperlink" Target="%7bFILENAME%20p%7d/../../medinfo\CHF\CHF%20peripartum%20cardiomyopathy%202001.pdf" TargetMode="External"/><Relationship Id="rId508" Type="http://schemas.openxmlformats.org/officeDocument/2006/relationships/hyperlink" Target="%7bFILENAME%20p%7d/../../medinfo/archive/sarcoidosis03.pdf" TargetMode="External"/><Relationship Id="rId529" Type="http://schemas.openxmlformats.org/officeDocument/2006/relationships/hyperlink" Target="%7bFILENAME%20p%7d/../../medinfo\arrhythmias\syncope\syncope%20tilt%20mechanisms.pdf" TargetMode="External"/><Relationship Id="rId30" Type="http://schemas.openxmlformats.org/officeDocument/2006/relationships/hyperlink" Target="%7bFILENAME%20p%7d/../../medinfo\Aorta\Aortic%20dimensions%20with%20TOE.pdf" TargetMode="External"/><Relationship Id="rId105" Type="http://schemas.openxmlformats.org/officeDocument/2006/relationships/hyperlink" Target="%7bFILENAME%20p%7d/../../medinfo\Congenital%20Heart%20Disease\VSD%20long%20term%20outcome%20without%20surgery2002.pdf" TargetMode="External"/><Relationship Id="rId126" Type="http://schemas.openxmlformats.org/officeDocument/2006/relationships/hyperlink" Target="%7bFILENAME%20p%7d/../../medinfo/archive/Endomyocardial%20fibrosis.doc" TargetMode="External"/><Relationship Id="rId147" Type="http://schemas.openxmlformats.org/officeDocument/2006/relationships/hyperlink" Target="../medinfo/archive2018/HCM%20genetic%20testing%20penetrance%202013.pdf" TargetMode="External"/><Relationship Id="rId168" Type="http://schemas.openxmlformats.org/officeDocument/2006/relationships/hyperlink" Target="../medinfo/archive2018/HCM%20obstruction%20septal%20hypertrophy%20ed.pdf" TargetMode="External"/><Relationship Id="rId312" Type="http://schemas.openxmlformats.org/officeDocument/2006/relationships/hyperlink" Target="%7bFILENAME%20p%7d/../../medinfo/archive/CHF%20filling%20pressures.pdf" TargetMode="External"/><Relationship Id="rId333" Type="http://schemas.openxmlformats.org/officeDocument/2006/relationships/hyperlink" Target="%7bFILENAME%20p%7d/../../medinfo\ihd\IHD%20MRI%20vs%20SPECT%20for%20detection%20of%20small%20infarcts%202003.pdf" TargetMode="External"/><Relationship Id="rId354" Type="http://schemas.openxmlformats.org/officeDocument/2006/relationships/hyperlink" Target="%7bFILENAME%20p%7d/../../medinfo/archive2010/MSCT%20DCM%20accuracy%20ed.pdf" TargetMode="External"/><Relationship Id="rId540" Type="http://schemas.openxmlformats.org/officeDocument/2006/relationships/hyperlink" Target="../medidnfo/archive2009/Syncope%20vasovagal%20Loop%20recorders.pdf" TargetMode="External"/><Relationship Id="rId51" Type="http://schemas.openxmlformats.org/officeDocument/2006/relationships/hyperlink" Target="%7bFILENAME%20p%7d/../../medinfo/archive/Bethesda%202005%20AEDs.pdf" TargetMode="External"/><Relationship Id="rId72" Type="http://schemas.openxmlformats.org/officeDocument/2006/relationships/hyperlink" Target="%7bFILENAME%20p%7d/../../medinfo\Archive\Arrhythmias%20SCD%20in%20athletes%20review.pdf" TargetMode="External"/><Relationship Id="rId93" Type="http://schemas.openxmlformats.org/officeDocument/2006/relationships/hyperlink" Target="%7bFILENAME%20p%7d/../../medinfo/archive/Cardiac%20Transplantation%20IV.pdf" TargetMode="External"/><Relationship Id="rId189" Type="http://schemas.openxmlformats.org/officeDocument/2006/relationships/hyperlink" Target="../medinfo/archive2018/HCM%20pulmonary%20htn%20prognosis%20ed.pdf" TargetMode="External"/><Relationship Id="rId375" Type="http://schemas.openxmlformats.org/officeDocument/2006/relationships/hyperlink" Target="%7bFILENAME%20p%7d/../../medinfo/archive2010/MSCT%20ruptured%20plaque.pdf" TargetMode="External"/><Relationship Id="rId396" Type="http://schemas.openxmlformats.org/officeDocument/2006/relationships/hyperlink" Target="%7bFILENAME%20p%7d/../../medinfo/archive2010/ASD%20amplatzer%20MSCT.pdf" TargetMode="External"/><Relationship Id="rId561" Type="http://schemas.openxmlformats.org/officeDocument/2006/relationships/hyperlink" Target="%7bFILENAME%20p%7d/../../medinfo/archive2009/Syncope%20POTS%20syndrome.pdf" TargetMode="External"/><Relationship Id="rId3" Type="http://schemas.openxmlformats.org/officeDocument/2006/relationships/styles" Target="styles.xml"/><Relationship Id="rId214" Type="http://schemas.openxmlformats.org/officeDocument/2006/relationships/hyperlink" Target="../medinfo/archive2018/2018esc%20cmr%20hcm.pdf" TargetMode="External"/><Relationship Id="rId235" Type="http://schemas.openxmlformats.org/officeDocument/2006/relationships/hyperlink" Target="../medinfo/archive2018/HCM%20mutation%20carriers%20pre-hypertrophic%20myocardial%20crypts%20Ed.pdf" TargetMode="External"/><Relationship Id="rId256" Type="http://schemas.openxmlformats.org/officeDocument/2006/relationships/hyperlink" Target="%7bFILENAME%20p%7d/../../medinfo/archive/HCM%20alcohol%20septal%20ablation%20outcome.pdf" TargetMode="External"/><Relationship Id="rId277" Type="http://schemas.openxmlformats.org/officeDocument/2006/relationships/hyperlink" Target="../medinfo/archive2018/HCM%20exercise.pdf" TargetMode="External"/><Relationship Id="rId298" Type="http://schemas.openxmlformats.org/officeDocument/2006/relationships/hyperlink" Target="file:///c:\users\hitesh\documents\hitesh\medinfo\medinfo\archive2010\EchoAust2006%20Mitral%20regurgitation.pdf" TargetMode="External"/><Relationship Id="rId400" Type="http://schemas.openxmlformats.org/officeDocument/2006/relationships/hyperlink" Target="%7bFILENAME%20p%7d/../../medinfo/archive2010/MSCT%20impact%20on%20testing.pdf" TargetMode="External"/><Relationship Id="rId421" Type="http://schemas.openxmlformats.org/officeDocument/2006/relationships/hyperlink" Target="%7bFILENAME%20p%7d/../../medinfo\MRI%20Cardiac\RV%20infarct%20MRI.doc" TargetMode="External"/><Relationship Id="rId442" Type="http://schemas.openxmlformats.org/officeDocument/2006/relationships/hyperlink" Target="%7bFILENAME%20p%7d/../../medinfo\MRI%20Cardiac\MRI%20HCM%20prognosis.pdf" TargetMode="External"/><Relationship Id="rId463" Type="http://schemas.openxmlformats.org/officeDocument/2006/relationships/hyperlink" Target="%7bFILENAME%20p%7d/../../medinfo\Aorta\Marfans%20Syndrome%20SCD%20causes.pdf" TargetMode="External"/><Relationship Id="rId484" Type="http://schemas.openxmlformats.org/officeDocument/2006/relationships/hyperlink" Target="http://circ.ahajournals.org/content/vol95/issue10/images/large/hc1072561t03.jpeg" TargetMode="External"/><Relationship Id="rId519" Type="http://schemas.openxmlformats.org/officeDocument/2006/relationships/hyperlink" Target="%7bFILENAME%20p%7d/../../medinfo/archive2009/Arrhythmias%20Syncope%20ESC2008.html" TargetMode="External"/><Relationship Id="rId116" Type="http://schemas.openxmlformats.org/officeDocument/2006/relationships/hyperlink" Target="%7bFILENAME%20p%7d/../../medinfo/archive/Dextrocardia%20image.pdf" TargetMode="External"/><Relationship Id="rId137" Type="http://schemas.openxmlformats.org/officeDocument/2006/relationships/hyperlink" Target="file:///C:\Users\HITESH\SkyDrive\Medinfo\medinfo\HCM\HCM%20contemporary%20evaluation%20and%20management2002.pdf" TargetMode="External"/><Relationship Id="rId158" Type="http://schemas.openxmlformats.org/officeDocument/2006/relationships/hyperlink" Target="../medinfo/archive2018/HCM%20CMR%20LGE%20prognosis.pdf" TargetMode="External"/><Relationship Id="rId302" Type="http://schemas.openxmlformats.org/officeDocument/2006/relationships/hyperlink" Target="%7bFILENAME%20p%7d/../../medinfo/archive2010/MVP%20assessment1.jpg" TargetMode="External"/><Relationship Id="rId323" Type="http://schemas.openxmlformats.org/officeDocument/2006/relationships/hyperlink" Target="%7bFILENAME%20p%7d/../../medinfo\cardiac%20miscellaneous\Mis%20contrast%20nephropathy%20NAC2002.pdf" TargetMode="External"/><Relationship Id="rId344" Type="http://schemas.openxmlformats.org/officeDocument/2006/relationships/hyperlink" Target="%7bFILENAME%20p%7d/../../medinfo/archive2010/MSCT%20diagnostic%20accuracyDec08.pdf" TargetMode="External"/><Relationship Id="rId530" Type="http://schemas.openxmlformats.org/officeDocument/2006/relationships/hyperlink" Target="%7bFILENAME%20p%7d/../../medinfo\arrhythmias\syncope\ILR%20and%20syncope.pdf" TargetMode="External"/><Relationship Id="rId20" Type="http://schemas.openxmlformats.org/officeDocument/2006/relationships/hyperlink" Target="%7bFILENAME%20p%7d/../../medinfo/archive/Amyloidosis%20CMR.pdf" TargetMode="External"/><Relationship Id="rId41" Type="http://schemas.openxmlformats.org/officeDocument/2006/relationships/hyperlink" Target="%7bFILENAME%20p%7d/../../medinfo/archive/AAA%20expansion.pdf" TargetMode="External"/><Relationship Id="rId62" Type="http://schemas.openxmlformats.org/officeDocument/2006/relationships/hyperlink" Target="%7bFILENAME%20p%7d/../../medinfo\Athletes%20and%20Heart\Athletes%20Echo%20findings%20in%20professional%20footballers2003.pdf" TargetMode="External"/><Relationship Id="rId83" Type="http://schemas.openxmlformats.org/officeDocument/2006/relationships/hyperlink" Target="%7bFILENAME%20p%7d/../../medinfo/archive/Arrhythmias%20CPR%20updated%20guidelines.htm" TargetMode="External"/><Relationship Id="rId179" Type="http://schemas.openxmlformats.org/officeDocument/2006/relationships/hyperlink" Target="../medinfo/archive2018/HCM%20.genotype%20heart%20failure%20risk.pdf" TargetMode="External"/><Relationship Id="rId365" Type="http://schemas.openxmlformats.org/officeDocument/2006/relationships/hyperlink" Target="%7bFILENAME%20p%7d/../../medinfo/archive2010/IHD%20MSCT%20screening%20JACC2008%20ed.pdf" TargetMode="External"/><Relationship Id="rId386" Type="http://schemas.openxmlformats.org/officeDocument/2006/relationships/hyperlink" Target="%7bFILENAME%20p%7d/../../medinfo/archive2010/IHD%20MSCT%20DSE%20viability.pdf" TargetMode="External"/><Relationship Id="rId551" Type="http://schemas.openxmlformats.org/officeDocument/2006/relationships/hyperlink" Target="%7bFILENAME%20p%7d/../../medinfo\arrhythmias\syncope\Syncope%20investigation%20costs.pdf" TargetMode="External"/><Relationship Id="rId190" Type="http://schemas.openxmlformats.org/officeDocument/2006/relationships/hyperlink" Target="../medinfo/archive2018/HCM%20CME%20ESE%20prognosis.pdf" TargetMode="External"/><Relationship Id="rId204" Type="http://schemas.openxmlformats.org/officeDocument/2006/relationships/hyperlink" Target="%7bFILENAME%20p%7d/../../medinfo\HCM\HCM%20factors%20affecting%20phenotype.pdf" TargetMode="External"/><Relationship Id="rId225" Type="http://schemas.openxmlformats.org/officeDocument/2006/relationships/hyperlink" Target="../medinfo/archive2018/HCM%20echo%20identifying%20mutation%20carriers%20with%20TDI%20ed.pdf" TargetMode="External"/><Relationship Id="rId246" Type="http://schemas.openxmlformats.org/officeDocument/2006/relationships/hyperlink" Target="../medinfo/archive2018/HCM%20myectomy.pdf" TargetMode="External"/><Relationship Id="rId267" Type="http://schemas.openxmlformats.org/officeDocument/2006/relationships/hyperlink" Target="../medinfo/archive2018/HCM%20athletes.pdf" TargetMode="External"/><Relationship Id="rId288" Type="http://schemas.openxmlformats.org/officeDocument/2006/relationships/hyperlink" Target="%7bFILENAME%20p%7d/../../medinfo/archive2011/VHD%20aortic%20regurgitation%20slideset%202009.pdf" TargetMode="External"/><Relationship Id="rId411" Type="http://schemas.openxmlformats.org/officeDocument/2006/relationships/hyperlink" Target="%7bFILENAME%20p%7d/../../medinfo/archive/IHD%20MRI%20perfusion.pdf" TargetMode="External"/><Relationship Id="rId432" Type="http://schemas.openxmlformats.org/officeDocument/2006/relationships/hyperlink" Target="%7bFILENAME%20p%7d/../../medinfo/archive/IHD%20PCI%20MI%20CMR.pdf" TargetMode="External"/><Relationship Id="rId453" Type="http://schemas.openxmlformats.org/officeDocument/2006/relationships/hyperlink" Target="%7bFILENAME%20p%7d/../../medinfo/archive/MRI%20myocarditis.pdf" TargetMode="External"/><Relationship Id="rId474" Type="http://schemas.openxmlformats.org/officeDocument/2006/relationships/hyperlink" Target="%7bFILENAME%20p%7d/../../medinfo/archive/acute%20pericarditis%20review.pdf" TargetMode="External"/><Relationship Id="rId509" Type="http://schemas.openxmlformats.org/officeDocument/2006/relationships/hyperlink" Target="%7bFILENAME%20p%7d/../../medinfo/archive/sarcoidosis05.pdf" TargetMode="External"/><Relationship Id="rId106" Type="http://schemas.openxmlformats.org/officeDocument/2006/relationships/hyperlink" Target="%7bFILENAME%20p%7d/../../medinfo\Cardiac%20Anatomy\Coronary%20artery%20fistula2002.pdf" TargetMode="External"/><Relationship Id="rId127" Type="http://schemas.openxmlformats.org/officeDocument/2006/relationships/hyperlink" Target="file:///C:\Users\HITESH\SkyDrive\Medinfo\medinfo\archive2018\genetic%20cardiomyopathies%20HCM%20RASopathies.pdf" TargetMode="External"/><Relationship Id="rId313" Type="http://schemas.openxmlformats.org/officeDocument/2006/relationships/hyperlink" Target="%7bFILENAME%20p%7d/../../medinfo\echocardiography\echo%20TDI2003.pdf" TargetMode="External"/><Relationship Id="rId495" Type="http://schemas.openxmlformats.org/officeDocument/2006/relationships/hyperlink" Target="%7bFILENAME%20p%7d/../../medinfo/archive/CHF%20peripartum%20cardiomyopathy%20workshop.pdf" TargetMode="External"/><Relationship Id="rId10" Type="http://schemas.openxmlformats.org/officeDocument/2006/relationships/hyperlink" Target="%7bFILENAME%20p%7d/../../medinfo\cardiac%20miscellaneous\Clinical%20Trials.pdf" TargetMode="External"/><Relationship Id="rId31" Type="http://schemas.openxmlformats.org/officeDocument/2006/relationships/hyperlink" Target="%7bFILENAME%20p%7d/../../medinfo\Aorta\Aortic%20Dissection%20Update%20I.pdf" TargetMode="External"/><Relationship Id="rId52" Type="http://schemas.openxmlformats.org/officeDocument/2006/relationships/hyperlink" Target="%7bFILENAME%20p%7d/../../medinfo/archive/Bethesda%202005%20commotio%20cordis.pdf" TargetMode="External"/><Relationship Id="rId73" Type="http://schemas.openxmlformats.org/officeDocument/2006/relationships/hyperlink" Target="%7bFILENAME%20p%7d/../../medinfo\Athletes%20and%20Heart\Arrhythmia%20VEs%20in%20athletes%20editorial.pdf" TargetMode="External"/><Relationship Id="rId94" Type="http://schemas.openxmlformats.org/officeDocument/2006/relationships/hyperlink" Target="%7bFILENAME%20p%7d/../../medinfo/archive/cardiac%20allograft%20vasculopathy.pdf" TargetMode="External"/><Relationship Id="rId148" Type="http://schemas.openxmlformats.org/officeDocument/2006/relationships/hyperlink" Target="../medinfo/archive2018/HCM%20genetic%20testing%20penetrance%202013%20ed.pdf" TargetMode="External"/><Relationship Id="rId169" Type="http://schemas.openxmlformats.org/officeDocument/2006/relationships/hyperlink" Target="../medinfo/archive2018/HCM%20state%20of%20the%20Art%20Outflow%20Obstruction2009.pdf" TargetMode="External"/><Relationship Id="rId334" Type="http://schemas.openxmlformats.org/officeDocument/2006/relationships/hyperlink" Target="%7bFILENAME%20p%7d/../../medinfo/archive2011/IHD%20noninvasive%20imaging%20new%20techniques2007.pdf" TargetMode="External"/><Relationship Id="rId355" Type="http://schemas.openxmlformats.org/officeDocument/2006/relationships/hyperlink" Target="%7bFILENAME%20p%7d/../../medinfo/archive2010/IHD%20MSCT%20accuracy%20ltr1.pdf" TargetMode="External"/><Relationship Id="rId376" Type="http://schemas.openxmlformats.org/officeDocument/2006/relationships/hyperlink" Target="%7bFILENAME%20p%7d/../../medinfo/archive2010/MSCT%20vs%20IVUS2006.pdf" TargetMode="External"/><Relationship Id="rId397" Type="http://schemas.openxmlformats.org/officeDocument/2006/relationships/hyperlink" Target="%7bFILENAME%20p%7d/../../medinfo/archive2010/Pulm%20emb%20diagnosis%20MSCT%20Lancet2008.pdf" TargetMode="External"/><Relationship Id="rId520" Type="http://schemas.openxmlformats.org/officeDocument/2006/relationships/hyperlink" Target="%7bFILENAME%20p%7d/../../medinfo/archive/Arrhythmias%20syncope%20evaluation%20ACC2006.pdf" TargetMode="External"/><Relationship Id="rId541" Type="http://schemas.openxmlformats.org/officeDocument/2006/relationships/hyperlink" Target="%7bFILENAME%20p%7d/../../medinfo/archive/Syncope%20POST.htm" TargetMode="External"/><Relationship Id="rId562" Type="http://schemas.openxmlformats.org/officeDocument/2006/relationships/hyperlink" Target="%7bFILENAME%20p%7d/../../medinfo/archive2009/Syncope%20POTS%20renin%20aldosterone.pdf" TargetMode="External"/><Relationship Id="rId4" Type="http://schemas.openxmlformats.org/officeDocument/2006/relationships/settings" Target="settings.xml"/><Relationship Id="rId180" Type="http://schemas.openxmlformats.org/officeDocument/2006/relationships/hyperlink" Target="../medinfo/archive2018/HCM%20AF%20consequences.pdf" TargetMode="External"/><Relationship Id="rId215" Type="http://schemas.openxmlformats.org/officeDocument/2006/relationships/hyperlink" Target="../medinfo/archive2018/HCM%20CMR%20RV%20inseriion%20enhancement.pdf" TargetMode="External"/><Relationship Id="rId236" Type="http://schemas.openxmlformats.org/officeDocument/2006/relationships/hyperlink" Target="../medinfo/archive2018/HCM%20crypts%20prevalence.pdf" TargetMode="External"/><Relationship Id="rId257" Type="http://schemas.openxmlformats.org/officeDocument/2006/relationships/hyperlink" Target="%7bFILENAME%20p%7d/../../medinfo\HCM\HCM%20and%20treatment%20for%20outflow%20obstruction.pdf" TargetMode="External"/><Relationship Id="rId278" Type="http://schemas.openxmlformats.org/officeDocument/2006/relationships/hyperlink" Target="%7bFILENAME%20p%7d/../../medinfo/archive/Cardiac%20imaging%202004.pdf" TargetMode="External"/><Relationship Id="rId401" Type="http://schemas.openxmlformats.org/officeDocument/2006/relationships/hyperlink" Target="%7bFILENAME%20p%7d/../../medinfo\MRI%20Cardiac\MRI%20update2003.pdf" TargetMode="External"/><Relationship Id="rId422" Type="http://schemas.openxmlformats.org/officeDocument/2006/relationships/hyperlink" Target="%7bFILENAME%20p%7d/../../medinfo\MRI%20Cardiac\RV%20infarct%20MRI%20cine1.AVI" TargetMode="External"/><Relationship Id="rId443" Type="http://schemas.openxmlformats.org/officeDocument/2006/relationships/hyperlink" Target="%7bFILENAME%20p%7d/../../medinfo\MRI%20Cardiac\MRI%20HCM%20prognosis%20editorial.pdf" TargetMode="External"/><Relationship Id="rId464" Type="http://schemas.openxmlformats.org/officeDocument/2006/relationships/hyperlink" Target="%7bFILENAME%20p%7d/../../medinfo\CHF\CHF%20myocarditis%20review%202001.pdf" TargetMode="External"/><Relationship Id="rId303" Type="http://schemas.openxmlformats.org/officeDocument/2006/relationships/hyperlink" Target="%7bFILENAME%20p%7d/../../medinfo/archive2010/MVP%20assessment2.jpg" TargetMode="External"/><Relationship Id="rId485" Type="http://schemas.openxmlformats.org/officeDocument/2006/relationships/image" Target="media/image6.png"/><Relationship Id="rId42" Type="http://schemas.openxmlformats.org/officeDocument/2006/relationships/hyperlink" Target="%7bFILENAME%20p%7d/../../medinfo/archive/AAA%20endovascular%20repair.pdf" TargetMode="External"/><Relationship Id="rId84" Type="http://schemas.openxmlformats.org/officeDocument/2006/relationships/hyperlink" Target="%7bFILENAME%20p%7d/../../medinfo\Archive\cardiac%20arrest%20ORBIT.htm" TargetMode="External"/><Relationship Id="rId138" Type="http://schemas.openxmlformats.org/officeDocument/2006/relationships/hyperlink" Target="../medinfo/archive2018/2018esc%20hcm%20risk%20stratification.pdf" TargetMode="External"/><Relationship Id="rId345" Type="http://schemas.openxmlformats.org/officeDocument/2006/relationships/hyperlink" Target="%7bFILENAME%20p%7d/../../medinfo/archive2010/MSCT%20diagnostic%20accuracyDec08ed.pdf" TargetMode="External"/><Relationship Id="rId387" Type="http://schemas.openxmlformats.org/officeDocument/2006/relationships/hyperlink" Target="%7bFILENAME%20p%7d/../../medinfo/archive2010/IHD%20MSCT%20viability.pdf" TargetMode="External"/><Relationship Id="rId510" Type="http://schemas.openxmlformats.org/officeDocument/2006/relationships/hyperlink" Target="%7bFILENAME%20p%7d/../../medinfo/archive/Cardiac%20sarcoidosis%20images01.pdf" TargetMode="External"/><Relationship Id="rId552" Type="http://schemas.openxmlformats.org/officeDocument/2006/relationships/hyperlink" Target="%7bFILENAME%20p%7d/../../medinfo\arrhythmias\syncope\ILR%20and%20syncope.pdf" TargetMode="External"/><Relationship Id="rId191" Type="http://schemas.openxmlformats.org/officeDocument/2006/relationships/hyperlink" Target="../medinfo/archive2018/HCM%20BNP%20prognosis.pdf" TargetMode="External"/><Relationship Id="rId205" Type="http://schemas.openxmlformats.org/officeDocument/2006/relationships/hyperlink" Target="%7bFILENAME%20p%7d/../../medinfo\HCM\HCM%20genotype%20and%20risk%20of%20sudden%20death.pdf" TargetMode="External"/><Relationship Id="rId247" Type="http://schemas.openxmlformats.org/officeDocument/2006/relationships/hyperlink" Target="../medinfo/archive2018/HCM%20septal%20myectomy%20outcome%20Europe%202012.pdf" TargetMode="External"/><Relationship Id="rId412" Type="http://schemas.openxmlformats.org/officeDocument/2006/relationships/hyperlink" Target="%7bFILENAME%20p%7d/../../medinfo\Risk%20factors\Lipids%20atheroma%20regression%20with%20statins%20and%20MRI%20scanning%202001.pdf" TargetMode="External"/><Relationship Id="rId107" Type="http://schemas.openxmlformats.org/officeDocument/2006/relationships/hyperlink" Target="Valve%20Disease.doc" TargetMode="External"/><Relationship Id="rId289" Type="http://schemas.openxmlformats.org/officeDocument/2006/relationships/hyperlink" Target="%7bFILENAME%20p%7d/../../medinfo/archive2010/VHD%20MR%20and%20AR%20assessment%20chart.pdf" TargetMode="External"/><Relationship Id="rId454" Type="http://schemas.openxmlformats.org/officeDocument/2006/relationships/hyperlink" Target="%7bFILENAME%20p%7d/../../medinfo\MRI%20Cardiac\Non-compaction%20CM%20MRI.doc" TargetMode="External"/><Relationship Id="rId496" Type="http://schemas.openxmlformats.org/officeDocument/2006/relationships/hyperlink" Target="%7bFILENAME%20p%7d/../../medinfo\CHF\CHF%20peripartum%20cardiomyopathy2001.pdf" TargetMode="External"/><Relationship Id="rId11" Type="http://schemas.openxmlformats.org/officeDocument/2006/relationships/hyperlink" Target="%7bFILENAME%20p%7d/../../medinfo\cardiac%20miscellaneous\Global%20burden%20of%20cardiovascular%20diseases%20part%20II.pdf" TargetMode="External"/><Relationship Id="rId53" Type="http://schemas.openxmlformats.org/officeDocument/2006/relationships/hyperlink" Target="%7bFILENAME%20p%7d/../../medinfo\Athletes%20and%20Heart\athletes%20heart.pdf" TargetMode="External"/><Relationship Id="rId149" Type="http://schemas.openxmlformats.org/officeDocument/2006/relationships/hyperlink" Target="%7bFILENAME%20p%7d/../../medinfo\HCM\HCM%20apical%20form%20and%20outcome2002.pdf" TargetMode="External"/><Relationship Id="rId314" Type="http://schemas.openxmlformats.org/officeDocument/2006/relationships/hyperlink" Target="%7bFILENAME%20p%7d/../../medinfo\Echocardiography\Estimating%20RA%20pressure.gif" TargetMode="External"/><Relationship Id="rId356" Type="http://schemas.openxmlformats.org/officeDocument/2006/relationships/hyperlink" Target="%7bFILENAME%20p%7d/../../medinfo/archive2010/IHD%20MSCT%20accuracy2005.pdf" TargetMode="External"/><Relationship Id="rId398" Type="http://schemas.openxmlformats.org/officeDocument/2006/relationships/hyperlink" Target="%7bFILENAME%20p%7d/../../medinfo/archive2010/IHD%20MSCT%20noncardiac%20findings.pdf" TargetMode="External"/><Relationship Id="rId521" Type="http://schemas.openxmlformats.org/officeDocument/2006/relationships/hyperlink" Target="%7bFILENAME%20p%7d/../../medinfo\arrhythmias\syncope\Syncope%20investigation%20and%20treatment2002.pdf" TargetMode="External"/><Relationship Id="rId563" Type="http://schemas.openxmlformats.org/officeDocument/2006/relationships/hyperlink" Target="%7bFILENAME%20p%7d/../../medinfo\GENERAL\Postural%20Orthostatic%20Tachycardia%20Syndrome.pdf" TargetMode="External"/><Relationship Id="rId95" Type="http://schemas.openxmlformats.org/officeDocument/2006/relationships/hyperlink" Target="%7bFILENAME%20p%7d/../../medinfo\CHF\Right%20heart%20failure%20post-cardiac%20transplant.pdf" TargetMode="External"/><Relationship Id="rId160" Type="http://schemas.openxmlformats.org/officeDocument/2006/relationships/hyperlink" Target="../medinfo/archive2018/HCM%20CMR%20prognostic%20significance%202010a.pdf" TargetMode="External"/><Relationship Id="rId216" Type="http://schemas.openxmlformats.org/officeDocument/2006/relationships/hyperlink" Target="../medinfo/archive2018/HCM%20CMR.pdf" TargetMode="External"/><Relationship Id="rId423" Type="http://schemas.openxmlformats.org/officeDocument/2006/relationships/hyperlink" Target="%7bFILENAME%20p%7d/../../medinfo\MRI%20Cardiac\RV%20infarct%20MRI%20cine2.AVI" TargetMode="External"/><Relationship Id="rId258" Type="http://schemas.openxmlformats.org/officeDocument/2006/relationships/hyperlink" Target="%7bFILENAME%20p%7d/../../medinfo\HCM\HCM%20and%20treatment%20for%20outflow%20obstruction2.pdf" TargetMode="External"/><Relationship Id="rId465" Type="http://schemas.openxmlformats.org/officeDocument/2006/relationships/hyperlink" Target="%7bFILENAME%20p%7d/../../medinfo\Myocarditis\medical%20progress%20Myocarditis.pdf" TargetMode="External"/><Relationship Id="rId22" Type="http://schemas.openxmlformats.org/officeDocument/2006/relationships/hyperlink" Target="%7bFILENAME%20p%7d/../../medinfo/archive/Antiphosholipid%20syndrome%20heart.pdf" TargetMode="External"/><Relationship Id="rId64" Type="http://schemas.openxmlformats.org/officeDocument/2006/relationships/hyperlink" Target="%7bFILENAME%20p%7d/../../medinfo\Athletes%20and%20Heart\Athletes%20heart%20and%20acei%20genotype.pdf" TargetMode="External"/><Relationship Id="rId118" Type="http://schemas.openxmlformats.org/officeDocument/2006/relationships/hyperlink" Target="%7bFILENAME%20p%7d/../../medinfo/archive/Congential%20heart%20disease%20and%20diabetes.pdf" TargetMode="External"/><Relationship Id="rId325" Type="http://schemas.openxmlformats.org/officeDocument/2006/relationships/hyperlink" Target="..\Medinfo\Archive\contrast%20nephropathy%20Fenoldopam%20does%20not%20prevent%20contrast.htm" TargetMode="External"/><Relationship Id="rId367" Type="http://schemas.openxmlformats.org/officeDocument/2006/relationships/hyperlink" Target="%7bFILENAME%20p%7d/../../medinfo/archive2010/IHD%20MSCT%20plaque%20intermediate%20risk%20ed.pdf" TargetMode="External"/><Relationship Id="rId532" Type="http://schemas.openxmlformats.org/officeDocument/2006/relationships/hyperlink" Target="%7bFILENAME%20p%7d/../../medinfo/archive2009/Syncope%20Theurapeutic%20approaches%20SOTA2009.pdf" TargetMode="External"/><Relationship Id="rId171" Type="http://schemas.openxmlformats.org/officeDocument/2006/relationships/hyperlink" Target="../medinfo/HCM/HCM%20LVOT%20obstruction%20and%20prognosis2003.pdf" TargetMode="External"/><Relationship Id="rId227" Type="http://schemas.openxmlformats.org/officeDocument/2006/relationships/hyperlink" Target="../medinfo/HCM/HCM%20tissue%20doppler%20early%20detection.pdf" TargetMode="External"/><Relationship Id="rId269" Type="http://schemas.openxmlformats.org/officeDocument/2006/relationships/hyperlink" Target="../medinfo/archive2018/HCM%20perhexiline.pdf" TargetMode="External"/><Relationship Id="rId434" Type="http://schemas.openxmlformats.org/officeDocument/2006/relationships/hyperlink" Target="%7bFILENAME%20p%7d/../../medinfo/archive/IHD%20viability%20MRI%20review.pdf" TargetMode="External"/><Relationship Id="rId476" Type="http://schemas.openxmlformats.org/officeDocument/2006/relationships/hyperlink" Target="%7bFILENAME%20p%7d/../../medinfo\Pericardial%20Disease\Case%20report%20pulsus%20paradoxus.pdf" TargetMode="External"/><Relationship Id="rId33" Type="http://schemas.openxmlformats.org/officeDocument/2006/relationships/image" Target="media/image1.png"/><Relationship Id="rId129" Type="http://schemas.openxmlformats.org/officeDocument/2006/relationships/hyperlink" Target="../medinfo/archive2018/HCMEssential%20Messages_2014_Hypertrophy%20Cardiomyopathy.pdf" TargetMode="External"/><Relationship Id="rId280" Type="http://schemas.openxmlformats.org/officeDocument/2006/relationships/hyperlink" Target="%7bFILENAME%20p%7d/../../medinfo\Echocardiography\LV%20segments%20nomenculature.pdf" TargetMode="External"/><Relationship Id="rId336" Type="http://schemas.openxmlformats.org/officeDocument/2006/relationships/hyperlink" Target="%7bFILENAME%20p%7d/../../medinfo/archive2010/vulnerable%20plaque%20MSCT.pdf" TargetMode="External"/><Relationship Id="rId501" Type="http://schemas.openxmlformats.org/officeDocument/2006/relationships/hyperlink" Target="%7bFILENAME%20p%7d/../../medinfo/archive/Sarcoidosis%20editorial.pdf" TargetMode="External"/><Relationship Id="rId543" Type="http://schemas.openxmlformats.org/officeDocument/2006/relationships/hyperlink" Target="%7bFILENAME%20p%7d/../../medinfo\arrhythmias\syncope\Syncope%20vasovagal%20and%20betablockers.pdf" TargetMode="External"/><Relationship Id="rId75" Type="http://schemas.openxmlformats.org/officeDocument/2006/relationships/hyperlink" Target="%7bFILENAME%20p%7d/../../medinfo\Athletes%20and%20Heart\Arrhythmia%20VEs%20in%20athletes.pdf" TargetMode="External"/><Relationship Id="rId140" Type="http://schemas.openxmlformats.org/officeDocument/2006/relationships/hyperlink" Target="../medinfo/archive2018/HCM%20Risk-SCD.pdf" TargetMode="External"/><Relationship Id="rId182" Type="http://schemas.openxmlformats.org/officeDocument/2006/relationships/hyperlink" Target="../medinfo/archive2018/HCM%20AF%20management%20update.pdf" TargetMode="External"/><Relationship Id="rId378" Type="http://schemas.openxmlformats.org/officeDocument/2006/relationships/hyperlink" Target="%7bFILENAME%20p%7d/../../medinfo/archive2010/IHD%20MSCT%20vs%20Nuclear.pdf" TargetMode="External"/><Relationship Id="rId403" Type="http://schemas.openxmlformats.org/officeDocument/2006/relationships/hyperlink" Target="%7bFILENAME%20p%7d/../../medinfo\MRI%20Cardiac\MRI%20Cardiac%20Fn%20assessment2003.pdf" TargetMode="External"/><Relationship Id="rId6" Type="http://schemas.openxmlformats.org/officeDocument/2006/relationships/hyperlink" Target="%7bFILENAME%20p%7d/../../medinfo\cardiac%20miscellaneous\Vasospasm%20Editorial2002.pdf" TargetMode="External"/><Relationship Id="rId238" Type="http://schemas.openxmlformats.org/officeDocument/2006/relationships/hyperlink" Target="../medinfo/archive2018/HCM%20isolated%20papillary%20muscle%20hypertrophy.pdf" TargetMode="External"/><Relationship Id="rId445" Type="http://schemas.openxmlformats.org/officeDocument/2006/relationships/hyperlink" Target="%7bFILENAME%20p%7d/../../medinfo/archive/CCM%20RCM.pdf" TargetMode="External"/><Relationship Id="rId487" Type="http://schemas.openxmlformats.org/officeDocument/2006/relationships/hyperlink" Target="%7bFILENAME%20p%7d/../../medinfo/archive/VHD%20pregnancy%20part%20II.pdf" TargetMode="External"/><Relationship Id="rId291" Type="http://schemas.openxmlformats.org/officeDocument/2006/relationships/hyperlink" Target="%7bFILENAME%20p%7d/../../medinfo\Echocardiography\Echo%20valvularregurg.pdf" TargetMode="External"/><Relationship Id="rId305" Type="http://schemas.openxmlformats.org/officeDocument/2006/relationships/hyperlink" Target="%7bFILENAME%20p%7d/../../medinfo/archive2010/Mitral%20Valve%20Anatomy%20TTE.jpg" TargetMode="External"/><Relationship Id="rId347" Type="http://schemas.openxmlformats.org/officeDocument/2006/relationships/hyperlink" Target="%7bFILENAME%20p%7d/../../medinfo/archive2010/MSCT%20%20ACCURACY%20JACC2008.pdf" TargetMode="External"/><Relationship Id="rId512" Type="http://schemas.openxmlformats.org/officeDocument/2006/relationships/hyperlink" Target="%7bFILENAME%20p%7d/../../medinfo/archive/Case%20study%20cardiac%20sarcoid.pdf" TargetMode="External"/><Relationship Id="rId44" Type="http://schemas.openxmlformats.org/officeDocument/2006/relationships/hyperlink" Target="%7bFILENAME%20p%7d/../../medinfo/archive/Bethesda%202005%20Preamble.pdf" TargetMode="External"/><Relationship Id="rId86" Type="http://schemas.openxmlformats.org/officeDocument/2006/relationships/hyperlink" Target="%7bFILENAME%20p%7d/../../medinfo/archive/LV%20mass%20assessment%20ed.pdf" TargetMode="External"/><Relationship Id="rId151" Type="http://schemas.openxmlformats.org/officeDocument/2006/relationships/hyperlink" Target="%7bFILENAME%20p%7d/../../medinfo\HCM\HCM%20sudden%20death.pdf" TargetMode="External"/><Relationship Id="rId389" Type="http://schemas.openxmlformats.org/officeDocument/2006/relationships/hyperlink" Target="%7bFILENAME%20p%7d/../../medinfo/archive2010/MSCT%20radiation%20dose%20cancer%20risk%20JACC12009.htm" TargetMode="External"/><Relationship Id="rId554" Type="http://schemas.openxmlformats.org/officeDocument/2006/relationships/hyperlink" Target="%7bFILENAME%20p%7d/../../medinfo\arrhythmias\syncope\Syncope%20vasovagal%20and%20leg%20tensing%20to%20prevent2002.pdf" TargetMode="External"/><Relationship Id="rId193" Type="http://schemas.openxmlformats.org/officeDocument/2006/relationships/hyperlink" Target="file:///C:\Users\HITESH\SkyDrive\Medinfo\medinfo\archive2018\hcm%20gender%20prognosis.pdf" TargetMode="External"/><Relationship Id="rId207" Type="http://schemas.openxmlformats.org/officeDocument/2006/relationships/hyperlink" Target="../medinfo/archive2018/hcm%20genetic%20architecture%20ed.pdf" TargetMode="External"/><Relationship Id="rId249" Type="http://schemas.openxmlformats.org/officeDocument/2006/relationships/hyperlink" Target="../medinfo/archive2018/HCM%20surgical%20myectomy%20pulmonary%20htn.pdf" TargetMode="External"/><Relationship Id="rId414" Type="http://schemas.openxmlformats.org/officeDocument/2006/relationships/hyperlink" Target="%7bFILENAME%20p%7d/../../medinfo/archive2009/IHD%20asymptomatic%20coronary%20remodelling%20MESA%20ed.pdf" TargetMode="External"/><Relationship Id="rId456" Type="http://schemas.openxmlformats.org/officeDocument/2006/relationships/hyperlink" Target="%7bFILENAME%20p%7d/../../medinfo\MRI%20Cardiac\RV%20myxoma.avi" TargetMode="External"/><Relationship Id="rId498" Type="http://schemas.openxmlformats.org/officeDocument/2006/relationships/hyperlink" Target="%7bFILENAME%20p%7d/../../medinfo/archive/CHF%20peripartum%20cardiomyopathy3.htm" TargetMode="External"/><Relationship Id="rId13" Type="http://schemas.openxmlformats.org/officeDocument/2006/relationships/hyperlink" Target="%7bFILENAME%20p%7d/../../medinfo/archive/Cardiac%20procedure%20numbers%20increase.htm" TargetMode="External"/><Relationship Id="rId109" Type="http://schemas.openxmlformats.org/officeDocument/2006/relationships/image" Target="media/image2.png"/><Relationship Id="rId260" Type="http://schemas.openxmlformats.org/officeDocument/2006/relationships/hyperlink" Target="../medinfo/HCM/HCM%20septal%20ablation%20editorial%202002.PDF" TargetMode="External"/><Relationship Id="rId316" Type="http://schemas.openxmlformats.org/officeDocument/2006/relationships/hyperlink" Target="%7bFILENAME%20p%7d/../../medinfo\Echocardiography\TOE%20UPdate.pdf" TargetMode="External"/><Relationship Id="rId523" Type="http://schemas.openxmlformats.org/officeDocument/2006/relationships/hyperlink" Target="%7bFILENAME%20p%7d/../../medinfo\arrhythmias\syncope\syncope%20review%20nejm2001.pdf" TargetMode="External"/><Relationship Id="rId55" Type="http://schemas.openxmlformats.org/officeDocument/2006/relationships/hyperlink" Target="%7bFILENAME%20p%7d/../../medinfo/archive/athletes%20heart%20data%20echo.pdf" TargetMode="External"/><Relationship Id="rId97" Type="http://schemas.openxmlformats.org/officeDocument/2006/relationships/hyperlink" Target="%7bFILENAME%20p%7d/../../medinfo/archive/CHD%20in%20adults%20review.pdf" TargetMode="External"/><Relationship Id="rId120" Type="http://schemas.openxmlformats.org/officeDocument/2006/relationships/hyperlink" Target="%7bFILENAME%20p%7d/../../medinfo\Diabetes%20and%20the%20heart\Diabetes%20and%20the%20heart%20part%20II.pdf" TargetMode="External"/><Relationship Id="rId358" Type="http://schemas.openxmlformats.org/officeDocument/2006/relationships/hyperlink" Target="%7bFILENAME%20p%7d/../../medinfo/archive2010/MSCT%20CABG.pdf" TargetMode="External"/><Relationship Id="rId565" Type="http://schemas.openxmlformats.org/officeDocument/2006/relationships/hyperlink" Target="%7bFILENAME%20p%7d/../../medinfo/archive2009/Arrhythmias%20asystole%20due%20to%20seizure.pdf" TargetMode="External"/><Relationship Id="rId162" Type="http://schemas.openxmlformats.org/officeDocument/2006/relationships/hyperlink" Target="%7bFILENAME%20p%7d/../../medinfo\MRI%20Cardiac\MRI%20HCM%20prognosis%20editorial.pdf" TargetMode="External"/><Relationship Id="rId218" Type="http://schemas.openxmlformats.org/officeDocument/2006/relationships/hyperlink" Target="file:///C:\Users\HITESH\SkyDrive\Medinfo\medinfo\archive2018\HCM%20CMR%20T1%20imaging.pdf" TargetMode="External"/><Relationship Id="rId425" Type="http://schemas.openxmlformats.org/officeDocument/2006/relationships/hyperlink" Target="%7bFILENAME%20p%7d/../../medinfo/archive/IHD%20CMR%20MI%20size.pdf" TargetMode="External"/><Relationship Id="rId467" Type="http://schemas.openxmlformats.org/officeDocument/2006/relationships/hyperlink" Target="%7bFILENAME%20p%7d/../../medinfo\Myocarditis\myocarditis%20Rx%20Circulation%202001.pdf" TargetMode="External"/><Relationship Id="rId271" Type="http://schemas.openxmlformats.org/officeDocument/2006/relationships/hyperlink" Target="../medinfo/archive2018/HCM%20reverse%20septal%20curve%20LV%20rotation.pdf" TargetMode="External"/><Relationship Id="rId24" Type="http://schemas.openxmlformats.org/officeDocument/2006/relationships/hyperlink" Target="%7bFILENAME%20p%7d/../../medinfo/euroecho/euroecho2010-acute-aortic-syndromes-masip945.pdf" TargetMode="External"/><Relationship Id="rId66" Type="http://schemas.openxmlformats.org/officeDocument/2006/relationships/hyperlink" Target="%7bFILENAME%20p%7d/../../medinfo/archive/athletes%20heart.pdf" TargetMode="External"/><Relationship Id="rId131" Type="http://schemas.openxmlformats.org/officeDocument/2006/relationships/hyperlink" Target="file:///C:\Users\HITESH\SkyDrive\Medinfo\medinfo\archive2018\HCM%20AHA%20guidelines%202011.pdf" TargetMode="External"/><Relationship Id="rId327" Type="http://schemas.openxmlformats.org/officeDocument/2006/relationships/hyperlink" Target="%7bFILENAME%20p%7d/../../medinfo/archive2008/IHD%20angio%20stroke%20lysis.pdf" TargetMode="External"/><Relationship Id="rId369" Type="http://schemas.openxmlformats.org/officeDocument/2006/relationships/hyperlink" Target="%7bFILENAME%20p%7d/../../medinfo/archive2011/MSCT%2064%20slice%20prognostic%20value.pdf" TargetMode="External"/><Relationship Id="rId534" Type="http://schemas.openxmlformats.org/officeDocument/2006/relationships/hyperlink" Target="%7bFILENAME%20p%7d/../../medinfo\arrhythmias\syncope\Syncope%20Incidence%20and%20Prognosis2002.pdf" TargetMode="External"/><Relationship Id="rId173" Type="http://schemas.openxmlformats.org/officeDocument/2006/relationships/hyperlink" Target="%7bFILENAME%20p%7d/../../medinfo\Archive\HCM%20NSVT%20prognosis.htm" TargetMode="External"/><Relationship Id="rId229" Type="http://schemas.openxmlformats.org/officeDocument/2006/relationships/hyperlink" Target="../medinfo/archive2018/HCM%20microvascular.pdf" TargetMode="External"/><Relationship Id="rId380" Type="http://schemas.openxmlformats.org/officeDocument/2006/relationships/hyperlink" Target="%7bFILENAME%20p%7d/../../medinfo/archive2010/IHD%20CAD%20MSCT%20in%20aortic%20stenosis.pdf" TargetMode="External"/><Relationship Id="rId436" Type="http://schemas.openxmlformats.org/officeDocument/2006/relationships/hyperlink" Target="%7bFILENAME%20p%7d/../../medinfo\MRI%20Cardiac\IHD%20MRI%20to%20predict%20recovery%20of%20fn%20after%20MI2002.pdf" TargetMode="External"/><Relationship Id="rId240" Type="http://schemas.openxmlformats.org/officeDocument/2006/relationships/hyperlink" Target="../medinfo/archive2018/esc2017%20hcm%20imaging.pdf" TargetMode="External"/><Relationship Id="rId478" Type="http://schemas.openxmlformats.org/officeDocument/2006/relationships/hyperlink" Target="%7bFILENAME%20p%7d/../../medinfo\Archive\Pericarditis%20trop%20elevation.htm" TargetMode="External"/><Relationship Id="rId35" Type="http://schemas.openxmlformats.org/officeDocument/2006/relationships/hyperlink" Target="%7bFILENAME%20p%7d/../../medinfo\Aorta\aortic%20dissection%20intramural%20haematoma2003.pdf" TargetMode="External"/><Relationship Id="rId77" Type="http://schemas.openxmlformats.org/officeDocument/2006/relationships/hyperlink" Target="%7bFILENAME%20p%7d/../../medinfo/archive/athletes%20physical%20decond%20vent%20arrhytmias%20ed.pdf" TargetMode="External"/><Relationship Id="rId100" Type="http://schemas.openxmlformats.org/officeDocument/2006/relationships/hyperlink" Target="%7bFILENAME%20p%7d/../../medinfo\Congenital%20Heart%20Disease\Cong%20Heart%20Disease%20adults1.pdf" TargetMode="External"/><Relationship Id="rId282" Type="http://schemas.openxmlformats.org/officeDocument/2006/relationships/hyperlink" Target="%7bFILENAME%20p%7d/../../medinfo/archive2011/euroecho2010-aortic-stenosis-rosenhek-217.pdf" TargetMode="External"/><Relationship Id="rId338" Type="http://schemas.openxmlformats.org/officeDocument/2006/relationships/hyperlink" Target="..\Medinfo\MRI%20Cardiac\Current%20Perspectives%20MRI%20and%20CT%20angiography%20etc2002.pdf" TargetMode="External"/><Relationship Id="rId503" Type="http://schemas.openxmlformats.org/officeDocument/2006/relationships/hyperlink" Target="%7bFILENAME%20p%7d/../../medinfo/archive/sarcoidosis02.pdf" TargetMode="External"/><Relationship Id="rId545" Type="http://schemas.openxmlformats.org/officeDocument/2006/relationships/hyperlink" Target="%7bFILENAME%20p%7d/../../medinfo/archive2009/Syncope%20vasovagal%20fluoxetine%20vs%20propranolol.pdf" TargetMode="External"/><Relationship Id="rId8" Type="http://schemas.openxmlformats.org/officeDocument/2006/relationships/hyperlink" Target="%7bFILENAME%20p%7d/../../medinfo\cardiac%20miscellaneous\Clinical%20Trials%20Principles%20Part%20II.pdf" TargetMode="External"/><Relationship Id="rId142" Type="http://schemas.openxmlformats.org/officeDocument/2006/relationships/hyperlink" Target="%7bFILENAME%20p%7d/../../medinfo\HCM\HCM%20risk%20of%20sudden%20death%202003editorial.pdf" TargetMode="External"/><Relationship Id="rId184" Type="http://schemas.openxmlformats.org/officeDocument/2006/relationships/hyperlink" Target="../medinfo/archive2018/HCM%20echo%20strain%20prognosis.pdf" TargetMode="External"/><Relationship Id="rId391" Type="http://schemas.openxmlformats.org/officeDocument/2006/relationships/hyperlink" Target="%7bFILENAME%20p%7d/../../medinfo/archive2010/Imaging%20radiation%20dose%20MSCT%20corAngio.pdf" TargetMode="External"/><Relationship Id="rId405" Type="http://schemas.openxmlformats.org/officeDocument/2006/relationships/hyperlink" Target="%7bFILENAME%20p%7d/../../medinfo/archive2009/IHD%20ACS%20CMR%20Review2009.pdf" TargetMode="External"/><Relationship Id="rId447" Type="http://schemas.openxmlformats.org/officeDocument/2006/relationships/hyperlink" Target="%7bFILENAME%20p%7d/../../medinfo\Valve%20Disease\VHD%20aortic%20stenosis%20and%20MRI.pdf" TargetMode="External"/><Relationship Id="rId251" Type="http://schemas.openxmlformats.org/officeDocument/2006/relationships/hyperlink" Target="%7bFILENAME%20p%7d/../../medinfo\HCM\HCM%20and%20treatment%20for%20outflow%20obstruction2.pdf" TargetMode="External"/><Relationship Id="rId489" Type="http://schemas.openxmlformats.org/officeDocument/2006/relationships/hyperlink" Target="%7bFILENAME%20p%7d/../../medinfo\Valve%20Disease\VHD%20pregnancy%20prosthetic%20heart%20valves2003.pdf" TargetMode="External"/><Relationship Id="rId46" Type="http://schemas.openxmlformats.org/officeDocument/2006/relationships/hyperlink" Target="%7bFILENAME%20p%7d/../../medinfo/archive/Bethesda%202005%20congnital%20heart%20disease.pdf" TargetMode="External"/><Relationship Id="rId293" Type="http://schemas.openxmlformats.org/officeDocument/2006/relationships/hyperlink" Target="%7bFILENAME%20p%7d/../../medinfo/archive2010/euroecho2010-mitral-stenosis-lung-219.pdf" TargetMode="External"/><Relationship Id="rId307" Type="http://schemas.openxmlformats.org/officeDocument/2006/relationships/hyperlink" Target="%7bFILENAME%20p%7d/../../medinfo/archive2010/Echo%20diastolic%20dysfunction%20mitral%20regurgitation%20ESE2010.pdf" TargetMode="External"/><Relationship Id="rId349" Type="http://schemas.openxmlformats.org/officeDocument/2006/relationships/hyperlink" Target="%7bFILENAME%20p%7d/../../medinfo/archive2010/MSCT%20accuracy%202009.htm" TargetMode="External"/><Relationship Id="rId514" Type="http://schemas.openxmlformats.org/officeDocument/2006/relationships/hyperlink" Target="%7bFILENAME%20p%7d/../../medinfo/archive/Cardiac%20sarcoidosis%20steroids.pdf" TargetMode="External"/><Relationship Id="rId556" Type="http://schemas.openxmlformats.org/officeDocument/2006/relationships/hyperlink" Target="%7bFILENAME%20p%7d/../../medinfo\arrhythmias\syncope\Syncope%20selective%20use%20of%20tests2003.pdf" TargetMode="External"/><Relationship Id="rId88" Type="http://schemas.openxmlformats.org/officeDocument/2006/relationships/hyperlink" Target="%7bFILENAME%20p%7d/../../medinfo/archive/Cardiac%20lymphoma2.pdf" TargetMode="External"/><Relationship Id="rId111" Type="http://schemas.openxmlformats.org/officeDocument/2006/relationships/hyperlink" Target="%7bFILENAME%20p%7d/../../medinfo\IHD\IHD%20anomalous%20coronary%20artery%20detection.pdf" TargetMode="External"/><Relationship Id="rId153" Type="http://schemas.openxmlformats.org/officeDocument/2006/relationships/hyperlink" Target="../medinfo/archive2018/LGE%20HCM%20prognosis%20JACC%202018.pdf" TargetMode="External"/><Relationship Id="rId195" Type="http://schemas.openxmlformats.org/officeDocument/2006/relationships/hyperlink" Target="../medinfo/archive2018/HCM%20RV%20diastolic%20function%20indices%20prognosis.pdf" TargetMode="External"/><Relationship Id="rId209" Type="http://schemas.openxmlformats.org/officeDocument/2006/relationships/hyperlink" Target="../medinfo/archive2018/HCM%20multimodality%20imaging%20statement%202015.pdf" TargetMode="External"/><Relationship Id="rId360" Type="http://schemas.openxmlformats.org/officeDocument/2006/relationships/hyperlink" Target="%7bFILENAME%20p%7d/../../medinfo/archive2010/IHD%20MSCT%20grafts%20assessment%202007a.pdf" TargetMode="External"/><Relationship Id="rId416" Type="http://schemas.openxmlformats.org/officeDocument/2006/relationships/hyperlink" Target="%7bFILENAME%20p%7d/../../medinfo\MRI%20Cardiac\Delayed%20enhancement%20of%20old%20infarct%20MRI.doc" TargetMode="External"/><Relationship Id="rId220" Type="http://schemas.openxmlformats.org/officeDocument/2006/relationships/hyperlink" Target="../medinfo/archive2018/HCM%20phenotypes%20and%20genotypes%20Circ%202011.pdf" TargetMode="External"/><Relationship Id="rId458" Type="http://schemas.openxmlformats.org/officeDocument/2006/relationships/hyperlink" Target="%7bFILENAME%20p%7d/../../medinfo\cardiac%20miscellaneous\Cholesterol%20embolisation.pdf" TargetMode="External"/><Relationship Id="rId15" Type="http://schemas.openxmlformats.org/officeDocument/2006/relationships/hyperlink" Target="%7bFILENAME%20p%7d/../../medinfo\General%20medicine\HIV%20infection%20cardiovascular%20manifestations2002.pdf" TargetMode="External"/><Relationship Id="rId57" Type="http://schemas.openxmlformats.org/officeDocument/2006/relationships/hyperlink" Target="%7bFILENAME%20p%7d/../../medinfo/archive/athletes%20LV%20hypertrophy%20ltrs.pdf" TargetMode="External"/><Relationship Id="rId262" Type="http://schemas.openxmlformats.org/officeDocument/2006/relationships/hyperlink" Target="../medinfo/archive2018/hcm%20septal%20mid-case.pdf" TargetMode="External"/><Relationship Id="rId318" Type="http://schemas.openxmlformats.org/officeDocument/2006/relationships/hyperlink" Target="%7bFILENAME%20p%7d/../../medinfo\cardiac%20miscellaneous\Mis%20femoral%20AV%20fistula%20iatrogenic2002.pdf" TargetMode="External"/><Relationship Id="rId525" Type="http://schemas.openxmlformats.org/officeDocument/2006/relationships/hyperlink" Target="%7bFILENAME%20p%7d/../../medinfo/archive2009/Postural%20syncope.pdf" TargetMode="External"/><Relationship Id="rId567" Type="http://schemas.openxmlformats.org/officeDocument/2006/relationships/fontTable" Target="fontTable.xml"/><Relationship Id="rId99" Type="http://schemas.openxmlformats.org/officeDocument/2006/relationships/hyperlink" Target="%7bFILENAME%20p%7d/../../medinfo/archive/cong%20heart%20disease%20esc.pdf" TargetMode="External"/><Relationship Id="rId122" Type="http://schemas.openxmlformats.org/officeDocument/2006/relationships/hyperlink" Target="%7bFILENAME%20p%7d/../../medinfo/archive/Endomyocardial%20fibrosis2.pdf" TargetMode="External"/><Relationship Id="rId164" Type="http://schemas.openxmlformats.org/officeDocument/2006/relationships/hyperlink" Target="%7bFILENAME%20p%7d/../../medinfo/archive2008/HCM%20CMR%20delayed%20enhancement%20risk%20JACC2008ed.pdf" TargetMode="External"/><Relationship Id="rId371" Type="http://schemas.openxmlformats.org/officeDocument/2006/relationships/hyperlink" Target="%7bFILENAME%20p%7d/../../medinfo/archive2010/MSCT%20prognostic%20value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1FE6D-B27B-485A-A007-127E45E6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132</Pages>
  <Words>62657</Words>
  <Characters>357151</Characters>
  <Application>Microsoft Office Word</Application>
  <DocSecurity>0</DocSecurity>
  <Lines>2976</Lines>
  <Paragraphs>837</Paragraphs>
  <ScaleCrop>false</ScaleCrop>
  <HeadingPairs>
    <vt:vector size="2" baseType="variant">
      <vt:variant>
        <vt:lpstr>Title</vt:lpstr>
      </vt:variant>
      <vt:variant>
        <vt:i4>1</vt:i4>
      </vt:variant>
    </vt:vector>
  </HeadingPairs>
  <TitlesOfParts>
    <vt:vector size="1" baseType="lpstr">
      <vt:lpstr>CARDIOVASCULAR SYSTEM</vt:lpstr>
    </vt:vector>
  </TitlesOfParts>
  <Company>WBH</Company>
  <LinksUpToDate>false</LinksUpToDate>
  <CharactersWithSpaces>418971</CharactersWithSpaces>
  <SharedDoc>false</SharedDoc>
  <HLinks>
    <vt:vector size="2664" baseType="variant">
      <vt:variant>
        <vt:i4>5046277</vt:i4>
      </vt:variant>
      <vt:variant>
        <vt:i4>1386</vt:i4>
      </vt:variant>
      <vt:variant>
        <vt:i4>0</vt:i4>
      </vt:variant>
      <vt:variant>
        <vt:i4>5</vt:i4>
      </vt:variant>
      <vt:variant>
        <vt:lpwstr>../medinfo/archive2010/Sibutramine SCOUT.htm</vt:lpwstr>
      </vt:variant>
      <vt:variant>
        <vt:lpwstr/>
      </vt:variant>
      <vt:variant>
        <vt:i4>4128831</vt:i4>
      </vt:variant>
      <vt:variant>
        <vt:i4>1383</vt:i4>
      </vt:variant>
      <vt:variant>
        <vt:i4>0</vt:i4>
      </vt:variant>
      <vt:variant>
        <vt:i4>5</vt:i4>
      </vt:variant>
      <vt:variant>
        <vt:lpwstr>../medinfo/archive2009/Arrhythmias asystole due to seizure.pdf</vt:lpwstr>
      </vt:variant>
      <vt:variant>
        <vt:lpwstr/>
      </vt:variant>
      <vt:variant>
        <vt:i4>8061047</vt:i4>
      </vt:variant>
      <vt:variant>
        <vt:i4>1380</vt:i4>
      </vt:variant>
      <vt:variant>
        <vt:i4>0</vt:i4>
      </vt:variant>
      <vt:variant>
        <vt:i4>5</vt:i4>
      </vt:variant>
      <vt:variant>
        <vt:lpwstr>..\Medinfo\arrhythmias\syncope\syncope vasovagal cerebral flow2002.pdf</vt:lpwstr>
      </vt:variant>
      <vt:variant>
        <vt:lpwstr/>
      </vt:variant>
      <vt:variant>
        <vt:i4>1507369</vt:i4>
      </vt:variant>
      <vt:variant>
        <vt:i4>1377</vt:i4>
      </vt:variant>
      <vt:variant>
        <vt:i4>0</vt:i4>
      </vt:variant>
      <vt:variant>
        <vt:i4>5</vt:i4>
      </vt:variant>
      <vt:variant>
        <vt:lpwstr>..\Medinfo\GENERAL\Postural Orthostatic Tachycardia Syndrome.pdf</vt:lpwstr>
      </vt:variant>
      <vt:variant>
        <vt:lpwstr/>
      </vt:variant>
      <vt:variant>
        <vt:i4>2031688</vt:i4>
      </vt:variant>
      <vt:variant>
        <vt:i4>1374</vt:i4>
      </vt:variant>
      <vt:variant>
        <vt:i4>0</vt:i4>
      </vt:variant>
      <vt:variant>
        <vt:i4>5</vt:i4>
      </vt:variant>
      <vt:variant>
        <vt:lpwstr>../medinfo/archive2009/Syncope POTS renin aldosterone.pdf</vt:lpwstr>
      </vt:variant>
      <vt:variant>
        <vt:lpwstr/>
      </vt:variant>
      <vt:variant>
        <vt:i4>1245211</vt:i4>
      </vt:variant>
      <vt:variant>
        <vt:i4>1371</vt:i4>
      </vt:variant>
      <vt:variant>
        <vt:i4>0</vt:i4>
      </vt:variant>
      <vt:variant>
        <vt:i4>5</vt:i4>
      </vt:variant>
      <vt:variant>
        <vt:lpwstr>../medinfo/archive2009/Syncope POTS syndrome.pdf</vt:lpwstr>
      </vt:variant>
      <vt:variant>
        <vt:lpwstr/>
      </vt:variant>
      <vt:variant>
        <vt:i4>589915</vt:i4>
      </vt:variant>
      <vt:variant>
        <vt:i4>1368</vt:i4>
      </vt:variant>
      <vt:variant>
        <vt:i4>0</vt:i4>
      </vt:variant>
      <vt:variant>
        <vt:i4>5</vt:i4>
      </vt:variant>
      <vt:variant>
        <vt:lpwstr>..\Medinfo\arrhythmias\syncope\POTS 2003 CCR.pdf</vt:lpwstr>
      </vt:variant>
      <vt:variant>
        <vt:lpwstr/>
      </vt:variant>
      <vt:variant>
        <vt:i4>1245209</vt:i4>
      </vt:variant>
      <vt:variant>
        <vt:i4>1365</vt:i4>
      </vt:variant>
      <vt:variant>
        <vt:i4>0</vt:i4>
      </vt:variant>
      <vt:variant>
        <vt:i4>5</vt:i4>
      </vt:variant>
      <vt:variant>
        <vt:lpwstr>..\Medinfo\arrhythmias\syncope\Carotid sinus syndrome and falls in elderly Editorial.pdf</vt:lpwstr>
      </vt:variant>
      <vt:variant>
        <vt:lpwstr/>
      </vt:variant>
      <vt:variant>
        <vt:i4>7667770</vt:i4>
      </vt:variant>
      <vt:variant>
        <vt:i4>1362</vt:i4>
      </vt:variant>
      <vt:variant>
        <vt:i4>0</vt:i4>
      </vt:variant>
      <vt:variant>
        <vt:i4>5</vt:i4>
      </vt:variant>
      <vt:variant>
        <vt:lpwstr>..\Medinfo\arrhythmias\syncope\Carotid sinus syndrome and falls in elderly.pdf</vt:lpwstr>
      </vt:variant>
      <vt:variant>
        <vt:lpwstr/>
      </vt:variant>
      <vt:variant>
        <vt:i4>3866748</vt:i4>
      </vt:variant>
      <vt:variant>
        <vt:i4>1359</vt:i4>
      </vt:variant>
      <vt:variant>
        <vt:i4>0</vt:i4>
      </vt:variant>
      <vt:variant>
        <vt:i4>5</vt:i4>
      </vt:variant>
      <vt:variant>
        <vt:lpwstr>../medinfo/archive/syncope EPS IHD DCM.pdf</vt:lpwstr>
      </vt:variant>
      <vt:variant>
        <vt:lpwstr/>
      </vt:variant>
      <vt:variant>
        <vt:i4>4718614</vt:i4>
      </vt:variant>
      <vt:variant>
        <vt:i4>1356</vt:i4>
      </vt:variant>
      <vt:variant>
        <vt:i4>0</vt:i4>
      </vt:variant>
      <vt:variant>
        <vt:i4>5</vt:i4>
      </vt:variant>
      <vt:variant>
        <vt:lpwstr>..\Medinfo\arrhythmias\syncope\Syncope selective use of tests2003.pdf</vt:lpwstr>
      </vt:variant>
      <vt:variant>
        <vt:lpwstr/>
      </vt:variant>
      <vt:variant>
        <vt:i4>917512</vt:i4>
      </vt:variant>
      <vt:variant>
        <vt:i4>1353</vt:i4>
      </vt:variant>
      <vt:variant>
        <vt:i4>0</vt:i4>
      </vt:variant>
      <vt:variant>
        <vt:i4>5</vt:i4>
      </vt:variant>
      <vt:variant>
        <vt:lpwstr>..\Medinfo\arrhythmias\syncope\syncope prevention muscle tension2003.pdf</vt:lpwstr>
      </vt:variant>
      <vt:variant>
        <vt:lpwstr/>
      </vt:variant>
      <vt:variant>
        <vt:i4>2752610</vt:i4>
      </vt:variant>
      <vt:variant>
        <vt:i4>1350</vt:i4>
      </vt:variant>
      <vt:variant>
        <vt:i4>0</vt:i4>
      </vt:variant>
      <vt:variant>
        <vt:i4>5</vt:i4>
      </vt:variant>
      <vt:variant>
        <vt:lpwstr>..\Medinfo\arrhythmias\syncope\Syncope vasovagal and leg tensing to prevent2002.pdf</vt:lpwstr>
      </vt:variant>
      <vt:variant>
        <vt:lpwstr/>
      </vt:variant>
      <vt:variant>
        <vt:i4>3670092</vt:i4>
      </vt:variant>
      <vt:variant>
        <vt:i4>1347</vt:i4>
      </vt:variant>
      <vt:variant>
        <vt:i4>0</vt:i4>
      </vt:variant>
      <vt:variant>
        <vt:i4>5</vt:i4>
      </vt:variant>
      <vt:variant>
        <vt:lpwstr>..\Medinfo\arrhythmias\syncope\Syncope tilt_table programing.pdf</vt:lpwstr>
      </vt:variant>
      <vt:variant>
        <vt:lpwstr/>
      </vt:variant>
      <vt:variant>
        <vt:i4>3539054</vt:i4>
      </vt:variant>
      <vt:variant>
        <vt:i4>1344</vt:i4>
      </vt:variant>
      <vt:variant>
        <vt:i4>0</vt:i4>
      </vt:variant>
      <vt:variant>
        <vt:i4>5</vt:i4>
      </vt:variant>
      <vt:variant>
        <vt:lpwstr>..\Medinfo\arrhythmias\syncope\ILR and syncope.pdf</vt:lpwstr>
      </vt:variant>
      <vt:variant>
        <vt:lpwstr/>
      </vt:variant>
      <vt:variant>
        <vt:i4>2621556</vt:i4>
      </vt:variant>
      <vt:variant>
        <vt:i4>1341</vt:i4>
      </vt:variant>
      <vt:variant>
        <vt:i4>0</vt:i4>
      </vt:variant>
      <vt:variant>
        <vt:i4>5</vt:i4>
      </vt:variant>
      <vt:variant>
        <vt:lpwstr>..\Medinfo\arrhythmias\syncope\Syncope investigation costs.pdf</vt:lpwstr>
      </vt:variant>
      <vt:variant>
        <vt:lpwstr/>
      </vt:variant>
      <vt:variant>
        <vt:i4>1179740</vt:i4>
      </vt:variant>
      <vt:variant>
        <vt:i4>1338</vt:i4>
      </vt:variant>
      <vt:variant>
        <vt:i4>0</vt:i4>
      </vt:variant>
      <vt:variant>
        <vt:i4>5</vt:i4>
      </vt:variant>
      <vt:variant>
        <vt:lpwstr>..\Medinfo\arrhythmias\syncope\syncope ILR for diagnosis 2001.pdf</vt:lpwstr>
      </vt:variant>
      <vt:variant>
        <vt:lpwstr/>
      </vt:variant>
      <vt:variant>
        <vt:i4>7995496</vt:i4>
      </vt:variant>
      <vt:variant>
        <vt:i4>1335</vt:i4>
      </vt:variant>
      <vt:variant>
        <vt:i4>0</vt:i4>
      </vt:variant>
      <vt:variant>
        <vt:i4>5</vt:i4>
      </vt:variant>
      <vt:variant>
        <vt:lpwstr>../medinfo/archive2009/Syncope ISSUE II.htm</vt:lpwstr>
      </vt:variant>
      <vt:variant>
        <vt:lpwstr/>
      </vt:variant>
      <vt:variant>
        <vt:i4>7340139</vt:i4>
      </vt:variant>
      <vt:variant>
        <vt:i4>1332</vt:i4>
      </vt:variant>
      <vt:variant>
        <vt:i4>0</vt:i4>
      </vt:variant>
      <vt:variant>
        <vt:i4>5</vt:i4>
      </vt:variant>
      <vt:variant>
        <vt:lpwstr>..\Medinfo\arrhythmias\syncope\Syncope and negative tilt table testing.doc</vt:lpwstr>
      </vt:variant>
      <vt:variant>
        <vt:lpwstr/>
      </vt:variant>
      <vt:variant>
        <vt:i4>2949245</vt:i4>
      </vt:variant>
      <vt:variant>
        <vt:i4>1329</vt:i4>
      </vt:variant>
      <vt:variant>
        <vt:i4>0</vt:i4>
      </vt:variant>
      <vt:variant>
        <vt:i4>5</vt:i4>
      </vt:variant>
      <vt:variant>
        <vt:lpwstr>..\Medinfo\arrhythmias\syncope\mechanism of syncope.pdf</vt:lpwstr>
      </vt:variant>
      <vt:variant>
        <vt:lpwstr/>
      </vt:variant>
      <vt:variant>
        <vt:i4>4718608</vt:i4>
      </vt:variant>
      <vt:variant>
        <vt:i4>1326</vt:i4>
      </vt:variant>
      <vt:variant>
        <vt:i4>0</vt:i4>
      </vt:variant>
      <vt:variant>
        <vt:i4>5</vt:i4>
      </vt:variant>
      <vt:variant>
        <vt:lpwstr>..\Medinfo\arrhythmias\syncope\Pacing for vasovagal syncope 2001.pdf</vt:lpwstr>
      </vt:variant>
      <vt:variant>
        <vt:lpwstr/>
      </vt:variant>
      <vt:variant>
        <vt:i4>7929972</vt:i4>
      </vt:variant>
      <vt:variant>
        <vt:i4>1323</vt:i4>
      </vt:variant>
      <vt:variant>
        <vt:i4>0</vt:i4>
      </vt:variant>
      <vt:variant>
        <vt:i4>5</vt:i4>
      </vt:variant>
      <vt:variant>
        <vt:lpwstr>../medinfo/archive2009/Syncope vasovagal fluoxetine vs propranolol.pdf</vt:lpwstr>
      </vt:variant>
      <vt:variant>
        <vt:lpwstr/>
      </vt:variant>
      <vt:variant>
        <vt:i4>4980755</vt:i4>
      </vt:variant>
      <vt:variant>
        <vt:i4>1320</vt:i4>
      </vt:variant>
      <vt:variant>
        <vt:i4>0</vt:i4>
      </vt:variant>
      <vt:variant>
        <vt:i4>5</vt:i4>
      </vt:variant>
      <vt:variant>
        <vt:lpwstr>../medinfo/archive2009/Syncope vasovagal betablocker ltr2008.pdf</vt:lpwstr>
      </vt:variant>
      <vt:variant>
        <vt:lpwstr/>
      </vt:variant>
      <vt:variant>
        <vt:i4>720907</vt:i4>
      </vt:variant>
      <vt:variant>
        <vt:i4>1317</vt:i4>
      </vt:variant>
      <vt:variant>
        <vt:i4>0</vt:i4>
      </vt:variant>
      <vt:variant>
        <vt:i4>5</vt:i4>
      </vt:variant>
      <vt:variant>
        <vt:lpwstr>..\Medinfo\arrhythmias\syncope\Syncope vasovagal and betablockers.pdf</vt:lpwstr>
      </vt:variant>
      <vt:variant>
        <vt:lpwstr/>
      </vt:variant>
      <vt:variant>
        <vt:i4>8061047</vt:i4>
      </vt:variant>
      <vt:variant>
        <vt:i4>1314</vt:i4>
      </vt:variant>
      <vt:variant>
        <vt:i4>0</vt:i4>
      </vt:variant>
      <vt:variant>
        <vt:i4>5</vt:i4>
      </vt:variant>
      <vt:variant>
        <vt:lpwstr>../medinfo/archive2009/Syncope POST metoprolol.pdf</vt:lpwstr>
      </vt:variant>
      <vt:variant>
        <vt:lpwstr/>
      </vt:variant>
      <vt:variant>
        <vt:i4>6684734</vt:i4>
      </vt:variant>
      <vt:variant>
        <vt:i4>1311</vt:i4>
      </vt:variant>
      <vt:variant>
        <vt:i4>0</vt:i4>
      </vt:variant>
      <vt:variant>
        <vt:i4>5</vt:i4>
      </vt:variant>
      <vt:variant>
        <vt:lpwstr>../medinfo/archive/Syncope POST.htm</vt:lpwstr>
      </vt:variant>
      <vt:variant>
        <vt:lpwstr/>
      </vt:variant>
      <vt:variant>
        <vt:i4>5439505</vt:i4>
      </vt:variant>
      <vt:variant>
        <vt:i4>1308</vt:i4>
      </vt:variant>
      <vt:variant>
        <vt:i4>0</vt:i4>
      </vt:variant>
      <vt:variant>
        <vt:i4>5</vt:i4>
      </vt:variant>
      <vt:variant>
        <vt:lpwstr>../medidnfo/archive2009/Syncope vasovagal Loop recorders.pdf</vt:lpwstr>
      </vt:variant>
      <vt:variant>
        <vt:lpwstr/>
      </vt:variant>
      <vt:variant>
        <vt:i4>4915280</vt:i4>
      </vt:variant>
      <vt:variant>
        <vt:i4>1305</vt:i4>
      </vt:variant>
      <vt:variant>
        <vt:i4>0</vt:i4>
      </vt:variant>
      <vt:variant>
        <vt:i4>5</vt:i4>
      </vt:variant>
      <vt:variant>
        <vt:lpwstr>..\Medinfo\arrhythmias\syncope\syncope tilt test response and age2003.pdf</vt:lpwstr>
      </vt:variant>
      <vt:variant>
        <vt:lpwstr/>
      </vt:variant>
      <vt:variant>
        <vt:i4>6684784</vt:i4>
      </vt:variant>
      <vt:variant>
        <vt:i4>1302</vt:i4>
      </vt:variant>
      <vt:variant>
        <vt:i4>0</vt:i4>
      </vt:variant>
      <vt:variant>
        <vt:i4>5</vt:i4>
      </vt:variant>
      <vt:variant>
        <vt:lpwstr>../medinfo/archive/Syncope vasovagal mechanisms.pdf</vt:lpwstr>
      </vt:variant>
      <vt:variant>
        <vt:lpwstr/>
      </vt:variant>
      <vt:variant>
        <vt:i4>983129</vt:i4>
      </vt:variant>
      <vt:variant>
        <vt:i4>1299</vt:i4>
      </vt:variant>
      <vt:variant>
        <vt:i4>0</vt:i4>
      </vt:variant>
      <vt:variant>
        <vt:i4>5</vt:i4>
      </vt:variant>
      <vt:variant>
        <vt:lpwstr>../medinfo/archive/Syncope evaluation.htm</vt:lpwstr>
      </vt:variant>
      <vt:variant>
        <vt:lpwstr/>
      </vt:variant>
      <vt:variant>
        <vt:i4>3997749</vt:i4>
      </vt:variant>
      <vt:variant>
        <vt:i4>1296</vt:i4>
      </vt:variant>
      <vt:variant>
        <vt:i4>0</vt:i4>
      </vt:variant>
      <vt:variant>
        <vt:i4>5</vt:i4>
      </vt:variant>
      <vt:variant>
        <vt:lpwstr>../medinfo/archive/Syncope SEEDS trial.pdf</vt:lpwstr>
      </vt:variant>
      <vt:variant>
        <vt:lpwstr/>
      </vt:variant>
      <vt:variant>
        <vt:i4>5308418</vt:i4>
      </vt:variant>
      <vt:variant>
        <vt:i4>1293</vt:i4>
      </vt:variant>
      <vt:variant>
        <vt:i4>0</vt:i4>
      </vt:variant>
      <vt:variant>
        <vt:i4>5</vt:i4>
      </vt:variant>
      <vt:variant>
        <vt:lpwstr>..\Medinfo\arrhythmias\syncope\Syncope historial features that separte from seizures.pdf</vt:lpwstr>
      </vt:variant>
      <vt:variant>
        <vt:lpwstr/>
      </vt:variant>
      <vt:variant>
        <vt:i4>3866674</vt:i4>
      </vt:variant>
      <vt:variant>
        <vt:i4>1290</vt:i4>
      </vt:variant>
      <vt:variant>
        <vt:i4>0</vt:i4>
      </vt:variant>
      <vt:variant>
        <vt:i4>5</vt:i4>
      </vt:variant>
      <vt:variant>
        <vt:lpwstr>..\Medinfo\arrhythmias\syncope\Syncope Incidence and Prognosis2002.pdf</vt:lpwstr>
      </vt:variant>
      <vt:variant>
        <vt:lpwstr/>
      </vt:variant>
      <vt:variant>
        <vt:i4>3801137</vt:i4>
      </vt:variant>
      <vt:variant>
        <vt:i4>1287</vt:i4>
      </vt:variant>
      <vt:variant>
        <vt:i4>0</vt:i4>
      </vt:variant>
      <vt:variant>
        <vt:i4>5</vt:i4>
      </vt:variant>
      <vt:variant>
        <vt:lpwstr>../medinfo/archive2009/Syncope STePS study.pdf</vt:lpwstr>
      </vt:variant>
      <vt:variant>
        <vt:lpwstr/>
      </vt:variant>
      <vt:variant>
        <vt:i4>3014766</vt:i4>
      </vt:variant>
      <vt:variant>
        <vt:i4>1284</vt:i4>
      </vt:variant>
      <vt:variant>
        <vt:i4>0</vt:i4>
      </vt:variant>
      <vt:variant>
        <vt:i4>5</vt:i4>
      </vt:variant>
      <vt:variant>
        <vt:lpwstr>../medinfo/archive2009/Syncope Theurapeutic approaches SOTA2009.pdf</vt:lpwstr>
      </vt:variant>
      <vt:variant>
        <vt:lpwstr/>
      </vt:variant>
      <vt:variant>
        <vt:i4>131153</vt:i4>
      </vt:variant>
      <vt:variant>
        <vt:i4>1281</vt:i4>
      </vt:variant>
      <vt:variant>
        <vt:i4>0</vt:i4>
      </vt:variant>
      <vt:variant>
        <vt:i4>5</vt:i4>
      </vt:variant>
      <vt:variant>
        <vt:lpwstr>../medinfo/archive/syncope management.htm</vt:lpwstr>
      </vt:variant>
      <vt:variant>
        <vt:lpwstr/>
      </vt:variant>
      <vt:variant>
        <vt:i4>3539054</vt:i4>
      </vt:variant>
      <vt:variant>
        <vt:i4>1278</vt:i4>
      </vt:variant>
      <vt:variant>
        <vt:i4>0</vt:i4>
      </vt:variant>
      <vt:variant>
        <vt:i4>5</vt:i4>
      </vt:variant>
      <vt:variant>
        <vt:lpwstr>..\Medinfo\arrhythmias\syncope\ILR and syncope.pdf</vt:lpwstr>
      </vt:variant>
      <vt:variant>
        <vt:lpwstr/>
      </vt:variant>
      <vt:variant>
        <vt:i4>7536698</vt:i4>
      </vt:variant>
      <vt:variant>
        <vt:i4>1275</vt:i4>
      </vt:variant>
      <vt:variant>
        <vt:i4>0</vt:i4>
      </vt:variant>
      <vt:variant>
        <vt:i4>5</vt:i4>
      </vt:variant>
      <vt:variant>
        <vt:lpwstr>..\Medinfo\arrhythmias\syncope\syncope tilt mechanisms.pdf</vt:lpwstr>
      </vt:variant>
      <vt:variant>
        <vt:lpwstr/>
      </vt:variant>
      <vt:variant>
        <vt:i4>5636116</vt:i4>
      </vt:variant>
      <vt:variant>
        <vt:i4>1272</vt:i4>
      </vt:variant>
      <vt:variant>
        <vt:i4>0</vt:i4>
      </vt:variant>
      <vt:variant>
        <vt:i4>5</vt:i4>
      </vt:variant>
      <vt:variant>
        <vt:lpwstr>..\Medinfo\arrhythmias\syncope\Syncope pharmacologic therapy.pdf</vt:lpwstr>
      </vt:variant>
      <vt:variant>
        <vt:lpwstr/>
      </vt:variant>
      <vt:variant>
        <vt:i4>2883684</vt:i4>
      </vt:variant>
      <vt:variant>
        <vt:i4>1269</vt:i4>
      </vt:variant>
      <vt:variant>
        <vt:i4>0</vt:i4>
      </vt:variant>
      <vt:variant>
        <vt:i4>5</vt:i4>
      </vt:variant>
      <vt:variant>
        <vt:lpwstr>..\Medinfo\arrhythmias\syncope\Syncope Neurocardiogenic syncope.pdf</vt:lpwstr>
      </vt:variant>
      <vt:variant>
        <vt:lpwstr/>
      </vt:variant>
      <vt:variant>
        <vt:i4>1048660</vt:i4>
      </vt:variant>
      <vt:variant>
        <vt:i4>1266</vt:i4>
      </vt:variant>
      <vt:variant>
        <vt:i4>0</vt:i4>
      </vt:variant>
      <vt:variant>
        <vt:i4>5</vt:i4>
      </vt:variant>
      <vt:variant>
        <vt:lpwstr>..\Medinfo\arrhythmias\syncope\syncope editorial 2001.pdf</vt:lpwstr>
      </vt:variant>
      <vt:variant>
        <vt:lpwstr/>
      </vt:variant>
      <vt:variant>
        <vt:i4>3539047</vt:i4>
      </vt:variant>
      <vt:variant>
        <vt:i4>1263</vt:i4>
      </vt:variant>
      <vt:variant>
        <vt:i4>0</vt:i4>
      </vt:variant>
      <vt:variant>
        <vt:i4>5</vt:i4>
      </vt:variant>
      <vt:variant>
        <vt:lpwstr>../medinfo/archive2009/Postural syncope.pdf</vt:lpwstr>
      </vt:variant>
      <vt:variant>
        <vt:lpwstr/>
      </vt:variant>
      <vt:variant>
        <vt:i4>2883622</vt:i4>
      </vt:variant>
      <vt:variant>
        <vt:i4>1260</vt:i4>
      </vt:variant>
      <vt:variant>
        <vt:i4>0</vt:i4>
      </vt:variant>
      <vt:variant>
        <vt:i4>5</vt:i4>
      </vt:variant>
      <vt:variant>
        <vt:lpwstr>../medinfo/archive2009/Arrhythmias vasovagal syncope older patient.pdf</vt:lpwstr>
      </vt:variant>
      <vt:variant>
        <vt:lpwstr/>
      </vt:variant>
      <vt:variant>
        <vt:i4>6291505</vt:i4>
      </vt:variant>
      <vt:variant>
        <vt:i4>1257</vt:i4>
      </vt:variant>
      <vt:variant>
        <vt:i4>0</vt:i4>
      </vt:variant>
      <vt:variant>
        <vt:i4>5</vt:i4>
      </vt:variant>
      <vt:variant>
        <vt:lpwstr>..\Medinfo\arrhythmias\syncope\syncope review nejm2001.pdf</vt:lpwstr>
      </vt:variant>
      <vt:variant>
        <vt:lpwstr/>
      </vt:variant>
      <vt:variant>
        <vt:i4>6684705</vt:i4>
      </vt:variant>
      <vt:variant>
        <vt:i4>1254</vt:i4>
      </vt:variant>
      <vt:variant>
        <vt:i4>0</vt:i4>
      </vt:variant>
      <vt:variant>
        <vt:i4>5</vt:i4>
      </vt:variant>
      <vt:variant>
        <vt:lpwstr>..\Medinfo\arrhythmias\syncope\Syncope Review Evaluation and treatment2002.pdf</vt:lpwstr>
      </vt:variant>
      <vt:variant>
        <vt:lpwstr/>
      </vt:variant>
      <vt:variant>
        <vt:i4>3670067</vt:i4>
      </vt:variant>
      <vt:variant>
        <vt:i4>1251</vt:i4>
      </vt:variant>
      <vt:variant>
        <vt:i4>0</vt:i4>
      </vt:variant>
      <vt:variant>
        <vt:i4>5</vt:i4>
      </vt:variant>
      <vt:variant>
        <vt:lpwstr>..\Medinfo\arrhythmias\syncope\Syncope investigation and treatment2002.pdf</vt:lpwstr>
      </vt:variant>
      <vt:variant>
        <vt:lpwstr/>
      </vt:variant>
      <vt:variant>
        <vt:i4>4587527</vt:i4>
      </vt:variant>
      <vt:variant>
        <vt:i4>1248</vt:i4>
      </vt:variant>
      <vt:variant>
        <vt:i4>0</vt:i4>
      </vt:variant>
      <vt:variant>
        <vt:i4>5</vt:i4>
      </vt:variant>
      <vt:variant>
        <vt:lpwstr>../medinfo/archive/Arrhythmias syncope evaluation ACC2006.pdf</vt:lpwstr>
      </vt:variant>
      <vt:variant>
        <vt:lpwstr/>
      </vt:variant>
      <vt:variant>
        <vt:i4>2424870</vt:i4>
      </vt:variant>
      <vt:variant>
        <vt:i4>1245</vt:i4>
      </vt:variant>
      <vt:variant>
        <vt:i4>0</vt:i4>
      </vt:variant>
      <vt:variant>
        <vt:i4>5</vt:i4>
      </vt:variant>
      <vt:variant>
        <vt:lpwstr>../medinfo/archive2009/Arrhythmias Syncope ESC2008.html</vt:lpwstr>
      </vt:variant>
      <vt:variant>
        <vt:lpwstr/>
      </vt:variant>
      <vt:variant>
        <vt:i4>3342461</vt:i4>
      </vt:variant>
      <vt:variant>
        <vt:i4>1242</vt:i4>
      </vt:variant>
      <vt:variant>
        <vt:i4>0</vt:i4>
      </vt:variant>
      <vt:variant>
        <vt:i4>5</vt:i4>
      </vt:variant>
      <vt:variant>
        <vt:lpwstr>../medinfo/archive09/Syncope STePS study ed.pdf</vt:lpwstr>
      </vt:variant>
      <vt:variant>
        <vt:lpwstr/>
      </vt:variant>
      <vt:variant>
        <vt:i4>7536748</vt:i4>
      </vt:variant>
      <vt:variant>
        <vt:i4>1239</vt:i4>
      </vt:variant>
      <vt:variant>
        <vt:i4>0</vt:i4>
      </vt:variant>
      <vt:variant>
        <vt:i4>5</vt:i4>
      </vt:variant>
      <vt:variant>
        <vt:lpwstr>../medinfo/archive/Cardiac sarcoidosis2.pdf</vt:lpwstr>
      </vt:variant>
      <vt:variant>
        <vt:lpwstr/>
      </vt:variant>
      <vt:variant>
        <vt:i4>7209058</vt:i4>
      </vt:variant>
      <vt:variant>
        <vt:i4>1236</vt:i4>
      </vt:variant>
      <vt:variant>
        <vt:i4>0</vt:i4>
      </vt:variant>
      <vt:variant>
        <vt:i4>5</vt:i4>
      </vt:variant>
      <vt:variant>
        <vt:lpwstr>../medinfo/archive/Sarcoidosis Cardiac Steroids.pdf</vt:lpwstr>
      </vt:variant>
      <vt:variant>
        <vt:lpwstr/>
      </vt:variant>
      <vt:variant>
        <vt:i4>3080292</vt:i4>
      </vt:variant>
      <vt:variant>
        <vt:i4>1233</vt:i4>
      </vt:variant>
      <vt:variant>
        <vt:i4>0</vt:i4>
      </vt:variant>
      <vt:variant>
        <vt:i4>5</vt:i4>
      </vt:variant>
      <vt:variant>
        <vt:lpwstr>../medinfo/archive/Cardiac sarcoidosis.pdf</vt:lpwstr>
      </vt:variant>
      <vt:variant>
        <vt:lpwstr/>
      </vt:variant>
      <vt:variant>
        <vt:i4>7209058</vt:i4>
      </vt:variant>
      <vt:variant>
        <vt:i4>1230</vt:i4>
      </vt:variant>
      <vt:variant>
        <vt:i4>0</vt:i4>
      </vt:variant>
      <vt:variant>
        <vt:i4>5</vt:i4>
      </vt:variant>
      <vt:variant>
        <vt:lpwstr>../medinfo/archive/Cardiac sarcoidosis steroids.pdf</vt:lpwstr>
      </vt:variant>
      <vt:variant>
        <vt:lpwstr/>
      </vt:variant>
      <vt:variant>
        <vt:i4>196624</vt:i4>
      </vt:variant>
      <vt:variant>
        <vt:i4>1227</vt:i4>
      </vt:variant>
      <vt:variant>
        <vt:i4>0</vt:i4>
      </vt:variant>
      <vt:variant>
        <vt:i4>5</vt:i4>
      </vt:variant>
      <vt:variant>
        <vt:lpwstr>../medinfo/archive/sarcoidosis07.pdf</vt:lpwstr>
      </vt:variant>
      <vt:variant>
        <vt:lpwstr/>
      </vt:variant>
      <vt:variant>
        <vt:i4>5046301</vt:i4>
      </vt:variant>
      <vt:variant>
        <vt:i4>1224</vt:i4>
      </vt:variant>
      <vt:variant>
        <vt:i4>0</vt:i4>
      </vt:variant>
      <vt:variant>
        <vt:i4>5</vt:i4>
      </vt:variant>
      <vt:variant>
        <vt:lpwstr>../medinfo/archive/Case study cardiac sarcoid.pdf</vt:lpwstr>
      </vt:variant>
      <vt:variant>
        <vt:lpwstr/>
      </vt:variant>
      <vt:variant>
        <vt:i4>3014709</vt:i4>
      </vt:variant>
      <vt:variant>
        <vt:i4>1221</vt:i4>
      </vt:variant>
      <vt:variant>
        <vt:i4>0</vt:i4>
      </vt:variant>
      <vt:variant>
        <vt:i4>5</vt:i4>
      </vt:variant>
      <vt:variant>
        <vt:lpwstr>../medinfo/archive/Cardiac sarcoidosis images02.pdf</vt:lpwstr>
      </vt:variant>
      <vt:variant>
        <vt:lpwstr/>
      </vt:variant>
      <vt:variant>
        <vt:i4>3014710</vt:i4>
      </vt:variant>
      <vt:variant>
        <vt:i4>1218</vt:i4>
      </vt:variant>
      <vt:variant>
        <vt:i4>0</vt:i4>
      </vt:variant>
      <vt:variant>
        <vt:i4>5</vt:i4>
      </vt:variant>
      <vt:variant>
        <vt:lpwstr>../medinfo/archive/Cardiac sarcoidosis images01.pdf</vt:lpwstr>
      </vt:variant>
      <vt:variant>
        <vt:lpwstr/>
      </vt:variant>
      <vt:variant>
        <vt:i4>65552</vt:i4>
      </vt:variant>
      <vt:variant>
        <vt:i4>1215</vt:i4>
      </vt:variant>
      <vt:variant>
        <vt:i4>0</vt:i4>
      </vt:variant>
      <vt:variant>
        <vt:i4>5</vt:i4>
      </vt:variant>
      <vt:variant>
        <vt:lpwstr>../medinfo/archive/sarcoidosis05.pdf</vt:lpwstr>
      </vt:variant>
      <vt:variant>
        <vt:lpwstr/>
      </vt:variant>
      <vt:variant>
        <vt:i4>458768</vt:i4>
      </vt:variant>
      <vt:variant>
        <vt:i4>1212</vt:i4>
      </vt:variant>
      <vt:variant>
        <vt:i4>0</vt:i4>
      </vt:variant>
      <vt:variant>
        <vt:i4>5</vt:i4>
      </vt:variant>
      <vt:variant>
        <vt:lpwstr>../medinfo/archive/sarcoidosis03.pdf</vt:lpwstr>
      </vt:variant>
      <vt:variant>
        <vt:lpwstr/>
      </vt:variant>
      <vt:variant>
        <vt:i4>6422561</vt:i4>
      </vt:variant>
      <vt:variant>
        <vt:i4>1209</vt:i4>
      </vt:variant>
      <vt:variant>
        <vt:i4>0</vt:i4>
      </vt:variant>
      <vt:variant>
        <vt:i4>5</vt:i4>
      </vt:variant>
      <vt:variant>
        <vt:lpwstr>../medinfo/archive/Cardiac sarcoidosis CMR2.pdf</vt:lpwstr>
      </vt:variant>
      <vt:variant>
        <vt:lpwstr/>
      </vt:variant>
      <vt:variant>
        <vt:i4>4063273</vt:i4>
      </vt:variant>
      <vt:variant>
        <vt:i4>1206</vt:i4>
      </vt:variant>
      <vt:variant>
        <vt:i4>0</vt:i4>
      </vt:variant>
      <vt:variant>
        <vt:i4>5</vt:i4>
      </vt:variant>
      <vt:variant>
        <vt:lpwstr>../medinfo/archive/Cardiac sarcoidosis CMR.pdf</vt:lpwstr>
      </vt:variant>
      <vt:variant>
        <vt:lpwstr/>
      </vt:variant>
      <vt:variant>
        <vt:i4>131088</vt:i4>
      </vt:variant>
      <vt:variant>
        <vt:i4>1203</vt:i4>
      </vt:variant>
      <vt:variant>
        <vt:i4>0</vt:i4>
      </vt:variant>
      <vt:variant>
        <vt:i4>5</vt:i4>
      </vt:variant>
      <vt:variant>
        <vt:lpwstr>../medinfo/archive/sarcoidosis06.pdf</vt:lpwstr>
      </vt:variant>
      <vt:variant>
        <vt:lpwstr/>
      </vt:variant>
      <vt:variant>
        <vt:i4>5177354</vt:i4>
      </vt:variant>
      <vt:variant>
        <vt:i4>1200</vt:i4>
      </vt:variant>
      <vt:variant>
        <vt:i4>0</vt:i4>
      </vt:variant>
      <vt:variant>
        <vt:i4>5</vt:i4>
      </vt:variant>
      <vt:variant>
        <vt:lpwstr>../medinfo/archive/Sarcoidosis Images in Medicine.pdf</vt:lpwstr>
      </vt:variant>
      <vt:variant>
        <vt:lpwstr/>
      </vt:variant>
      <vt:variant>
        <vt:i4>393232</vt:i4>
      </vt:variant>
      <vt:variant>
        <vt:i4>1197</vt:i4>
      </vt:variant>
      <vt:variant>
        <vt:i4>0</vt:i4>
      </vt:variant>
      <vt:variant>
        <vt:i4>5</vt:i4>
      </vt:variant>
      <vt:variant>
        <vt:lpwstr>../medinfo/archive/sarcoidosis02.pdf</vt:lpwstr>
      </vt:variant>
      <vt:variant>
        <vt:lpwstr/>
      </vt:variant>
      <vt:variant>
        <vt:i4>327696</vt:i4>
      </vt:variant>
      <vt:variant>
        <vt:i4>1194</vt:i4>
      </vt:variant>
      <vt:variant>
        <vt:i4>0</vt:i4>
      </vt:variant>
      <vt:variant>
        <vt:i4>5</vt:i4>
      </vt:variant>
      <vt:variant>
        <vt:lpwstr>../medinfo/archive/sarcoidosis01.pdf</vt:lpwstr>
      </vt:variant>
      <vt:variant>
        <vt:lpwstr/>
      </vt:variant>
      <vt:variant>
        <vt:i4>5373955</vt:i4>
      </vt:variant>
      <vt:variant>
        <vt:i4>1191</vt:i4>
      </vt:variant>
      <vt:variant>
        <vt:i4>0</vt:i4>
      </vt:variant>
      <vt:variant>
        <vt:i4>5</vt:i4>
      </vt:variant>
      <vt:variant>
        <vt:lpwstr>../medinfo/archive/Sarcoidosis editorial.pdf</vt:lpwstr>
      </vt:variant>
      <vt:variant>
        <vt:lpwstr/>
      </vt:variant>
      <vt:variant>
        <vt:i4>3080292</vt:i4>
      </vt:variant>
      <vt:variant>
        <vt:i4>1188</vt:i4>
      </vt:variant>
      <vt:variant>
        <vt:i4>0</vt:i4>
      </vt:variant>
      <vt:variant>
        <vt:i4>5</vt:i4>
      </vt:variant>
      <vt:variant>
        <vt:lpwstr>../medinfo/archive/sarcoidosis cardiac.pdf</vt:lpwstr>
      </vt:variant>
      <vt:variant>
        <vt:lpwstr/>
      </vt:variant>
      <vt:variant>
        <vt:i4>393265</vt:i4>
      </vt:variant>
      <vt:variant>
        <vt:i4>1185</vt:i4>
      </vt:variant>
      <vt:variant>
        <vt:i4>0</vt:i4>
      </vt:variant>
      <vt:variant>
        <vt:i4>5</vt:i4>
      </vt:variant>
      <vt:variant>
        <vt:lpwstr>..\Medinfo\HCM\HCM pregnancy and risk2002.pdf</vt:lpwstr>
      </vt:variant>
      <vt:variant>
        <vt:lpwstr/>
      </vt:variant>
      <vt:variant>
        <vt:i4>4980755</vt:i4>
      </vt:variant>
      <vt:variant>
        <vt:i4>1182</vt:i4>
      </vt:variant>
      <vt:variant>
        <vt:i4>0</vt:i4>
      </vt:variant>
      <vt:variant>
        <vt:i4>5</vt:i4>
      </vt:variant>
      <vt:variant>
        <vt:lpwstr>../medinfo/archive/CHF peripartum cardiomyopathy3.htm</vt:lpwstr>
      </vt:variant>
      <vt:variant>
        <vt:lpwstr/>
      </vt:variant>
      <vt:variant>
        <vt:i4>65617</vt:i4>
      </vt:variant>
      <vt:variant>
        <vt:i4>1179</vt:i4>
      </vt:variant>
      <vt:variant>
        <vt:i4>0</vt:i4>
      </vt:variant>
      <vt:variant>
        <vt:i4>5</vt:i4>
      </vt:variant>
      <vt:variant>
        <vt:lpwstr>../medinfo/archive/CHF peripartum cardiomyopathy DSE.pdf</vt:lpwstr>
      </vt:variant>
      <vt:variant>
        <vt:lpwstr/>
      </vt:variant>
      <vt:variant>
        <vt:i4>655479</vt:i4>
      </vt:variant>
      <vt:variant>
        <vt:i4>1176</vt:i4>
      </vt:variant>
      <vt:variant>
        <vt:i4>0</vt:i4>
      </vt:variant>
      <vt:variant>
        <vt:i4>5</vt:i4>
      </vt:variant>
      <vt:variant>
        <vt:lpwstr>..\Medinfo\CHF\CHF peripartum cardiomyopathy2001.pdf</vt:lpwstr>
      </vt:variant>
      <vt:variant>
        <vt:lpwstr/>
      </vt:variant>
      <vt:variant>
        <vt:i4>4521988</vt:i4>
      </vt:variant>
      <vt:variant>
        <vt:i4>1173</vt:i4>
      </vt:variant>
      <vt:variant>
        <vt:i4>0</vt:i4>
      </vt:variant>
      <vt:variant>
        <vt:i4>5</vt:i4>
      </vt:variant>
      <vt:variant>
        <vt:lpwstr>../medinfo/archive/CHF peripartum cardiomyopathy workshop.pdf</vt:lpwstr>
      </vt:variant>
      <vt:variant>
        <vt:lpwstr/>
      </vt:variant>
      <vt:variant>
        <vt:i4>5570670</vt:i4>
      </vt:variant>
      <vt:variant>
        <vt:i4>1170</vt:i4>
      </vt:variant>
      <vt:variant>
        <vt:i4>0</vt:i4>
      </vt:variant>
      <vt:variant>
        <vt:i4>5</vt:i4>
      </vt:variant>
      <vt:variant>
        <vt:lpwstr>..\Medinfo\CHF\CHF peripartum cardiomyopathy 2001.pdf</vt:lpwstr>
      </vt:variant>
      <vt:variant>
        <vt:lpwstr/>
      </vt:variant>
      <vt:variant>
        <vt:i4>1376288</vt:i4>
      </vt:variant>
      <vt:variant>
        <vt:i4>1167</vt:i4>
      </vt:variant>
      <vt:variant>
        <vt:i4>0</vt:i4>
      </vt:variant>
      <vt:variant>
        <vt:i4>5</vt:i4>
      </vt:variant>
      <vt:variant>
        <vt:lpwstr>..\Medinfo\Pregnancy and the Heart\Hypertension in Pregnancy.doc</vt:lpwstr>
      </vt:variant>
      <vt:variant>
        <vt:lpwstr/>
      </vt:variant>
      <vt:variant>
        <vt:i4>2293806</vt:i4>
      </vt:variant>
      <vt:variant>
        <vt:i4>1164</vt:i4>
      </vt:variant>
      <vt:variant>
        <vt:i4>0</vt:i4>
      </vt:variant>
      <vt:variant>
        <vt:i4>5</vt:i4>
      </vt:variant>
      <vt:variant>
        <vt:lpwstr>..\Medinfo\Hypertension\LVH\Htn treatment in pregnancy2001.doc</vt:lpwstr>
      </vt:variant>
      <vt:variant>
        <vt:lpwstr/>
      </vt:variant>
      <vt:variant>
        <vt:i4>327714</vt:i4>
      </vt:variant>
      <vt:variant>
        <vt:i4>1161</vt:i4>
      </vt:variant>
      <vt:variant>
        <vt:i4>0</vt:i4>
      </vt:variant>
      <vt:variant>
        <vt:i4>5</vt:i4>
      </vt:variant>
      <vt:variant>
        <vt:lpwstr>..\Medinfo\Pregnancy and the Heart\coartation of aorta and pregnancy.pdf</vt:lpwstr>
      </vt:variant>
      <vt:variant>
        <vt:lpwstr/>
      </vt:variant>
      <vt:variant>
        <vt:i4>1900560</vt:i4>
      </vt:variant>
      <vt:variant>
        <vt:i4>1158</vt:i4>
      </vt:variant>
      <vt:variant>
        <vt:i4>0</vt:i4>
      </vt:variant>
      <vt:variant>
        <vt:i4>5</vt:i4>
      </vt:variant>
      <vt:variant>
        <vt:lpwstr>../medinfo/archive2008/pregnancy warfarin letterDec03.pdf</vt:lpwstr>
      </vt:variant>
      <vt:variant>
        <vt:lpwstr/>
      </vt:variant>
      <vt:variant>
        <vt:i4>3473435</vt:i4>
      </vt:variant>
      <vt:variant>
        <vt:i4>1155</vt:i4>
      </vt:variant>
      <vt:variant>
        <vt:i4>0</vt:i4>
      </vt:variant>
      <vt:variant>
        <vt:i4>5</vt:i4>
      </vt:variant>
      <vt:variant>
        <vt:lpwstr>..\Medinfo\Valve Disease\VHD pregnancy prosthetic heart valves2003.pdf</vt:lpwstr>
      </vt:variant>
      <vt:variant>
        <vt:lpwstr/>
      </vt:variant>
      <vt:variant>
        <vt:i4>4915299</vt:i4>
      </vt:variant>
      <vt:variant>
        <vt:i4>1152</vt:i4>
      </vt:variant>
      <vt:variant>
        <vt:i4>0</vt:i4>
      </vt:variant>
      <vt:variant>
        <vt:i4>5</vt:i4>
      </vt:variant>
      <vt:variant>
        <vt:lpwstr>..\Medinfo\Valve Disease\VHD Valve disease and pregnancy.pdf</vt:lpwstr>
      </vt:variant>
      <vt:variant>
        <vt:lpwstr/>
      </vt:variant>
      <vt:variant>
        <vt:i4>720974</vt:i4>
      </vt:variant>
      <vt:variant>
        <vt:i4>1149</vt:i4>
      </vt:variant>
      <vt:variant>
        <vt:i4>0</vt:i4>
      </vt:variant>
      <vt:variant>
        <vt:i4>5</vt:i4>
      </vt:variant>
      <vt:variant>
        <vt:lpwstr>../medinfo/archive/VHD pregnancy part II.pdf</vt:lpwstr>
      </vt:variant>
      <vt:variant>
        <vt:lpwstr/>
      </vt:variant>
      <vt:variant>
        <vt:i4>4063348</vt:i4>
      </vt:variant>
      <vt:variant>
        <vt:i4>1146</vt:i4>
      </vt:variant>
      <vt:variant>
        <vt:i4>0</vt:i4>
      </vt:variant>
      <vt:variant>
        <vt:i4>5</vt:i4>
      </vt:variant>
      <vt:variant>
        <vt:lpwstr>../medinfo/archive/VHD pregnancy part I.pdf</vt:lpwstr>
      </vt:variant>
      <vt:variant>
        <vt:lpwstr/>
      </vt:variant>
      <vt:variant>
        <vt:i4>4718604</vt:i4>
      </vt:variant>
      <vt:variant>
        <vt:i4>1140</vt:i4>
      </vt:variant>
      <vt:variant>
        <vt:i4>0</vt:i4>
      </vt:variant>
      <vt:variant>
        <vt:i4>5</vt:i4>
      </vt:variant>
      <vt:variant>
        <vt:lpwstr>http://circ.ahajournals.org/content/vol95/issue10/images/large/hc1072561t03.jpeg</vt:lpwstr>
      </vt:variant>
      <vt:variant>
        <vt:lpwstr/>
      </vt:variant>
      <vt:variant>
        <vt:i4>4718605</vt:i4>
      </vt:variant>
      <vt:variant>
        <vt:i4>1134</vt:i4>
      </vt:variant>
      <vt:variant>
        <vt:i4>0</vt:i4>
      </vt:variant>
      <vt:variant>
        <vt:i4>5</vt:i4>
      </vt:variant>
      <vt:variant>
        <vt:lpwstr>http://circ.ahajournals.org/content/vol95/issue10/images/large/hc1072561t02.jpeg</vt:lpwstr>
      </vt:variant>
      <vt:variant>
        <vt:lpwstr/>
      </vt:variant>
      <vt:variant>
        <vt:i4>983059</vt:i4>
      </vt:variant>
      <vt:variant>
        <vt:i4>1131</vt:i4>
      </vt:variant>
      <vt:variant>
        <vt:i4>0</vt:i4>
      </vt:variant>
      <vt:variant>
        <vt:i4>5</vt:i4>
      </vt:variant>
      <vt:variant>
        <vt:lpwstr>../medinfo/archive/Cardiac indices physiology.pdf</vt:lpwstr>
      </vt:variant>
      <vt:variant>
        <vt:lpwstr/>
      </vt:variant>
      <vt:variant>
        <vt:i4>6291491</vt:i4>
      </vt:variant>
      <vt:variant>
        <vt:i4>1128</vt:i4>
      </vt:variant>
      <vt:variant>
        <vt:i4>0</vt:i4>
      </vt:variant>
      <vt:variant>
        <vt:i4>5</vt:i4>
      </vt:variant>
      <vt:variant>
        <vt:lpwstr>../medinfo/archive/Aneurysm review.pdf</vt:lpwstr>
      </vt:variant>
      <vt:variant>
        <vt:lpwstr/>
      </vt:variant>
      <vt:variant>
        <vt:i4>8192038</vt:i4>
      </vt:variant>
      <vt:variant>
        <vt:i4>1125</vt:i4>
      </vt:variant>
      <vt:variant>
        <vt:i4>0</vt:i4>
      </vt:variant>
      <vt:variant>
        <vt:i4>5</vt:i4>
      </vt:variant>
      <vt:variant>
        <vt:lpwstr>../medinfo/archive2011/Pericarditis recurrent colchine CORP.htm</vt:lpwstr>
      </vt:variant>
      <vt:variant>
        <vt:lpwstr/>
      </vt:variant>
      <vt:variant>
        <vt:i4>7995418</vt:i4>
      </vt:variant>
      <vt:variant>
        <vt:i4>1122</vt:i4>
      </vt:variant>
      <vt:variant>
        <vt:i4>0</vt:i4>
      </vt:variant>
      <vt:variant>
        <vt:i4>5</vt:i4>
      </vt:variant>
      <vt:variant>
        <vt:lpwstr>..\Medinfo\Archive\Pericarditis trop elevation.htm</vt:lpwstr>
      </vt:variant>
      <vt:variant>
        <vt:lpwstr/>
      </vt:variant>
      <vt:variant>
        <vt:i4>5046316</vt:i4>
      </vt:variant>
      <vt:variant>
        <vt:i4>1119</vt:i4>
      </vt:variant>
      <vt:variant>
        <vt:i4>0</vt:i4>
      </vt:variant>
      <vt:variant>
        <vt:i4>5</vt:i4>
      </vt:variant>
      <vt:variant>
        <vt:lpwstr>..\Medinfo\Pericardial Disease\Recurrent pericarditis in children.pdf</vt:lpwstr>
      </vt:variant>
      <vt:variant>
        <vt:lpwstr/>
      </vt:variant>
      <vt:variant>
        <vt:i4>7602195</vt:i4>
      </vt:variant>
      <vt:variant>
        <vt:i4>1116</vt:i4>
      </vt:variant>
      <vt:variant>
        <vt:i4>0</vt:i4>
      </vt:variant>
      <vt:variant>
        <vt:i4>5</vt:i4>
      </vt:variant>
      <vt:variant>
        <vt:lpwstr>..\Medinfo\Pericardial Disease\Case report pulsus paradoxus.pdf</vt:lpwstr>
      </vt:variant>
      <vt:variant>
        <vt:lpwstr/>
      </vt:variant>
      <vt:variant>
        <vt:i4>1310771</vt:i4>
      </vt:variant>
      <vt:variant>
        <vt:i4>1113</vt:i4>
      </vt:variant>
      <vt:variant>
        <vt:i4>0</vt:i4>
      </vt:variant>
      <vt:variant>
        <vt:i4>5</vt:i4>
      </vt:variant>
      <vt:variant>
        <vt:lpwstr>..\Medinfo\Pericardial Disease\TDI constrictive pericarditis.pdf</vt:lpwstr>
      </vt:variant>
      <vt:variant>
        <vt:lpwstr/>
      </vt:variant>
      <vt:variant>
        <vt:i4>458773</vt:i4>
      </vt:variant>
      <vt:variant>
        <vt:i4>1110</vt:i4>
      </vt:variant>
      <vt:variant>
        <vt:i4>0</vt:i4>
      </vt:variant>
      <vt:variant>
        <vt:i4>5</vt:i4>
      </vt:variant>
      <vt:variant>
        <vt:lpwstr>../medinfo/archive/acute pericarditis review.pdf</vt:lpwstr>
      </vt:variant>
      <vt:variant>
        <vt:lpwstr/>
      </vt:variant>
      <vt:variant>
        <vt:i4>1179759</vt:i4>
      </vt:variant>
      <vt:variant>
        <vt:i4>1107</vt:i4>
      </vt:variant>
      <vt:variant>
        <vt:i4>0</vt:i4>
      </vt:variant>
      <vt:variant>
        <vt:i4>5</vt:i4>
      </vt:variant>
      <vt:variant>
        <vt:lpwstr>..\Medinfo\Pericardial Disease\cardiac tamponade acute review2003.pdf</vt:lpwstr>
      </vt:variant>
      <vt:variant>
        <vt:lpwstr/>
      </vt:variant>
      <vt:variant>
        <vt:i4>852019</vt:i4>
      </vt:variant>
      <vt:variant>
        <vt:i4>1104</vt:i4>
      </vt:variant>
      <vt:variant>
        <vt:i4>0</vt:i4>
      </vt:variant>
      <vt:variant>
        <vt:i4>5</vt:i4>
      </vt:variant>
      <vt:variant>
        <vt:lpwstr>..\Medinfo\Pericardial Disease\Pericardial disease review.pdf</vt:lpwstr>
      </vt:variant>
      <vt:variant>
        <vt:lpwstr/>
      </vt:variant>
      <vt:variant>
        <vt:i4>7143538</vt:i4>
      </vt:variant>
      <vt:variant>
        <vt:i4>1101</vt:i4>
      </vt:variant>
      <vt:variant>
        <vt:i4>0</vt:i4>
      </vt:variant>
      <vt:variant>
        <vt:i4>5</vt:i4>
      </vt:variant>
      <vt:variant>
        <vt:lpwstr>../medinfo/archive2010/Bariatric Surgery Cardiac Fn Review2008.pdf</vt:lpwstr>
      </vt:variant>
      <vt:variant>
        <vt:lpwstr/>
      </vt:variant>
      <vt:variant>
        <vt:i4>7536750</vt:i4>
      </vt:variant>
      <vt:variant>
        <vt:i4>1098</vt:i4>
      </vt:variant>
      <vt:variant>
        <vt:i4>0</vt:i4>
      </vt:variant>
      <vt:variant>
        <vt:i4>5</vt:i4>
      </vt:variant>
      <vt:variant>
        <vt:lpwstr>../medinfo/archive2010/Obesity CV disease State of the Art2009.pdf</vt:lpwstr>
      </vt:variant>
      <vt:variant>
        <vt:lpwstr/>
      </vt:variant>
      <vt:variant>
        <vt:i4>43</vt:i4>
      </vt:variant>
      <vt:variant>
        <vt:i4>1095</vt:i4>
      </vt:variant>
      <vt:variant>
        <vt:i4>0</vt:i4>
      </vt:variant>
      <vt:variant>
        <vt:i4>5</vt:i4>
      </vt:variant>
      <vt:variant>
        <vt:lpwstr>..\Medinfo\Myocarditis\myocarditis rheumatoid.doc</vt:lpwstr>
      </vt:variant>
      <vt:variant>
        <vt:lpwstr/>
      </vt:variant>
      <vt:variant>
        <vt:i4>3539017</vt:i4>
      </vt:variant>
      <vt:variant>
        <vt:i4>1092</vt:i4>
      </vt:variant>
      <vt:variant>
        <vt:i4>0</vt:i4>
      </vt:variant>
      <vt:variant>
        <vt:i4>5</vt:i4>
      </vt:variant>
      <vt:variant>
        <vt:lpwstr>..\Medinfo\Myocarditis\myocarditis presenting like MI Mar01.pdf</vt:lpwstr>
      </vt:variant>
      <vt:variant>
        <vt:lpwstr/>
      </vt:variant>
      <vt:variant>
        <vt:i4>4063242</vt:i4>
      </vt:variant>
      <vt:variant>
        <vt:i4>1089</vt:i4>
      </vt:variant>
      <vt:variant>
        <vt:i4>0</vt:i4>
      </vt:variant>
      <vt:variant>
        <vt:i4>5</vt:i4>
      </vt:variant>
      <vt:variant>
        <vt:lpwstr>..\Medinfo\Myocarditis\myocarditis Rx Circulation 2001.pdf</vt:lpwstr>
      </vt:variant>
      <vt:variant>
        <vt:lpwstr/>
      </vt:variant>
      <vt:variant>
        <vt:i4>3735568</vt:i4>
      </vt:variant>
      <vt:variant>
        <vt:i4>1086</vt:i4>
      </vt:variant>
      <vt:variant>
        <vt:i4>0</vt:i4>
      </vt:variant>
      <vt:variant>
        <vt:i4>5</vt:i4>
      </vt:variant>
      <vt:variant>
        <vt:lpwstr>..\Medinfo\Myocarditis\myocarditis pathophysiology.pdf</vt:lpwstr>
      </vt:variant>
      <vt:variant>
        <vt:lpwstr/>
      </vt:variant>
      <vt:variant>
        <vt:i4>3932238</vt:i4>
      </vt:variant>
      <vt:variant>
        <vt:i4>1083</vt:i4>
      </vt:variant>
      <vt:variant>
        <vt:i4>0</vt:i4>
      </vt:variant>
      <vt:variant>
        <vt:i4>5</vt:i4>
      </vt:variant>
      <vt:variant>
        <vt:lpwstr>..\Medinfo\Myocarditis\medical progress Myocarditis.pdf</vt:lpwstr>
      </vt:variant>
      <vt:variant>
        <vt:lpwstr/>
      </vt:variant>
      <vt:variant>
        <vt:i4>7340099</vt:i4>
      </vt:variant>
      <vt:variant>
        <vt:i4>1080</vt:i4>
      </vt:variant>
      <vt:variant>
        <vt:i4>0</vt:i4>
      </vt:variant>
      <vt:variant>
        <vt:i4>5</vt:i4>
      </vt:variant>
      <vt:variant>
        <vt:lpwstr>..\Medinfo\CHF\CHF myocarditis review 2001.pdf</vt:lpwstr>
      </vt:variant>
      <vt:variant>
        <vt:lpwstr/>
      </vt:variant>
      <vt:variant>
        <vt:i4>5177459</vt:i4>
      </vt:variant>
      <vt:variant>
        <vt:i4>1077</vt:i4>
      </vt:variant>
      <vt:variant>
        <vt:i4>0</vt:i4>
      </vt:variant>
      <vt:variant>
        <vt:i4>5</vt:i4>
      </vt:variant>
      <vt:variant>
        <vt:lpwstr>..\Medinfo\Aorta\Marfans Syndrome SCD causes.pdf</vt:lpwstr>
      </vt:variant>
      <vt:variant>
        <vt:lpwstr/>
      </vt:variant>
      <vt:variant>
        <vt:i4>6684717</vt:i4>
      </vt:variant>
      <vt:variant>
        <vt:i4>1074</vt:i4>
      </vt:variant>
      <vt:variant>
        <vt:i4>0</vt:i4>
      </vt:variant>
      <vt:variant>
        <vt:i4>5</vt:i4>
      </vt:variant>
      <vt:variant>
        <vt:lpwstr>../medinfo/archive/Marfan Syndrome.doc</vt:lpwstr>
      </vt:variant>
      <vt:variant>
        <vt:lpwstr/>
      </vt:variant>
      <vt:variant>
        <vt:i4>4390970</vt:i4>
      </vt:variant>
      <vt:variant>
        <vt:i4>1071</vt:i4>
      </vt:variant>
      <vt:variant>
        <vt:i4>0</vt:i4>
      </vt:variant>
      <vt:variant>
        <vt:i4>5</vt:i4>
      </vt:variant>
      <vt:variant>
        <vt:lpwstr>..\Medinfo\cardiac miscellaneous\Marfan Syndrome Diagnostic Criteria.pdf</vt:lpwstr>
      </vt:variant>
      <vt:variant>
        <vt:lpwstr/>
      </vt:variant>
      <vt:variant>
        <vt:i4>5570675</vt:i4>
      </vt:variant>
      <vt:variant>
        <vt:i4>1068</vt:i4>
      </vt:variant>
      <vt:variant>
        <vt:i4>0</vt:i4>
      </vt:variant>
      <vt:variant>
        <vt:i4>5</vt:i4>
      </vt:variant>
      <vt:variant>
        <vt:lpwstr>..\Medinfo\HRT\HRT editorial2003.pdf</vt:lpwstr>
      </vt:variant>
      <vt:variant>
        <vt:lpwstr/>
      </vt:variant>
      <vt:variant>
        <vt:i4>2818094</vt:i4>
      </vt:variant>
      <vt:variant>
        <vt:i4>1065</vt:i4>
      </vt:variant>
      <vt:variant>
        <vt:i4>0</vt:i4>
      </vt:variant>
      <vt:variant>
        <vt:i4>5</vt:i4>
      </vt:variant>
      <vt:variant>
        <vt:lpwstr>../medinfo/archive/IHD NSTEMI viability.pdf</vt:lpwstr>
      </vt:variant>
      <vt:variant>
        <vt:lpwstr/>
      </vt:variant>
      <vt:variant>
        <vt:i4>1179755</vt:i4>
      </vt:variant>
      <vt:variant>
        <vt:i4>1062</vt:i4>
      </vt:variant>
      <vt:variant>
        <vt:i4>0</vt:i4>
      </vt:variant>
      <vt:variant>
        <vt:i4>5</vt:i4>
      </vt:variant>
      <vt:variant>
        <vt:lpwstr>..\Medinfo\cardiac miscellaneous\Cholesterol embolisation.pdf</vt:lpwstr>
      </vt:variant>
      <vt:variant>
        <vt:lpwstr/>
      </vt:variant>
      <vt:variant>
        <vt:i4>5242997</vt:i4>
      </vt:variant>
      <vt:variant>
        <vt:i4>1059</vt:i4>
      </vt:variant>
      <vt:variant>
        <vt:i4>0</vt:i4>
      </vt:variant>
      <vt:variant>
        <vt:i4>5</vt:i4>
      </vt:variant>
      <vt:variant>
        <vt:lpwstr>..\Medinfo\MRI Cardiac\Cardiac Lipoma in the Interventricular Septum MRI.doc</vt:lpwstr>
      </vt:variant>
      <vt:variant>
        <vt:lpwstr/>
      </vt:variant>
      <vt:variant>
        <vt:i4>1310840</vt:i4>
      </vt:variant>
      <vt:variant>
        <vt:i4>1056</vt:i4>
      </vt:variant>
      <vt:variant>
        <vt:i4>0</vt:i4>
      </vt:variant>
      <vt:variant>
        <vt:i4>5</vt:i4>
      </vt:variant>
      <vt:variant>
        <vt:lpwstr>..\Medinfo\MRI Cardiac\RV myxoma.avi</vt:lpwstr>
      </vt:variant>
      <vt:variant>
        <vt:lpwstr/>
      </vt:variant>
      <vt:variant>
        <vt:i4>2031667</vt:i4>
      </vt:variant>
      <vt:variant>
        <vt:i4>1053</vt:i4>
      </vt:variant>
      <vt:variant>
        <vt:i4>0</vt:i4>
      </vt:variant>
      <vt:variant>
        <vt:i4>5</vt:i4>
      </vt:variant>
      <vt:variant>
        <vt:lpwstr>..\Medinfo\MRI Cardiac\RV myxoma MRI.doc</vt:lpwstr>
      </vt:variant>
      <vt:variant>
        <vt:lpwstr/>
      </vt:variant>
      <vt:variant>
        <vt:i4>1376302</vt:i4>
      </vt:variant>
      <vt:variant>
        <vt:i4>1050</vt:i4>
      </vt:variant>
      <vt:variant>
        <vt:i4>0</vt:i4>
      </vt:variant>
      <vt:variant>
        <vt:i4>5</vt:i4>
      </vt:variant>
      <vt:variant>
        <vt:lpwstr>..\..\..\..\..\documents and settings\hitesh patel\hitesh\Medinfo\medinfo\MRI Cardiac\Non-compaction CM MRI.doc</vt:lpwstr>
      </vt:variant>
      <vt:variant>
        <vt:lpwstr/>
      </vt:variant>
      <vt:variant>
        <vt:i4>3801207</vt:i4>
      </vt:variant>
      <vt:variant>
        <vt:i4>1047</vt:i4>
      </vt:variant>
      <vt:variant>
        <vt:i4>0</vt:i4>
      </vt:variant>
      <vt:variant>
        <vt:i4>5</vt:i4>
      </vt:variant>
      <vt:variant>
        <vt:lpwstr>../medinfo/archive/MRI myocarditis.pdf</vt:lpwstr>
      </vt:variant>
      <vt:variant>
        <vt:lpwstr/>
      </vt:variant>
      <vt:variant>
        <vt:i4>3932270</vt:i4>
      </vt:variant>
      <vt:variant>
        <vt:i4>1044</vt:i4>
      </vt:variant>
      <vt:variant>
        <vt:i4>0</vt:i4>
      </vt:variant>
      <vt:variant>
        <vt:i4>5</vt:i4>
      </vt:variant>
      <vt:variant>
        <vt:lpwstr>../medinfo/archive/Amyloidosis CMR.pdf</vt:lpwstr>
      </vt:variant>
      <vt:variant>
        <vt:lpwstr/>
      </vt:variant>
      <vt:variant>
        <vt:i4>3932270</vt:i4>
      </vt:variant>
      <vt:variant>
        <vt:i4>1041</vt:i4>
      </vt:variant>
      <vt:variant>
        <vt:i4>0</vt:i4>
      </vt:variant>
      <vt:variant>
        <vt:i4>5</vt:i4>
      </vt:variant>
      <vt:variant>
        <vt:lpwstr>../medinfo/archive/Amyloidosis CMR.pdf</vt:lpwstr>
      </vt:variant>
      <vt:variant>
        <vt:lpwstr/>
      </vt:variant>
      <vt:variant>
        <vt:i4>5898317</vt:i4>
      </vt:variant>
      <vt:variant>
        <vt:i4>1038</vt:i4>
      </vt:variant>
      <vt:variant>
        <vt:i4>0</vt:i4>
      </vt:variant>
      <vt:variant>
        <vt:i4>5</vt:i4>
      </vt:variant>
      <vt:variant>
        <vt:lpwstr>../medinfo/archive/Amyloidosis CMR editorial.pdf</vt:lpwstr>
      </vt:variant>
      <vt:variant>
        <vt:lpwstr/>
      </vt:variant>
      <vt:variant>
        <vt:i4>2228313</vt:i4>
      </vt:variant>
      <vt:variant>
        <vt:i4>1035</vt:i4>
      </vt:variant>
      <vt:variant>
        <vt:i4>0</vt:i4>
      </vt:variant>
      <vt:variant>
        <vt:i4>5</vt:i4>
      </vt:variant>
      <vt:variant>
        <vt:lpwstr>..\Medinfo\MRI Cardiac\MRI sarcoidosis2003.pdf</vt:lpwstr>
      </vt:variant>
      <vt:variant>
        <vt:lpwstr/>
      </vt:variant>
      <vt:variant>
        <vt:i4>1900641</vt:i4>
      </vt:variant>
      <vt:variant>
        <vt:i4>1032</vt:i4>
      </vt:variant>
      <vt:variant>
        <vt:i4>0</vt:i4>
      </vt:variant>
      <vt:variant>
        <vt:i4>5</vt:i4>
      </vt:variant>
      <vt:variant>
        <vt:lpwstr>..\Medinfo\Archive\VHD AS MRI vs Echo.pdf</vt:lpwstr>
      </vt:variant>
      <vt:variant>
        <vt:lpwstr/>
      </vt:variant>
      <vt:variant>
        <vt:i4>983078</vt:i4>
      </vt:variant>
      <vt:variant>
        <vt:i4>1029</vt:i4>
      </vt:variant>
      <vt:variant>
        <vt:i4>0</vt:i4>
      </vt:variant>
      <vt:variant>
        <vt:i4>5</vt:i4>
      </vt:variant>
      <vt:variant>
        <vt:lpwstr>..\Medinfo\Valve Disease\VHD aortic stenosis and MRI.pdf</vt:lpwstr>
      </vt:variant>
      <vt:variant>
        <vt:lpwstr/>
      </vt:variant>
      <vt:variant>
        <vt:i4>7012429</vt:i4>
      </vt:variant>
      <vt:variant>
        <vt:i4>1026</vt:i4>
      </vt:variant>
      <vt:variant>
        <vt:i4>0</vt:i4>
      </vt:variant>
      <vt:variant>
        <vt:i4>5</vt:i4>
      </vt:variant>
      <vt:variant>
        <vt:lpwstr>..\Medinfo\MRI Cardiac\LV Anatomy Normals Using MRI2002.pdf</vt:lpwstr>
      </vt:variant>
      <vt:variant>
        <vt:lpwstr/>
      </vt:variant>
      <vt:variant>
        <vt:i4>3080301</vt:i4>
      </vt:variant>
      <vt:variant>
        <vt:i4>1023</vt:i4>
      </vt:variant>
      <vt:variant>
        <vt:i4>0</vt:i4>
      </vt:variant>
      <vt:variant>
        <vt:i4>5</vt:i4>
      </vt:variant>
      <vt:variant>
        <vt:lpwstr>../medinfo/archive/CCM RCM.pdf</vt:lpwstr>
      </vt:variant>
      <vt:variant>
        <vt:lpwstr/>
      </vt:variant>
      <vt:variant>
        <vt:i4>2556005</vt:i4>
      </vt:variant>
      <vt:variant>
        <vt:i4>1020</vt:i4>
      </vt:variant>
      <vt:variant>
        <vt:i4>0</vt:i4>
      </vt:variant>
      <vt:variant>
        <vt:i4>5</vt:i4>
      </vt:variant>
      <vt:variant>
        <vt:lpwstr>../medinfo/archive/ARVD MRI.pdf</vt:lpwstr>
      </vt:variant>
      <vt:variant>
        <vt:lpwstr/>
      </vt:variant>
      <vt:variant>
        <vt:i4>3735621</vt:i4>
      </vt:variant>
      <vt:variant>
        <vt:i4>1017</vt:i4>
      </vt:variant>
      <vt:variant>
        <vt:i4>0</vt:i4>
      </vt:variant>
      <vt:variant>
        <vt:i4>5</vt:i4>
      </vt:variant>
      <vt:variant>
        <vt:lpwstr>..\Medinfo\MRI Cardiac\MRI HCM prognosis editorial.pdf</vt:lpwstr>
      </vt:variant>
      <vt:variant>
        <vt:lpwstr/>
      </vt:variant>
      <vt:variant>
        <vt:i4>6226022</vt:i4>
      </vt:variant>
      <vt:variant>
        <vt:i4>1014</vt:i4>
      </vt:variant>
      <vt:variant>
        <vt:i4>0</vt:i4>
      </vt:variant>
      <vt:variant>
        <vt:i4>5</vt:i4>
      </vt:variant>
      <vt:variant>
        <vt:lpwstr>..\Medinfo\MRI Cardiac\MRI HCM prognosis.pdf</vt:lpwstr>
      </vt:variant>
      <vt:variant>
        <vt:lpwstr/>
      </vt:variant>
      <vt:variant>
        <vt:i4>4063300</vt:i4>
      </vt:variant>
      <vt:variant>
        <vt:i4>1011</vt:i4>
      </vt:variant>
      <vt:variant>
        <vt:i4>0</vt:i4>
      </vt:variant>
      <vt:variant>
        <vt:i4>5</vt:i4>
      </vt:variant>
      <vt:variant>
        <vt:lpwstr>..\Medinfo\MRI Cardiac\MRI adults with congenital heart disease.pdf</vt:lpwstr>
      </vt:variant>
      <vt:variant>
        <vt:lpwstr/>
      </vt:variant>
      <vt:variant>
        <vt:i4>8257556</vt:i4>
      </vt:variant>
      <vt:variant>
        <vt:i4>1008</vt:i4>
      </vt:variant>
      <vt:variant>
        <vt:i4>0</vt:i4>
      </vt:variant>
      <vt:variant>
        <vt:i4>5</vt:i4>
      </vt:variant>
      <vt:variant>
        <vt:lpwstr>..\Medinfo\MRI Cardiac\IHD LV thrombus MRI2002.pdf</vt:lpwstr>
      </vt:variant>
      <vt:variant>
        <vt:lpwstr/>
      </vt:variant>
      <vt:variant>
        <vt:i4>327756</vt:i4>
      </vt:variant>
      <vt:variant>
        <vt:i4>1005</vt:i4>
      </vt:variant>
      <vt:variant>
        <vt:i4>0</vt:i4>
      </vt:variant>
      <vt:variant>
        <vt:i4>5</vt:i4>
      </vt:variant>
      <vt:variant>
        <vt:lpwstr>../medinfo/archive/IHD MRI viability2.pdf</vt:lpwstr>
      </vt:variant>
      <vt:variant>
        <vt:lpwstr/>
      </vt:variant>
      <vt:variant>
        <vt:i4>5832772</vt:i4>
      </vt:variant>
      <vt:variant>
        <vt:i4>1002</vt:i4>
      </vt:variant>
      <vt:variant>
        <vt:i4>0</vt:i4>
      </vt:variant>
      <vt:variant>
        <vt:i4>5</vt:i4>
      </vt:variant>
      <vt:variant>
        <vt:lpwstr>../medinfo/archive/IHD MRI viability.pdf</vt:lpwstr>
      </vt:variant>
      <vt:variant>
        <vt:lpwstr/>
      </vt:variant>
      <vt:variant>
        <vt:i4>6815840</vt:i4>
      </vt:variant>
      <vt:variant>
        <vt:i4>999</vt:i4>
      </vt:variant>
      <vt:variant>
        <vt:i4>0</vt:i4>
      </vt:variant>
      <vt:variant>
        <vt:i4>5</vt:i4>
      </vt:variant>
      <vt:variant>
        <vt:lpwstr>../medinfo/archive/IHD CMR assessment of viability.pdf</vt:lpwstr>
      </vt:variant>
      <vt:variant>
        <vt:lpwstr/>
      </vt:variant>
      <vt:variant>
        <vt:i4>1048638</vt:i4>
      </vt:variant>
      <vt:variant>
        <vt:i4>996</vt:i4>
      </vt:variant>
      <vt:variant>
        <vt:i4>0</vt:i4>
      </vt:variant>
      <vt:variant>
        <vt:i4>5</vt:i4>
      </vt:variant>
      <vt:variant>
        <vt:lpwstr>..\Medinfo\Archive\IHD viability MRI hyperenhancement.htm</vt:lpwstr>
      </vt:variant>
      <vt:variant>
        <vt:lpwstr/>
      </vt:variant>
      <vt:variant>
        <vt:i4>4456574</vt:i4>
      </vt:variant>
      <vt:variant>
        <vt:i4>993</vt:i4>
      </vt:variant>
      <vt:variant>
        <vt:i4>0</vt:i4>
      </vt:variant>
      <vt:variant>
        <vt:i4>5</vt:i4>
      </vt:variant>
      <vt:variant>
        <vt:lpwstr>..\Medinfo\MRI Cardiac\IHD MRI to predict recovery of fn after MI2002.pdf</vt:lpwstr>
      </vt:variant>
      <vt:variant>
        <vt:lpwstr/>
      </vt:variant>
      <vt:variant>
        <vt:i4>1572937</vt:i4>
      </vt:variant>
      <vt:variant>
        <vt:i4>990</vt:i4>
      </vt:variant>
      <vt:variant>
        <vt:i4>0</vt:i4>
      </vt:variant>
      <vt:variant>
        <vt:i4>5</vt:i4>
      </vt:variant>
      <vt:variant>
        <vt:lpwstr>../medinfo/archive/stress echo scar thickness.pdf</vt:lpwstr>
      </vt:variant>
      <vt:variant>
        <vt:lpwstr/>
      </vt:variant>
      <vt:variant>
        <vt:i4>6553637</vt:i4>
      </vt:variant>
      <vt:variant>
        <vt:i4>987</vt:i4>
      </vt:variant>
      <vt:variant>
        <vt:i4>0</vt:i4>
      </vt:variant>
      <vt:variant>
        <vt:i4>5</vt:i4>
      </vt:variant>
      <vt:variant>
        <vt:lpwstr>../medinfo/archive/IHD viability MRI review.pdf</vt:lpwstr>
      </vt:variant>
      <vt:variant>
        <vt:lpwstr/>
      </vt:variant>
      <vt:variant>
        <vt:i4>327756</vt:i4>
      </vt:variant>
      <vt:variant>
        <vt:i4>984</vt:i4>
      </vt:variant>
      <vt:variant>
        <vt:i4>0</vt:i4>
      </vt:variant>
      <vt:variant>
        <vt:i4>5</vt:i4>
      </vt:variant>
      <vt:variant>
        <vt:lpwstr>../medinfo/archive/IHD viability MRI2.pdf</vt:lpwstr>
      </vt:variant>
      <vt:variant>
        <vt:lpwstr/>
      </vt:variant>
      <vt:variant>
        <vt:i4>5636100</vt:i4>
      </vt:variant>
      <vt:variant>
        <vt:i4>981</vt:i4>
      </vt:variant>
      <vt:variant>
        <vt:i4>0</vt:i4>
      </vt:variant>
      <vt:variant>
        <vt:i4>5</vt:i4>
      </vt:variant>
      <vt:variant>
        <vt:lpwstr>../medinfo/archive/IHD PCI MI CMR.pdf</vt:lpwstr>
      </vt:variant>
      <vt:variant>
        <vt:lpwstr/>
      </vt:variant>
      <vt:variant>
        <vt:i4>7012397</vt:i4>
      </vt:variant>
      <vt:variant>
        <vt:i4>978</vt:i4>
      </vt:variant>
      <vt:variant>
        <vt:i4>0</vt:i4>
      </vt:variant>
      <vt:variant>
        <vt:i4>5</vt:i4>
      </vt:variant>
      <vt:variant>
        <vt:lpwstr>../medinfo/archive/IHD MRI infarct size.pdf</vt:lpwstr>
      </vt:variant>
      <vt:variant>
        <vt:lpwstr/>
      </vt:variant>
      <vt:variant>
        <vt:i4>1310793</vt:i4>
      </vt:variant>
      <vt:variant>
        <vt:i4>975</vt:i4>
      </vt:variant>
      <vt:variant>
        <vt:i4>0</vt:i4>
      </vt:variant>
      <vt:variant>
        <vt:i4>5</vt:i4>
      </vt:variant>
      <vt:variant>
        <vt:lpwstr>../medinfo/archive/IHD MI Cardiac MRI.pdf</vt:lpwstr>
      </vt:variant>
      <vt:variant>
        <vt:lpwstr/>
      </vt:variant>
      <vt:variant>
        <vt:i4>6750327</vt:i4>
      </vt:variant>
      <vt:variant>
        <vt:i4>972</vt:i4>
      </vt:variant>
      <vt:variant>
        <vt:i4>0</vt:i4>
      </vt:variant>
      <vt:variant>
        <vt:i4>5</vt:i4>
      </vt:variant>
      <vt:variant>
        <vt:lpwstr>../medinfo/archive2008/IHD AMI stunning ECG CMR.pdf</vt:lpwstr>
      </vt:variant>
      <vt:variant>
        <vt:lpwstr/>
      </vt:variant>
      <vt:variant>
        <vt:i4>4194377</vt:i4>
      </vt:variant>
      <vt:variant>
        <vt:i4>969</vt:i4>
      </vt:variant>
      <vt:variant>
        <vt:i4>0</vt:i4>
      </vt:variant>
      <vt:variant>
        <vt:i4>5</vt:i4>
      </vt:variant>
      <vt:variant>
        <vt:lpwstr>../medinfo/archive/IHD CMR editorial2004.pdf</vt:lpwstr>
      </vt:variant>
      <vt:variant>
        <vt:lpwstr/>
      </vt:variant>
      <vt:variant>
        <vt:i4>589837</vt:i4>
      </vt:variant>
      <vt:variant>
        <vt:i4>966</vt:i4>
      </vt:variant>
      <vt:variant>
        <vt:i4>0</vt:i4>
      </vt:variant>
      <vt:variant>
        <vt:i4>5</vt:i4>
      </vt:variant>
      <vt:variant>
        <vt:lpwstr>../medinfo/archive/IHD CMR NSTEMI.pdf</vt:lpwstr>
      </vt:variant>
      <vt:variant>
        <vt:lpwstr/>
      </vt:variant>
      <vt:variant>
        <vt:i4>6094934</vt:i4>
      </vt:variant>
      <vt:variant>
        <vt:i4>963</vt:i4>
      </vt:variant>
      <vt:variant>
        <vt:i4>0</vt:i4>
      </vt:variant>
      <vt:variant>
        <vt:i4>5</vt:i4>
      </vt:variant>
      <vt:variant>
        <vt:lpwstr>../medinfo/archive2010/IHD STEMI CMR acute prognosis.pdf</vt:lpwstr>
      </vt:variant>
      <vt:variant>
        <vt:lpwstr/>
      </vt:variant>
      <vt:variant>
        <vt:i4>6488104</vt:i4>
      </vt:variant>
      <vt:variant>
        <vt:i4>960</vt:i4>
      </vt:variant>
      <vt:variant>
        <vt:i4>0</vt:i4>
      </vt:variant>
      <vt:variant>
        <vt:i4>5</vt:i4>
      </vt:variant>
      <vt:variant>
        <vt:lpwstr>../medinfo/archive/IHD CMR MI size.pdf</vt:lpwstr>
      </vt:variant>
      <vt:variant>
        <vt:lpwstr/>
      </vt:variant>
      <vt:variant>
        <vt:i4>1310802</vt:i4>
      </vt:variant>
      <vt:variant>
        <vt:i4>957</vt:i4>
      </vt:variant>
      <vt:variant>
        <vt:i4>0</vt:i4>
      </vt:variant>
      <vt:variant>
        <vt:i4>5</vt:i4>
      </vt:variant>
      <vt:variant>
        <vt:lpwstr>../medinfo/archive2010/IHD PAMI late results.pdf</vt:lpwstr>
      </vt:variant>
      <vt:variant>
        <vt:lpwstr/>
      </vt:variant>
      <vt:variant>
        <vt:i4>2162699</vt:i4>
      </vt:variant>
      <vt:variant>
        <vt:i4>954</vt:i4>
      </vt:variant>
      <vt:variant>
        <vt:i4>0</vt:i4>
      </vt:variant>
      <vt:variant>
        <vt:i4>5</vt:i4>
      </vt:variant>
      <vt:variant>
        <vt:lpwstr>..\Medinfo\MRI Cardiac\RV infarct MRI cine2.AVI</vt:lpwstr>
      </vt:variant>
      <vt:variant>
        <vt:lpwstr/>
      </vt:variant>
      <vt:variant>
        <vt:i4>2162696</vt:i4>
      </vt:variant>
      <vt:variant>
        <vt:i4>951</vt:i4>
      </vt:variant>
      <vt:variant>
        <vt:i4>0</vt:i4>
      </vt:variant>
      <vt:variant>
        <vt:i4>5</vt:i4>
      </vt:variant>
      <vt:variant>
        <vt:lpwstr>..\Medinfo\MRI Cardiac\RV infarct MRI cine1.AVI</vt:lpwstr>
      </vt:variant>
      <vt:variant>
        <vt:lpwstr/>
      </vt:variant>
      <vt:variant>
        <vt:i4>1310769</vt:i4>
      </vt:variant>
      <vt:variant>
        <vt:i4>948</vt:i4>
      </vt:variant>
      <vt:variant>
        <vt:i4>0</vt:i4>
      </vt:variant>
      <vt:variant>
        <vt:i4>5</vt:i4>
      </vt:variant>
      <vt:variant>
        <vt:lpwstr>..\Medinfo\MRI Cardiac\RV infarct MRI.doc</vt:lpwstr>
      </vt:variant>
      <vt:variant>
        <vt:lpwstr/>
      </vt:variant>
      <vt:variant>
        <vt:i4>4587524</vt:i4>
      </vt:variant>
      <vt:variant>
        <vt:i4>945</vt:i4>
      </vt:variant>
      <vt:variant>
        <vt:i4>0</vt:i4>
      </vt:variant>
      <vt:variant>
        <vt:i4>5</vt:i4>
      </vt:variant>
      <vt:variant>
        <vt:lpwstr>../medinfo/archive/CHF MRI IHD detection.pdf</vt:lpwstr>
      </vt:variant>
      <vt:variant>
        <vt:lpwstr/>
      </vt:variant>
      <vt:variant>
        <vt:i4>3866681</vt:i4>
      </vt:variant>
      <vt:variant>
        <vt:i4>942</vt:i4>
      </vt:variant>
      <vt:variant>
        <vt:i4>0</vt:i4>
      </vt:variant>
      <vt:variant>
        <vt:i4>5</vt:i4>
      </vt:variant>
      <vt:variant>
        <vt:lpwstr>../medinfo/archive/CHF DCM or IHD usefulness of MRI.pdf</vt:lpwstr>
      </vt:variant>
      <vt:variant>
        <vt:lpwstr/>
      </vt:variant>
      <vt:variant>
        <vt:i4>1507362</vt:i4>
      </vt:variant>
      <vt:variant>
        <vt:i4>939</vt:i4>
      </vt:variant>
      <vt:variant>
        <vt:i4>0</vt:i4>
      </vt:variant>
      <vt:variant>
        <vt:i4>5</vt:i4>
      </vt:variant>
      <vt:variant>
        <vt:lpwstr>..\Medinfo\ihd\IHD MRI vs SPECT for detection of small infarcts 2003.pdf</vt:lpwstr>
      </vt:variant>
      <vt:variant>
        <vt:lpwstr/>
      </vt:variant>
      <vt:variant>
        <vt:i4>1114144</vt:i4>
      </vt:variant>
      <vt:variant>
        <vt:i4>936</vt:i4>
      </vt:variant>
      <vt:variant>
        <vt:i4>0</vt:i4>
      </vt:variant>
      <vt:variant>
        <vt:i4>5</vt:i4>
      </vt:variant>
      <vt:variant>
        <vt:lpwstr>..\Medinfo\MRI Cardiac\MI pseudoaneurysm MRI.doc</vt:lpwstr>
      </vt:variant>
      <vt:variant>
        <vt:lpwstr/>
      </vt:variant>
      <vt:variant>
        <vt:i4>4653092</vt:i4>
      </vt:variant>
      <vt:variant>
        <vt:i4>933</vt:i4>
      </vt:variant>
      <vt:variant>
        <vt:i4>0</vt:i4>
      </vt:variant>
      <vt:variant>
        <vt:i4>5</vt:i4>
      </vt:variant>
      <vt:variant>
        <vt:lpwstr>..\Medinfo\MRI Cardiac\Delayed enhancement of old infarct MRI.doc</vt:lpwstr>
      </vt:variant>
      <vt:variant>
        <vt:lpwstr/>
      </vt:variant>
      <vt:variant>
        <vt:i4>6619163</vt:i4>
      </vt:variant>
      <vt:variant>
        <vt:i4>930</vt:i4>
      </vt:variant>
      <vt:variant>
        <vt:i4>0</vt:i4>
      </vt:variant>
      <vt:variant>
        <vt:i4>5</vt:i4>
      </vt:variant>
      <vt:variant>
        <vt:lpwstr>..\Medinfo\MRI Cardiac\IHD MRI to predict infarct size2002.pdf</vt:lpwstr>
      </vt:variant>
      <vt:variant>
        <vt:lpwstr/>
      </vt:variant>
      <vt:variant>
        <vt:i4>5111830</vt:i4>
      </vt:variant>
      <vt:variant>
        <vt:i4>927</vt:i4>
      </vt:variant>
      <vt:variant>
        <vt:i4>0</vt:i4>
      </vt:variant>
      <vt:variant>
        <vt:i4>5</vt:i4>
      </vt:variant>
      <vt:variant>
        <vt:lpwstr>../medinfo/archive2009/IHD asymptomatic coronary remodelling MESA ed.pdf</vt:lpwstr>
      </vt:variant>
      <vt:variant>
        <vt:lpwstr/>
      </vt:variant>
      <vt:variant>
        <vt:i4>5636169</vt:i4>
      </vt:variant>
      <vt:variant>
        <vt:i4>924</vt:i4>
      </vt:variant>
      <vt:variant>
        <vt:i4>0</vt:i4>
      </vt:variant>
      <vt:variant>
        <vt:i4>5</vt:i4>
      </vt:variant>
      <vt:variant>
        <vt:lpwstr>../medinfo/archive2009/IHD asymptomatic coronary remodelling MESA.pdf</vt:lpwstr>
      </vt:variant>
      <vt:variant>
        <vt:lpwstr/>
      </vt:variant>
      <vt:variant>
        <vt:i4>2097183</vt:i4>
      </vt:variant>
      <vt:variant>
        <vt:i4>921</vt:i4>
      </vt:variant>
      <vt:variant>
        <vt:i4>0</vt:i4>
      </vt:variant>
      <vt:variant>
        <vt:i4>5</vt:i4>
      </vt:variant>
      <vt:variant>
        <vt:lpwstr>..\Medinfo\Risk factors\Lipids atheroma regression with statins and MRI scanning 2001.pdf</vt:lpwstr>
      </vt:variant>
      <vt:variant>
        <vt:lpwstr/>
      </vt:variant>
      <vt:variant>
        <vt:i4>4653128</vt:i4>
      </vt:variant>
      <vt:variant>
        <vt:i4>918</vt:i4>
      </vt:variant>
      <vt:variant>
        <vt:i4>0</vt:i4>
      </vt:variant>
      <vt:variant>
        <vt:i4>5</vt:i4>
      </vt:variant>
      <vt:variant>
        <vt:lpwstr>../medinfo/archive/IHD MRI perfusion.pdf</vt:lpwstr>
      </vt:variant>
      <vt:variant>
        <vt:lpwstr/>
      </vt:variant>
      <vt:variant>
        <vt:i4>1507378</vt:i4>
      </vt:variant>
      <vt:variant>
        <vt:i4>915</vt:i4>
      </vt:variant>
      <vt:variant>
        <vt:i4>0</vt:i4>
      </vt:variant>
      <vt:variant>
        <vt:i4>5</vt:i4>
      </vt:variant>
      <vt:variant>
        <vt:lpwstr>..\Medinfo\MRI Cardiac\MRI perfusion scanning2002.pdf</vt:lpwstr>
      </vt:variant>
      <vt:variant>
        <vt:lpwstr/>
      </vt:variant>
      <vt:variant>
        <vt:i4>7077980</vt:i4>
      </vt:variant>
      <vt:variant>
        <vt:i4>912</vt:i4>
      </vt:variant>
      <vt:variant>
        <vt:i4>0</vt:i4>
      </vt:variant>
      <vt:variant>
        <vt:i4>5</vt:i4>
      </vt:variant>
      <vt:variant>
        <vt:lpwstr>..\Medinfo\MRI Cardiac\MRI assessment of graft patency2002.pdf</vt:lpwstr>
      </vt:variant>
      <vt:variant>
        <vt:lpwstr/>
      </vt:variant>
      <vt:variant>
        <vt:i4>3735647</vt:i4>
      </vt:variant>
      <vt:variant>
        <vt:i4>909</vt:i4>
      </vt:variant>
      <vt:variant>
        <vt:i4>0</vt:i4>
      </vt:variant>
      <vt:variant>
        <vt:i4>5</vt:i4>
      </vt:variant>
      <vt:variant>
        <vt:lpwstr>..\Medinfo\MRI Cardiac\MRI Angiography.pdf</vt:lpwstr>
      </vt:variant>
      <vt:variant>
        <vt:lpwstr/>
      </vt:variant>
      <vt:variant>
        <vt:i4>7077970</vt:i4>
      </vt:variant>
      <vt:variant>
        <vt:i4>906</vt:i4>
      </vt:variant>
      <vt:variant>
        <vt:i4>0</vt:i4>
      </vt:variant>
      <vt:variant>
        <vt:i4>5</vt:i4>
      </vt:variant>
      <vt:variant>
        <vt:lpwstr>..\Medinfo\MRI Cardiac\Current Perspectives MRI and CT angiography etc2002.pdf</vt:lpwstr>
      </vt:variant>
      <vt:variant>
        <vt:lpwstr/>
      </vt:variant>
      <vt:variant>
        <vt:i4>4980843</vt:i4>
      </vt:variant>
      <vt:variant>
        <vt:i4>903</vt:i4>
      </vt:variant>
      <vt:variant>
        <vt:i4>0</vt:i4>
      </vt:variant>
      <vt:variant>
        <vt:i4>5</vt:i4>
      </vt:variant>
      <vt:variant>
        <vt:lpwstr>..\Medinfo\MRI Cardiac\IHD cardiac MRI stress testing.pdf</vt:lpwstr>
      </vt:variant>
      <vt:variant>
        <vt:lpwstr/>
      </vt:variant>
      <vt:variant>
        <vt:i4>393281</vt:i4>
      </vt:variant>
      <vt:variant>
        <vt:i4>900</vt:i4>
      </vt:variant>
      <vt:variant>
        <vt:i4>0</vt:i4>
      </vt:variant>
      <vt:variant>
        <vt:i4>5</vt:i4>
      </vt:variant>
      <vt:variant>
        <vt:lpwstr>../medinfo/archive2009/IHD ACS CMR Review2009.pdf</vt:lpwstr>
      </vt:variant>
      <vt:variant>
        <vt:lpwstr/>
      </vt:variant>
      <vt:variant>
        <vt:i4>6881288</vt:i4>
      </vt:variant>
      <vt:variant>
        <vt:i4>897</vt:i4>
      </vt:variant>
      <vt:variant>
        <vt:i4>0</vt:i4>
      </vt:variant>
      <vt:variant>
        <vt:i4>5</vt:i4>
      </vt:variant>
      <vt:variant>
        <vt:lpwstr>..\Medinfo\MRI Cardiac\MRI spectroscopy.pdf</vt:lpwstr>
      </vt:variant>
      <vt:variant>
        <vt:lpwstr/>
      </vt:variant>
      <vt:variant>
        <vt:i4>65660</vt:i4>
      </vt:variant>
      <vt:variant>
        <vt:i4>894</vt:i4>
      </vt:variant>
      <vt:variant>
        <vt:i4>0</vt:i4>
      </vt:variant>
      <vt:variant>
        <vt:i4>5</vt:i4>
      </vt:variant>
      <vt:variant>
        <vt:lpwstr>..\Medinfo\MRI Cardiac\MRI Cardiac Fn assessment2003.pdf</vt:lpwstr>
      </vt:variant>
      <vt:variant>
        <vt:lpwstr/>
      </vt:variant>
      <vt:variant>
        <vt:i4>65548</vt:i4>
      </vt:variant>
      <vt:variant>
        <vt:i4>891</vt:i4>
      </vt:variant>
      <vt:variant>
        <vt:i4>0</vt:i4>
      </vt:variant>
      <vt:variant>
        <vt:i4>5</vt:i4>
      </vt:variant>
      <vt:variant>
        <vt:lpwstr>../medinfo/archive/cardiac MRI primer.pdf</vt:lpwstr>
      </vt:variant>
      <vt:variant>
        <vt:lpwstr/>
      </vt:variant>
      <vt:variant>
        <vt:i4>1048645</vt:i4>
      </vt:variant>
      <vt:variant>
        <vt:i4>888</vt:i4>
      </vt:variant>
      <vt:variant>
        <vt:i4>0</vt:i4>
      </vt:variant>
      <vt:variant>
        <vt:i4>5</vt:i4>
      </vt:variant>
      <vt:variant>
        <vt:lpwstr>../medinfo/archive/CMR review2004.pdf</vt:lpwstr>
      </vt:variant>
      <vt:variant>
        <vt:lpwstr/>
      </vt:variant>
      <vt:variant>
        <vt:i4>1048699</vt:i4>
      </vt:variant>
      <vt:variant>
        <vt:i4>885</vt:i4>
      </vt:variant>
      <vt:variant>
        <vt:i4>0</vt:i4>
      </vt:variant>
      <vt:variant>
        <vt:i4>5</vt:i4>
      </vt:variant>
      <vt:variant>
        <vt:lpwstr>..\Medinfo\MRI Cardiac\MRI update2003.pdf</vt:lpwstr>
      </vt:variant>
      <vt:variant>
        <vt:lpwstr/>
      </vt:variant>
      <vt:variant>
        <vt:i4>262222</vt:i4>
      </vt:variant>
      <vt:variant>
        <vt:i4>882</vt:i4>
      </vt:variant>
      <vt:variant>
        <vt:i4>0</vt:i4>
      </vt:variant>
      <vt:variant>
        <vt:i4>5</vt:i4>
      </vt:variant>
      <vt:variant>
        <vt:lpwstr>../medinfo/archive2010/MSCT impact on testing.pdf</vt:lpwstr>
      </vt:variant>
      <vt:variant>
        <vt:lpwstr/>
      </vt:variant>
      <vt:variant>
        <vt:i4>2818096</vt:i4>
      </vt:variant>
      <vt:variant>
        <vt:i4>879</vt:i4>
      </vt:variant>
      <vt:variant>
        <vt:i4>0</vt:i4>
      </vt:variant>
      <vt:variant>
        <vt:i4>5</vt:i4>
      </vt:variant>
      <vt:variant>
        <vt:lpwstr>../medinfo/archive2010/IHD MSCT noncardiac findings ed.pdf</vt:lpwstr>
      </vt:variant>
      <vt:variant>
        <vt:lpwstr/>
      </vt:variant>
      <vt:variant>
        <vt:i4>3342447</vt:i4>
      </vt:variant>
      <vt:variant>
        <vt:i4>876</vt:i4>
      </vt:variant>
      <vt:variant>
        <vt:i4>0</vt:i4>
      </vt:variant>
      <vt:variant>
        <vt:i4>5</vt:i4>
      </vt:variant>
      <vt:variant>
        <vt:lpwstr>../medinfo/archive2010/IHD MSCT noncardiac findings.pdf</vt:lpwstr>
      </vt:variant>
      <vt:variant>
        <vt:lpwstr/>
      </vt:variant>
      <vt:variant>
        <vt:i4>5832784</vt:i4>
      </vt:variant>
      <vt:variant>
        <vt:i4>873</vt:i4>
      </vt:variant>
      <vt:variant>
        <vt:i4>0</vt:i4>
      </vt:variant>
      <vt:variant>
        <vt:i4>5</vt:i4>
      </vt:variant>
      <vt:variant>
        <vt:lpwstr>../medinfo/archive2010/Pulm emb diagnosis MSCT Lancet2008.pdf</vt:lpwstr>
      </vt:variant>
      <vt:variant>
        <vt:lpwstr/>
      </vt:variant>
      <vt:variant>
        <vt:i4>1114128</vt:i4>
      </vt:variant>
      <vt:variant>
        <vt:i4>870</vt:i4>
      </vt:variant>
      <vt:variant>
        <vt:i4>0</vt:i4>
      </vt:variant>
      <vt:variant>
        <vt:i4>5</vt:i4>
      </vt:variant>
      <vt:variant>
        <vt:lpwstr>../medinfo/archive2010/ASD amplatzer MSCT.pdf</vt:lpwstr>
      </vt:variant>
      <vt:variant>
        <vt:lpwstr/>
      </vt:variant>
      <vt:variant>
        <vt:i4>8061037</vt:i4>
      </vt:variant>
      <vt:variant>
        <vt:i4>867</vt:i4>
      </vt:variant>
      <vt:variant>
        <vt:i4>0</vt:i4>
      </vt:variant>
      <vt:variant>
        <vt:i4>5</vt:i4>
      </vt:variant>
      <vt:variant>
        <vt:lpwstr>../medinfo/archive2010/PFO MSCT assessment.pdf</vt:lpwstr>
      </vt:variant>
      <vt:variant>
        <vt:lpwstr/>
      </vt:variant>
      <vt:variant>
        <vt:i4>4194328</vt:i4>
      </vt:variant>
      <vt:variant>
        <vt:i4>864</vt:i4>
      </vt:variant>
      <vt:variant>
        <vt:i4>0</vt:i4>
      </vt:variant>
      <vt:variant>
        <vt:i4>5</vt:i4>
      </vt:variant>
      <vt:variant>
        <vt:lpwstr>../medinfo/archive2010/SBE MSCT TOE 2009.pdf</vt:lpwstr>
      </vt:variant>
      <vt:variant>
        <vt:lpwstr/>
      </vt:variant>
      <vt:variant>
        <vt:i4>2687022</vt:i4>
      </vt:variant>
      <vt:variant>
        <vt:i4>861</vt:i4>
      </vt:variant>
      <vt:variant>
        <vt:i4>0</vt:i4>
      </vt:variant>
      <vt:variant>
        <vt:i4>5</vt:i4>
      </vt:variant>
      <vt:variant>
        <vt:lpwstr>../medinfo/archive2010/MSCT radiation dose.pdf</vt:lpwstr>
      </vt:variant>
      <vt:variant>
        <vt:lpwstr/>
      </vt:variant>
      <vt:variant>
        <vt:i4>6029339</vt:i4>
      </vt:variant>
      <vt:variant>
        <vt:i4>858</vt:i4>
      </vt:variant>
      <vt:variant>
        <vt:i4>0</vt:i4>
      </vt:variant>
      <vt:variant>
        <vt:i4>5</vt:i4>
      </vt:variant>
      <vt:variant>
        <vt:lpwstr>../medinfo/archive2010/Imaging radiation dose MSCT corAngio2.pdf</vt:lpwstr>
      </vt:variant>
      <vt:variant>
        <vt:lpwstr/>
      </vt:variant>
      <vt:variant>
        <vt:i4>3276833</vt:i4>
      </vt:variant>
      <vt:variant>
        <vt:i4>855</vt:i4>
      </vt:variant>
      <vt:variant>
        <vt:i4>0</vt:i4>
      </vt:variant>
      <vt:variant>
        <vt:i4>5</vt:i4>
      </vt:variant>
      <vt:variant>
        <vt:lpwstr>../medinfo/archive2010/Imaging radiation dose MSCT corAngio.pdf</vt:lpwstr>
      </vt:variant>
      <vt:variant>
        <vt:lpwstr/>
      </vt:variant>
      <vt:variant>
        <vt:i4>1572869</vt:i4>
      </vt:variant>
      <vt:variant>
        <vt:i4>852</vt:i4>
      </vt:variant>
      <vt:variant>
        <vt:i4>0</vt:i4>
      </vt:variant>
      <vt:variant>
        <vt:i4>5</vt:i4>
      </vt:variant>
      <vt:variant>
        <vt:lpwstr>../medinfo/archive2010/MSCT radiation dose prospective gating.htm</vt:lpwstr>
      </vt:variant>
      <vt:variant>
        <vt:lpwstr/>
      </vt:variant>
      <vt:variant>
        <vt:i4>4259919</vt:i4>
      </vt:variant>
      <vt:variant>
        <vt:i4>849</vt:i4>
      </vt:variant>
      <vt:variant>
        <vt:i4>0</vt:i4>
      </vt:variant>
      <vt:variant>
        <vt:i4>5</vt:i4>
      </vt:variant>
      <vt:variant>
        <vt:lpwstr>../medinfo/archive2010/MSCT radiation dose cancer risk JACC12009.htm</vt:lpwstr>
      </vt:variant>
      <vt:variant>
        <vt:lpwstr/>
      </vt:variant>
      <vt:variant>
        <vt:i4>7929892</vt:i4>
      </vt:variant>
      <vt:variant>
        <vt:i4>846</vt:i4>
      </vt:variant>
      <vt:variant>
        <vt:i4>0</vt:i4>
      </vt:variant>
      <vt:variant>
        <vt:i4>5</vt:i4>
      </vt:variant>
      <vt:variant>
        <vt:lpwstr>../medinfo/archive2010/MSCT MI.pdf</vt:lpwstr>
      </vt:variant>
      <vt:variant>
        <vt:lpwstr/>
      </vt:variant>
      <vt:variant>
        <vt:i4>5374037</vt:i4>
      </vt:variant>
      <vt:variant>
        <vt:i4>843</vt:i4>
      </vt:variant>
      <vt:variant>
        <vt:i4>0</vt:i4>
      </vt:variant>
      <vt:variant>
        <vt:i4>5</vt:i4>
      </vt:variant>
      <vt:variant>
        <vt:lpwstr>../medinfo/archive2010/IHD MSCT viability.pdf</vt:lpwstr>
      </vt:variant>
      <vt:variant>
        <vt:lpwstr/>
      </vt:variant>
      <vt:variant>
        <vt:i4>65620</vt:i4>
      </vt:variant>
      <vt:variant>
        <vt:i4>840</vt:i4>
      </vt:variant>
      <vt:variant>
        <vt:i4>0</vt:i4>
      </vt:variant>
      <vt:variant>
        <vt:i4>5</vt:i4>
      </vt:variant>
      <vt:variant>
        <vt:lpwstr>../medinfo/archive2010/IHD MSCT DSE viability.pdf</vt:lpwstr>
      </vt:variant>
      <vt:variant>
        <vt:lpwstr/>
      </vt:variant>
      <vt:variant>
        <vt:i4>8192099</vt:i4>
      </vt:variant>
      <vt:variant>
        <vt:i4>837</vt:i4>
      </vt:variant>
      <vt:variant>
        <vt:i4>0</vt:i4>
      </vt:variant>
      <vt:variant>
        <vt:i4>5</vt:i4>
      </vt:variant>
      <vt:variant>
        <vt:lpwstr>../medinfo/archive2010/MSCT MI age.pdf</vt:lpwstr>
      </vt:variant>
      <vt:variant>
        <vt:lpwstr/>
      </vt:variant>
      <vt:variant>
        <vt:i4>6291495</vt:i4>
      </vt:variant>
      <vt:variant>
        <vt:i4>834</vt:i4>
      </vt:variant>
      <vt:variant>
        <vt:i4>0</vt:i4>
      </vt:variant>
      <vt:variant>
        <vt:i4>5</vt:i4>
      </vt:variant>
      <vt:variant>
        <vt:lpwstr>../medinfo/archive2010/MSCT intramuscular coronary arteries.pdf</vt:lpwstr>
      </vt:variant>
      <vt:variant>
        <vt:lpwstr/>
      </vt:variant>
      <vt:variant>
        <vt:i4>3407905</vt:i4>
      </vt:variant>
      <vt:variant>
        <vt:i4>831</vt:i4>
      </vt:variant>
      <vt:variant>
        <vt:i4>0</vt:i4>
      </vt:variant>
      <vt:variant>
        <vt:i4>5</vt:i4>
      </vt:variant>
      <vt:variant>
        <vt:lpwstr>../medinfo/archive2010/MSCT anamolous cor arteries2.pdf</vt:lpwstr>
      </vt:variant>
      <vt:variant>
        <vt:lpwstr/>
      </vt:variant>
      <vt:variant>
        <vt:i4>4456452</vt:i4>
      </vt:variant>
      <vt:variant>
        <vt:i4>828</vt:i4>
      </vt:variant>
      <vt:variant>
        <vt:i4>0</vt:i4>
      </vt:variant>
      <vt:variant>
        <vt:i4>5</vt:i4>
      </vt:variant>
      <vt:variant>
        <vt:lpwstr>../medinfo/archive2010/MSCT Pre-valve surgery.pdf</vt:lpwstr>
      </vt:variant>
      <vt:variant>
        <vt:lpwstr/>
      </vt:variant>
      <vt:variant>
        <vt:i4>3407934</vt:i4>
      </vt:variant>
      <vt:variant>
        <vt:i4>825</vt:i4>
      </vt:variant>
      <vt:variant>
        <vt:i4>0</vt:i4>
      </vt:variant>
      <vt:variant>
        <vt:i4>5</vt:i4>
      </vt:variant>
      <vt:variant>
        <vt:lpwstr>../medinfo/archive2010/IHD CAD MSCT editorial May06.pdf</vt:lpwstr>
      </vt:variant>
      <vt:variant>
        <vt:lpwstr/>
      </vt:variant>
      <vt:variant>
        <vt:i4>3407969</vt:i4>
      </vt:variant>
      <vt:variant>
        <vt:i4>822</vt:i4>
      </vt:variant>
      <vt:variant>
        <vt:i4>0</vt:i4>
      </vt:variant>
      <vt:variant>
        <vt:i4>5</vt:i4>
      </vt:variant>
      <vt:variant>
        <vt:lpwstr>../medinfo/archive2010/IHD CAD MSCT in aortic stenosis.pdf</vt:lpwstr>
      </vt:variant>
      <vt:variant>
        <vt:lpwstr/>
      </vt:variant>
      <vt:variant>
        <vt:i4>5046353</vt:i4>
      </vt:variant>
      <vt:variant>
        <vt:i4>819</vt:i4>
      </vt:variant>
      <vt:variant>
        <vt:i4>0</vt:i4>
      </vt:variant>
      <vt:variant>
        <vt:i4>5</vt:i4>
      </vt:variant>
      <vt:variant>
        <vt:lpwstr>../medinfo/archive2010/IHD MSCT vs Nuclear ed.pdf</vt:lpwstr>
      </vt:variant>
      <vt:variant>
        <vt:lpwstr/>
      </vt:variant>
      <vt:variant>
        <vt:i4>7602223</vt:i4>
      </vt:variant>
      <vt:variant>
        <vt:i4>816</vt:i4>
      </vt:variant>
      <vt:variant>
        <vt:i4>0</vt:i4>
      </vt:variant>
      <vt:variant>
        <vt:i4>5</vt:i4>
      </vt:variant>
      <vt:variant>
        <vt:lpwstr>../medinfo/archive2010/IHD MSCT vs Nuclear.pdf</vt:lpwstr>
      </vt:variant>
      <vt:variant>
        <vt:lpwstr/>
      </vt:variant>
      <vt:variant>
        <vt:i4>2031644</vt:i4>
      </vt:variant>
      <vt:variant>
        <vt:i4>813</vt:i4>
      </vt:variant>
      <vt:variant>
        <vt:i4>0</vt:i4>
      </vt:variant>
      <vt:variant>
        <vt:i4>5</vt:i4>
      </vt:variant>
      <vt:variant>
        <vt:lpwstr>../medinfo/archive2010/MSCT vs IVUS2006b.pdf</vt:lpwstr>
      </vt:variant>
      <vt:variant>
        <vt:lpwstr/>
      </vt:variant>
      <vt:variant>
        <vt:i4>2162726</vt:i4>
      </vt:variant>
      <vt:variant>
        <vt:i4>810</vt:i4>
      </vt:variant>
      <vt:variant>
        <vt:i4>0</vt:i4>
      </vt:variant>
      <vt:variant>
        <vt:i4>5</vt:i4>
      </vt:variant>
      <vt:variant>
        <vt:lpwstr>../medinfo/archive2010/MSCT vs IVUS2006.pdf</vt:lpwstr>
      </vt:variant>
      <vt:variant>
        <vt:lpwstr/>
      </vt:variant>
      <vt:variant>
        <vt:i4>4128825</vt:i4>
      </vt:variant>
      <vt:variant>
        <vt:i4>807</vt:i4>
      </vt:variant>
      <vt:variant>
        <vt:i4>0</vt:i4>
      </vt:variant>
      <vt:variant>
        <vt:i4>5</vt:i4>
      </vt:variant>
      <vt:variant>
        <vt:lpwstr>../medinfo/archive2010/MSCT ruptured plaque.pdf</vt:lpwstr>
      </vt:variant>
      <vt:variant>
        <vt:lpwstr/>
      </vt:variant>
      <vt:variant>
        <vt:i4>6619250</vt:i4>
      </vt:variant>
      <vt:variant>
        <vt:i4>804</vt:i4>
      </vt:variant>
      <vt:variant>
        <vt:i4>0</vt:i4>
      </vt:variant>
      <vt:variant>
        <vt:i4>5</vt:i4>
      </vt:variant>
      <vt:variant>
        <vt:lpwstr>../medinfo/archive2010/MSCT vulnerable plaque detection ed.pdf</vt:lpwstr>
      </vt:variant>
      <vt:variant>
        <vt:lpwstr/>
      </vt:variant>
      <vt:variant>
        <vt:i4>8192045</vt:i4>
      </vt:variant>
      <vt:variant>
        <vt:i4>801</vt:i4>
      </vt:variant>
      <vt:variant>
        <vt:i4>0</vt:i4>
      </vt:variant>
      <vt:variant>
        <vt:i4>5</vt:i4>
      </vt:variant>
      <vt:variant>
        <vt:lpwstr>../medinfo/archive2010/MSCT vulnerable plaque detection.pdf</vt:lpwstr>
      </vt:variant>
      <vt:variant>
        <vt:lpwstr/>
      </vt:variant>
      <vt:variant>
        <vt:i4>524380</vt:i4>
      </vt:variant>
      <vt:variant>
        <vt:i4>798</vt:i4>
      </vt:variant>
      <vt:variant>
        <vt:i4>0</vt:i4>
      </vt:variant>
      <vt:variant>
        <vt:i4>5</vt:i4>
      </vt:variant>
      <vt:variant>
        <vt:lpwstr>../medinfo/archive2010/IHD MSCT prognostic value2007.pdf</vt:lpwstr>
      </vt:variant>
      <vt:variant>
        <vt:lpwstr/>
      </vt:variant>
      <vt:variant>
        <vt:i4>720916</vt:i4>
      </vt:variant>
      <vt:variant>
        <vt:i4>795</vt:i4>
      </vt:variant>
      <vt:variant>
        <vt:i4>0</vt:i4>
      </vt:variant>
      <vt:variant>
        <vt:i4>5</vt:i4>
      </vt:variant>
      <vt:variant>
        <vt:lpwstr>../medinfo/archive2010/MSCT prognostic value2009.pdf</vt:lpwstr>
      </vt:variant>
      <vt:variant>
        <vt:lpwstr/>
      </vt:variant>
      <vt:variant>
        <vt:i4>3276905</vt:i4>
      </vt:variant>
      <vt:variant>
        <vt:i4>792</vt:i4>
      </vt:variant>
      <vt:variant>
        <vt:i4>0</vt:i4>
      </vt:variant>
      <vt:variant>
        <vt:i4>5</vt:i4>
      </vt:variant>
      <vt:variant>
        <vt:lpwstr>../medinfo/archive2011/IHD prognostic value of MSCT EHJ2010.pdf</vt:lpwstr>
      </vt:variant>
      <vt:variant>
        <vt:lpwstr/>
      </vt:variant>
      <vt:variant>
        <vt:i4>5832792</vt:i4>
      </vt:variant>
      <vt:variant>
        <vt:i4>789</vt:i4>
      </vt:variant>
      <vt:variant>
        <vt:i4>0</vt:i4>
      </vt:variant>
      <vt:variant>
        <vt:i4>5</vt:i4>
      </vt:variant>
      <vt:variant>
        <vt:lpwstr>../medinfo/archive2011/MSCT 64 slice prognostic value.pdf</vt:lpwstr>
      </vt:variant>
      <vt:variant>
        <vt:lpwstr/>
      </vt:variant>
      <vt:variant>
        <vt:i4>5570572</vt:i4>
      </vt:variant>
      <vt:variant>
        <vt:i4>786</vt:i4>
      </vt:variant>
      <vt:variant>
        <vt:i4>0</vt:i4>
      </vt:variant>
      <vt:variant>
        <vt:i4>5</vt:i4>
      </vt:variant>
      <vt:variant>
        <vt:lpwstr>../medinfo/archive2011/IHD MSCT CONFIRM registry prognostic value.htm</vt:lpwstr>
      </vt:variant>
      <vt:variant>
        <vt:lpwstr/>
      </vt:variant>
      <vt:variant>
        <vt:i4>6881340</vt:i4>
      </vt:variant>
      <vt:variant>
        <vt:i4>783</vt:i4>
      </vt:variant>
      <vt:variant>
        <vt:i4>0</vt:i4>
      </vt:variant>
      <vt:variant>
        <vt:i4>5</vt:i4>
      </vt:variant>
      <vt:variant>
        <vt:lpwstr>../medinfo/archive2010/IHD MSCT plaque intermediate risk ed.pdf</vt:lpwstr>
      </vt:variant>
      <vt:variant>
        <vt:lpwstr/>
      </vt:variant>
      <vt:variant>
        <vt:i4>5242946</vt:i4>
      </vt:variant>
      <vt:variant>
        <vt:i4>780</vt:i4>
      </vt:variant>
      <vt:variant>
        <vt:i4>0</vt:i4>
      </vt:variant>
      <vt:variant>
        <vt:i4>5</vt:i4>
      </vt:variant>
      <vt:variant>
        <vt:lpwstr>../medinfo/archive2010/IHD MSCT plaque intermediate risk.pdf</vt:lpwstr>
      </vt:variant>
      <vt:variant>
        <vt:lpwstr/>
      </vt:variant>
      <vt:variant>
        <vt:i4>524318</vt:i4>
      </vt:variant>
      <vt:variant>
        <vt:i4>777</vt:i4>
      </vt:variant>
      <vt:variant>
        <vt:i4>0</vt:i4>
      </vt:variant>
      <vt:variant>
        <vt:i4>5</vt:i4>
      </vt:variant>
      <vt:variant>
        <vt:lpwstr>../medinfo/archive2010/IHD MSCT screening JACC2008 ed.pdf</vt:lpwstr>
      </vt:variant>
      <vt:variant>
        <vt:lpwstr/>
      </vt:variant>
      <vt:variant>
        <vt:i4>3211360</vt:i4>
      </vt:variant>
      <vt:variant>
        <vt:i4>774</vt:i4>
      </vt:variant>
      <vt:variant>
        <vt:i4>0</vt:i4>
      </vt:variant>
      <vt:variant>
        <vt:i4>5</vt:i4>
      </vt:variant>
      <vt:variant>
        <vt:lpwstr>../medinfo/archive2010/IHD MSCT screening JACC2008.pdf</vt:lpwstr>
      </vt:variant>
      <vt:variant>
        <vt:lpwstr/>
      </vt:variant>
      <vt:variant>
        <vt:i4>7274551</vt:i4>
      </vt:variant>
      <vt:variant>
        <vt:i4>771</vt:i4>
      </vt:variant>
      <vt:variant>
        <vt:i4>0</vt:i4>
      </vt:variant>
      <vt:variant>
        <vt:i4>5</vt:i4>
      </vt:variant>
      <vt:variant>
        <vt:lpwstr>../medinfo/archive2010/IHD MSCT ruleout outcome.htm</vt:lpwstr>
      </vt:variant>
      <vt:variant>
        <vt:lpwstr/>
      </vt:variant>
      <vt:variant>
        <vt:i4>589903</vt:i4>
      </vt:variant>
      <vt:variant>
        <vt:i4>768</vt:i4>
      </vt:variant>
      <vt:variant>
        <vt:i4>0</vt:i4>
      </vt:variant>
      <vt:variant>
        <vt:i4>5</vt:i4>
      </vt:variant>
      <vt:variant>
        <vt:lpwstr>../medinfo/archive2010/IHD MSCT ED costs.htm</vt:lpwstr>
      </vt:variant>
      <vt:variant>
        <vt:lpwstr/>
      </vt:variant>
      <vt:variant>
        <vt:i4>1900636</vt:i4>
      </vt:variant>
      <vt:variant>
        <vt:i4>765</vt:i4>
      </vt:variant>
      <vt:variant>
        <vt:i4>0</vt:i4>
      </vt:variant>
      <vt:variant>
        <vt:i4>5</vt:i4>
      </vt:variant>
      <vt:variant>
        <vt:lpwstr>../medinfo/archive2010/MSCT chest pain ED.pdf</vt:lpwstr>
      </vt:variant>
      <vt:variant>
        <vt:lpwstr/>
      </vt:variant>
      <vt:variant>
        <vt:i4>3539059</vt:i4>
      </vt:variant>
      <vt:variant>
        <vt:i4>762</vt:i4>
      </vt:variant>
      <vt:variant>
        <vt:i4>0</vt:i4>
      </vt:variant>
      <vt:variant>
        <vt:i4>5</vt:i4>
      </vt:variant>
      <vt:variant>
        <vt:lpwstr>../medinfo/archive2010/IHD MSCT ED Circ2007.pdf</vt:lpwstr>
      </vt:variant>
      <vt:variant>
        <vt:lpwstr/>
      </vt:variant>
      <vt:variant>
        <vt:i4>7667750</vt:i4>
      </vt:variant>
      <vt:variant>
        <vt:i4>759</vt:i4>
      </vt:variant>
      <vt:variant>
        <vt:i4>0</vt:i4>
      </vt:variant>
      <vt:variant>
        <vt:i4>5</vt:i4>
      </vt:variant>
      <vt:variant>
        <vt:lpwstr>../medinfo/archive2010/MSCT rule out MI ROMICAT ed.pdf</vt:lpwstr>
      </vt:variant>
      <vt:variant>
        <vt:lpwstr/>
      </vt:variant>
      <vt:variant>
        <vt:i4>7143545</vt:i4>
      </vt:variant>
      <vt:variant>
        <vt:i4>756</vt:i4>
      </vt:variant>
      <vt:variant>
        <vt:i4>0</vt:i4>
      </vt:variant>
      <vt:variant>
        <vt:i4>5</vt:i4>
      </vt:variant>
      <vt:variant>
        <vt:lpwstr>../medinfo/archive2010/MSCT rule out MI ROMICAT.pdf</vt:lpwstr>
      </vt:variant>
      <vt:variant>
        <vt:lpwstr/>
      </vt:variant>
      <vt:variant>
        <vt:i4>5570633</vt:i4>
      </vt:variant>
      <vt:variant>
        <vt:i4>753</vt:i4>
      </vt:variant>
      <vt:variant>
        <vt:i4>0</vt:i4>
      </vt:variant>
      <vt:variant>
        <vt:i4>5</vt:i4>
      </vt:variant>
      <vt:variant>
        <vt:lpwstr>../medinfo/archive2010/MSCT stent restenosis.pdf</vt:lpwstr>
      </vt:variant>
      <vt:variant>
        <vt:lpwstr/>
      </vt:variant>
      <vt:variant>
        <vt:i4>393244</vt:i4>
      </vt:variant>
      <vt:variant>
        <vt:i4>750</vt:i4>
      </vt:variant>
      <vt:variant>
        <vt:i4>0</vt:i4>
      </vt:variant>
      <vt:variant>
        <vt:i4>5</vt:i4>
      </vt:variant>
      <vt:variant>
        <vt:lpwstr>../medinfo/archive2010/IHD MSCT stent restenosis 2007.pdf</vt:lpwstr>
      </vt:variant>
      <vt:variant>
        <vt:lpwstr/>
      </vt:variant>
      <vt:variant>
        <vt:i4>5636187</vt:i4>
      </vt:variant>
      <vt:variant>
        <vt:i4>747</vt:i4>
      </vt:variant>
      <vt:variant>
        <vt:i4>0</vt:i4>
      </vt:variant>
      <vt:variant>
        <vt:i4>5</vt:i4>
      </vt:variant>
      <vt:variant>
        <vt:lpwstr>../medinfo/archive2010/MSCT post-CABG.pdf</vt:lpwstr>
      </vt:variant>
      <vt:variant>
        <vt:lpwstr/>
      </vt:variant>
      <vt:variant>
        <vt:i4>6488190</vt:i4>
      </vt:variant>
      <vt:variant>
        <vt:i4>744</vt:i4>
      </vt:variant>
      <vt:variant>
        <vt:i4>0</vt:i4>
      </vt:variant>
      <vt:variant>
        <vt:i4>5</vt:i4>
      </vt:variant>
      <vt:variant>
        <vt:lpwstr>../medinfo/archive2010/IHD MSCT grafts assessment 2007a.pdf</vt:lpwstr>
      </vt:variant>
      <vt:variant>
        <vt:lpwstr/>
      </vt:variant>
      <vt:variant>
        <vt:i4>393280</vt:i4>
      </vt:variant>
      <vt:variant>
        <vt:i4>741</vt:i4>
      </vt:variant>
      <vt:variant>
        <vt:i4>0</vt:i4>
      </vt:variant>
      <vt:variant>
        <vt:i4>5</vt:i4>
      </vt:variant>
      <vt:variant>
        <vt:lpwstr>../medinfo/archive2010/MSCT cor calcium accuracy.pdf</vt:lpwstr>
      </vt:variant>
      <vt:variant>
        <vt:lpwstr/>
      </vt:variant>
      <vt:variant>
        <vt:i4>1441864</vt:i4>
      </vt:variant>
      <vt:variant>
        <vt:i4>738</vt:i4>
      </vt:variant>
      <vt:variant>
        <vt:i4>0</vt:i4>
      </vt:variant>
      <vt:variant>
        <vt:i4>5</vt:i4>
      </vt:variant>
      <vt:variant>
        <vt:lpwstr>../medinfo/archive2010/MSCT CABG.pdf</vt:lpwstr>
      </vt:variant>
      <vt:variant>
        <vt:lpwstr/>
      </vt:variant>
      <vt:variant>
        <vt:i4>2228281</vt:i4>
      </vt:variant>
      <vt:variant>
        <vt:i4>735</vt:i4>
      </vt:variant>
      <vt:variant>
        <vt:i4>0</vt:i4>
      </vt:variant>
      <vt:variant>
        <vt:i4>5</vt:i4>
      </vt:variant>
      <vt:variant>
        <vt:lpwstr>../medinfo/archive2010/IHD MSCT CATSCAN.htm</vt:lpwstr>
      </vt:variant>
      <vt:variant>
        <vt:lpwstr/>
      </vt:variant>
      <vt:variant>
        <vt:i4>1441808</vt:i4>
      </vt:variant>
      <vt:variant>
        <vt:i4>732</vt:i4>
      </vt:variant>
      <vt:variant>
        <vt:i4>0</vt:i4>
      </vt:variant>
      <vt:variant>
        <vt:i4>5</vt:i4>
      </vt:variant>
      <vt:variant>
        <vt:lpwstr>../medinfo/archive2010/IHD MSCT accuracy2005.pdf</vt:lpwstr>
      </vt:variant>
      <vt:variant>
        <vt:lpwstr/>
      </vt:variant>
      <vt:variant>
        <vt:i4>5308493</vt:i4>
      </vt:variant>
      <vt:variant>
        <vt:i4>729</vt:i4>
      </vt:variant>
      <vt:variant>
        <vt:i4>0</vt:i4>
      </vt:variant>
      <vt:variant>
        <vt:i4>5</vt:i4>
      </vt:variant>
      <vt:variant>
        <vt:lpwstr>../medinfo/archive2010/IHD MSCT accuracy ltr1.pdf</vt:lpwstr>
      </vt:variant>
      <vt:variant>
        <vt:lpwstr/>
      </vt:variant>
      <vt:variant>
        <vt:i4>6553645</vt:i4>
      </vt:variant>
      <vt:variant>
        <vt:i4>726</vt:i4>
      </vt:variant>
      <vt:variant>
        <vt:i4>0</vt:i4>
      </vt:variant>
      <vt:variant>
        <vt:i4>5</vt:i4>
      </vt:variant>
      <vt:variant>
        <vt:lpwstr>../medinfo/archive2010/MSCT DCM accuracy ed.pdf</vt:lpwstr>
      </vt:variant>
      <vt:variant>
        <vt:lpwstr/>
      </vt:variant>
      <vt:variant>
        <vt:i4>6094931</vt:i4>
      </vt:variant>
      <vt:variant>
        <vt:i4>723</vt:i4>
      </vt:variant>
      <vt:variant>
        <vt:i4>0</vt:i4>
      </vt:variant>
      <vt:variant>
        <vt:i4>5</vt:i4>
      </vt:variant>
      <vt:variant>
        <vt:lpwstr>../medinfo/archive2010/MSCT DCM accuracy.pdf</vt:lpwstr>
      </vt:variant>
      <vt:variant>
        <vt:lpwstr/>
      </vt:variant>
      <vt:variant>
        <vt:i4>2031647</vt:i4>
      </vt:variant>
      <vt:variant>
        <vt:i4>720</vt:i4>
      </vt:variant>
      <vt:variant>
        <vt:i4>0</vt:i4>
      </vt:variant>
      <vt:variant>
        <vt:i4>5</vt:i4>
      </vt:variant>
      <vt:variant>
        <vt:lpwstr>../medinfo/archive2010/MSCT 64 slice Ltr NEJM2009.pdf</vt:lpwstr>
      </vt:variant>
      <vt:variant>
        <vt:lpwstr/>
      </vt:variant>
      <vt:variant>
        <vt:i4>1048655</vt:i4>
      </vt:variant>
      <vt:variant>
        <vt:i4>717</vt:i4>
      </vt:variant>
      <vt:variant>
        <vt:i4>0</vt:i4>
      </vt:variant>
      <vt:variant>
        <vt:i4>5</vt:i4>
      </vt:variant>
      <vt:variant>
        <vt:lpwstr>../medinfo/archive2010/MSCT NEJM2008.pdf</vt:lpwstr>
      </vt:variant>
      <vt:variant>
        <vt:lpwstr/>
      </vt:variant>
      <vt:variant>
        <vt:i4>3604604</vt:i4>
      </vt:variant>
      <vt:variant>
        <vt:i4>714</vt:i4>
      </vt:variant>
      <vt:variant>
        <vt:i4>0</vt:i4>
      </vt:variant>
      <vt:variant>
        <vt:i4>5</vt:i4>
      </vt:variant>
      <vt:variant>
        <vt:lpwstr>../medinfo/archive2010/IHD MSCT CORE64 AHA2007.htm</vt:lpwstr>
      </vt:variant>
      <vt:variant>
        <vt:lpwstr/>
      </vt:variant>
      <vt:variant>
        <vt:i4>5242961</vt:i4>
      </vt:variant>
      <vt:variant>
        <vt:i4>711</vt:i4>
      </vt:variant>
      <vt:variant>
        <vt:i4>0</vt:i4>
      </vt:variant>
      <vt:variant>
        <vt:i4>5</vt:i4>
      </vt:variant>
      <vt:variant>
        <vt:lpwstr>../medinfo/archive2010/MSCT accuracy 2009.htm</vt:lpwstr>
      </vt:variant>
      <vt:variant>
        <vt:lpwstr/>
      </vt:variant>
      <vt:variant>
        <vt:i4>5046281</vt:i4>
      </vt:variant>
      <vt:variant>
        <vt:i4>708</vt:i4>
      </vt:variant>
      <vt:variant>
        <vt:i4>0</vt:i4>
      </vt:variant>
      <vt:variant>
        <vt:i4>5</vt:i4>
      </vt:variant>
      <vt:variant>
        <vt:lpwstr>../medinfo/archive2010/MSCT  ACCURACY JACC2008ed.pdf</vt:lpwstr>
      </vt:variant>
      <vt:variant>
        <vt:lpwstr/>
      </vt:variant>
      <vt:variant>
        <vt:i4>2687084</vt:i4>
      </vt:variant>
      <vt:variant>
        <vt:i4>705</vt:i4>
      </vt:variant>
      <vt:variant>
        <vt:i4>0</vt:i4>
      </vt:variant>
      <vt:variant>
        <vt:i4>5</vt:i4>
      </vt:variant>
      <vt:variant>
        <vt:lpwstr>../medinfo/archive2010/MSCT  ACCURACY JACC2008.pdf</vt:lpwstr>
      </vt:variant>
      <vt:variant>
        <vt:lpwstr/>
      </vt:variant>
      <vt:variant>
        <vt:i4>3866748</vt:i4>
      </vt:variant>
      <vt:variant>
        <vt:i4>702</vt:i4>
      </vt:variant>
      <vt:variant>
        <vt:i4>0</vt:i4>
      </vt:variant>
      <vt:variant>
        <vt:i4>5</vt:i4>
      </vt:variant>
      <vt:variant>
        <vt:lpwstr>../medinfo/archive2011/MSCT  ACCURACY JACC2008.htm</vt:lpwstr>
      </vt:variant>
      <vt:variant>
        <vt:lpwstr/>
      </vt:variant>
      <vt:variant>
        <vt:i4>3014694</vt:i4>
      </vt:variant>
      <vt:variant>
        <vt:i4>699</vt:i4>
      </vt:variant>
      <vt:variant>
        <vt:i4>0</vt:i4>
      </vt:variant>
      <vt:variant>
        <vt:i4>5</vt:i4>
      </vt:variant>
      <vt:variant>
        <vt:lpwstr>../medinfo/archive2010/MSCT diagnostic accuracyDec08ed.pdf</vt:lpwstr>
      </vt:variant>
      <vt:variant>
        <vt:lpwstr/>
      </vt:variant>
      <vt:variant>
        <vt:i4>4849731</vt:i4>
      </vt:variant>
      <vt:variant>
        <vt:i4>696</vt:i4>
      </vt:variant>
      <vt:variant>
        <vt:i4>0</vt:i4>
      </vt:variant>
      <vt:variant>
        <vt:i4>5</vt:i4>
      </vt:variant>
      <vt:variant>
        <vt:lpwstr>../medinfo/archive2010/MSCT diagnostic accuracyDec08.pdf</vt:lpwstr>
      </vt:variant>
      <vt:variant>
        <vt:lpwstr/>
      </vt:variant>
      <vt:variant>
        <vt:i4>6357009</vt:i4>
      </vt:variant>
      <vt:variant>
        <vt:i4>693</vt:i4>
      </vt:variant>
      <vt:variant>
        <vt:i4>0</vt:i4>
      </vt:variant>
      <vt:variant>
        <vt:i4>5</vt:i4>
      </vt:variant>
      <vt:variant>
        <vt:lpwstr>C:\Users\HPzNetbook\Documents\Medinfo\medinfo\archive2011\MSCT 256 and 320 editorial EHJ2010.pdf</vt:lpwstr>
      </vt:variant>
      <vt:variant>
        <vt:lpwstr/>
      </vt:variant>
      <vt:variant>
        <vt:i4>4849680</vt:i4>
      </vt:variant>
      <vt:variant>
        <vt:i4>690</vt:i4>
      </vt:variant>
      <vt:variant>
        <vt:i4>0</vt:i4>
      </vt:variant>
      <vt:variant>
        <vt:i4>5</vt:i4>
      </vt:variant>
      <vt:variant>
        <vt:lpwstr>../medinfo/archive2011/MSCT 256 row accuracy EHJ2010.pdf</vt:lpwstr>
      </vt:variant>
      <vt:variant>
        <vt:lpwstr/>
      </vt:variant>
      <vt:variant>
        <vt:i4>4980760</vt:i4>
      </vt:variant>
      <vt:variant>
        <vt:i4>687</vt:i4>
      </vt:variant>
      <vt:variant>
        <vt:i4>0</vt:i4>
      </vt:variant>
      <vt:variant>
        <vt:i4>5</vt:i4>
      </vt:variant>
      <vt:variant>
        <vt:lpwstr>../medinfo/archive2011/MSCT 256 and 320 editorial EHJ2010.pdf</vt:lpwstr>
      </vt:variant>
      <vt:variant>
        <vt:lpwstr/>
      </vt:variant>
      <vt:variant>
        <vt:i4>4325468</vt:i4>
      </vt:variant>
      <vt:variant>
        <vt:i4>684</vt:i4>
      </vt:variant>
      <vt:variant>
        <vt:i4>0</vt:i4>
      </vt:variant>
      <vt:variant>
        <vt:i4>5</vt:i4>
      </vt:variant>
      <vt:variant>
        <vt:lpwstr>../medinfo/archive2011/MSCT 320 row accuracy.pdf</vt:lpwstr>
      </vt:variant>
      <vt:variant>
        <vt:lpwstr/>
      </vt:variant>
      <vt:variant>
        <vt:i4>5767237</vt:i4>
      </vt:variant>
      <vt:variant>
        <vt:i4>681</vt:i4>
      </vt:variant>
      <vt:variant>
        <vt:i4>0</vt:i4>
      </vt:variant>
      <vt:variant>
        <vt:i4>5</vt:i4>
      </vt:variant>
      <vt:variant>
        <vt:lpwstr>../medinfo/archive2011/MSCT EHJ 2011.pdf</vt:lpwstr>
      </vt:variant>
      <vt:variant>
        <vt:lpwstr/>
      </vt:variant>
      <vt:variant>
        <vt:i4>7077970</vt:i4>
      </vt:variant>
      <vt:variant>
        <vt:i4>678</vt:i4>
      </vt:variant>
      <vt:variant>
        <vt:i4>0</vt:i4>
      </vt:variant>
      <vt:variant>
        <vt:i4>5</vt:i4>
      </vt:variant>
      <vt:variant>
        <vt:lpwstr>..\Medinfo\MRI Cardiac\Current Perspectives MRI and CT angiography etc2002.pdf</vt:lpwstr>
      </vt:variant>
      <vt:variant>
        <vt:lpwstr/>
      </vt:variant>
      <vt:variant>
        <vt:i4>6357088</vt:i4>
      </vt:variant>
      <vt:variant>
        <vt:i4>675</vt:i4>
      </vt:variant>
      <vt:variant>
        <vt:i4>0</vt:i4>
      </vt:variant>
      <vt:variant>
        <vt:i4>5</vt:i4>
      </vt:variant>
      <vt:variant>
        <vt:lpwstr>../medinfo/archive2010/Cardiac Anatomy MSCT.pdf</vt:lpwstr>
      </vt:variant>
      <vt:variant>
        <vt:lpwstr/>
      </vt:variant>
      <vt:variant>
        <vt:i4>4587609</vt:i4>
      </vt:variant>
      <vt:variant>
        <vt:i4>672</vt:i4>
      </vt:variant>
      <vt:variant>
        <vt:i4>0</vt:i4>
      </vt:variant>
      <vt:variant>
        <vt:i4>5</vt:i4>
      </vt:variant>
      <vt:variant>
        <vt:lpwstr>../medinfo/archive2010/vulnerable plaque MSCT.pdf</vt:lpwstr>
      </vt:variant>
      <vt:variant>
        <vt:lpwstr/>
      </vt:variant>
      <vt:variant>
        <vt:i4>6094866</vt:i4>
      </vt:variant>
      <vt:variant>
        <vt:i4>669</vt:i4>
      </vt:variant>
      <vt:variant>
        <vt:i4>0</vt:i4>
      </vt:variant>
      <vt:variant>
        <vt:i4>5</vt:i4>
      </vt:variant>
      <vt:variant>
        <vt:lpwstr>../medinfo/archive2010/MSCT guideline2006.pdf</vt:lpwstr>
      </vt:variant>
      <vt:variant>
        <vt:lpwstr/>
      </vt:variant>
      <vt:variant>
        <vt:i4>1900557</vt:i4>
      </vt:variant>
      <vt:variant>
        <vt:i4>666</vt:i4>
      </vt:variant>
      <vt:variant>
        <vt:i4>0</vt:i4>
      </vt:variant>
      <vt:variant>
        <vt:i4>5</vt:i4>
      </vt:variant>
      <vt:variant>
        <vt:lpwstr>../medinfo/archive2011/IHD noninvasive imaging new techniques2007.pdf</vt:lpwstr>
      </vt:variant>
      <vt:variant>
        <vt:lpwstr/>
      </vt:variant>
      <vt:variant>
        <vt:i4>1507362</vt:i4>
      </vt:variant>
      <vt:variant>
        <vt:i4>663</vt:i4>
      </vt:variant>
      <vt:variant>
        <vt:i4>0</vt:i4>
      </vt:variant>
      <vt:variant>
        <vt:i4>5</vt:i4>
      </vt:variant>
      <vt:variant>
        <vt:lpwstr>..\Medinfo\ihd\IHD MRI vs SPECT for detection of small infarcts 2003.pdf</vt:lpwstr>
      </vt:variant>
      <vt:variant>
        <vt:lpwstr/>
      </vt:variant>
      <vt:variant>
        <vt:i4>3080257</vt:i4>
      </vt:variant>
      <vt:variant>
        <vt:i4>660</vt:i4>
      </vt:variant>
      <vt:variant>
        <vt:i4>0</vt:i4>
      </vt:variant>
      <vt:variant>
        <vt:i4>5</vt:i4>
      </vt:variant>
      <vt:variant>
        <vt:lpwstr>..\Medinfo\Nuclear Cardiology\Nuclear Cardiology SPECT Viability2002.pdf</vt:lpwstr>
      </vt:variant>
      <vt:variant>
        <vt:lpwstr/>
      </vt:variant>
      <vt:variant>
        <vt:i4>5505139</vt:i4>
      </vt:variant>
      <vt:variant>
        <vt:i4>657</vt:i4>
      </vt:variant>
      <vt:variant>
        <vt:i4>0</vt:i4>
      </vt:variant>
      <vt:variant>
        <vt:i4>5</vt:i4>
      </vt:variant>
      <vt:variant>
        <vt:lpwstr>..\Medinfo\Nuclear Cardiology\Nuclear Cardiology Pharmacologic2002.pdf</vt:lpwstr>
      </vt:variant>
      <vt:variant>
        <vt:lpwstr/>
      </vt:variant>
      <vt:variant>
        <vt:i4>7536707</vt:i4>
      </vt:variant>
      <vt:variant>
        <vt:i4>654</vt:i4>
      </vt:variant>
      <vt:variant>
        <vt:i4>0</vt:i4>
      </vt:variant>
      <vt:variant>
        <vt:i4>5</vt:i4>
      </vt:variant>
      <vt:variant>
        <vt:lpwstr>..\Medinfo\Nuclear Cardiology\Nuclear Cardiology LV function measurement2002.pdf</vt:lpwstr>
      </vt:variant>
      <vt:variant>
        <vt:lpwstr/>
      </vt:variant>
      <vt:variant>
        <vt:i4>4653179</vt:i4>
      </vt:variant>
      <vt:variant>
        <vt:i4>651</vt:i4>
      </vt:variant>
      <vt:variant>
        <vt:i4>0</vt:i4>
      </vt:variant>
      <vt:variant>
        <vt:i4>5</vt:i4>
      </vt:variant>
      <vt:variant>
        <vt:lpwstr>..\Medinfo\Nuclear Cardiology\Nuclear Cardiology Imaging Cell Death2002.pdf</vt:lpwstr>
      </vt:variant>
      <vt:variant>
        <vt:lpwstr/>
      </vt:variant>
      <vt:variant>
        <vt:i4>3407877</vt:i4>
      </vt:variant>
      <vt:variant>
        <vt:i4>648</vt:i4>
      </vt:variant>
      <vt:variant>
        <vt:i4>0</vt:i4>
      </vt:variant>
      <vt:variant>
        <vt:i4>5</vt:i4>
      </vt:variant>
      <vt:variant>
        <vt:lpwstr>..\Medinfo\Nuclear Cardiology\Nuclear Cardiology Acute Coronary Syndromes2002.pdf</vt:lpwstr>
      </vt:variant>
      <vt:variant>
        <vt:lpwstr/>
      </vt:variant>
      <vt:variant>
        <vt:i4>5505032</vt:i4>
      </vt:variant>
      <vt:variant>
        <vt:i4>645</vt:i4>
      </vt:variant>
      <vt:variant>
        <vt:i4>0</vt:i4>
      </vt:variant>
      <vt:variant>
        <vt:i4>5</vt:i4>
      </vt:variant>
      <vt:variant>
        <vt:lpwstr>../medinfo/archive2008/IHD angio stroke lysis.pdf</vt:lpwstr>
      </vt:variant>
      <vt:variant>
        <vt:lpwstr/>
      </vt:variant>
      <vt:variant>
        <vt:i4>5701671</vt:i4>
      </vt:variant>
      <vt:variant>
        <vt:i4>642</vt:i4>
      </vt:variant>
      <vt:variant>
        <vt:i4>0</vt:i4>
      </vt:variant>
      <vt:variant>
        <vt:i4>5</vt:i4>
      </vt:variant>
      <vt:variant>
        <vt:lpwstr>..\Medinfo\cardiac miscellaneous\contrast nephropathy2003.pdf</vt:lpwstr>
      </vt:variant>
      <vt:variant>
        <vt:lpwstr/>
      </vt:variant>
      <vt:variant>
        <vt:i4>1245301</vt:i4>
      </vt:variant>
      <vt:variant>
        <vt:i4>639</vt:i4>
      </vt:variant>
      <vt:variant>
        <vt:i4>0</vt:i4>
      </vt:variant>
      <vt:variant>
        <vt:i4>5</vt:i4>
      </vt:variant>
      <vt:variant>
        <vt:lpwstr>..\Medinfo\Archive\contrast nephropathy Fenoldopam does not prevent contrast.htm</vt:lpwstr>
      </vt:variant>
      <vt:variant>
        <vt:lpwstr/>
      </vt:variant>
      <vt:variant>
        <vt:i4>4456499</vt:i4>
      </vt:variant>
      <vt:variant>
        <vt:i4>636</vt:i4>
      </vt:variant>
      <vt:variant>
        <vt:i4>0</vt:i4>
      </vt:variant>
      <vt:variant>
        <vt:i4>5</vt:i4>
      </vt:variant>
      <vt:variant>
        <vt:lpwstr>..\Medinfo\Archive\Prevention of RCIN.htm</vt:lpwstr>
      </vt:variant>
      <vt:variant>
        <vt:lpwstr/>
      </vt:variant>
      <vt:variant>
        <vt:i4>524386</vt:i4>
      </vt:variant>
      <vt:variant>
        <vt:i4>633</vt:i4>
      </vt:variant>
      <vt:variant>
        <vt:i4>0</vt:i4>
      </vt:variant>
      <vt:variant>
        <vt:i4>5</vt:i4>
      </vt:variant>
      <vt:variant>
        <vt:lpwstr>..\Medinfo\cardiac miscellaneous\Mis contrast nephropathy NAC2002.pdf</vt:lpwstr>
      </vt:variant>
      <vt:variant>
        <vt:lpwstr/>
      </vt:variant>
      <vt:variant>
        <vt:i4>2752623</vt:i4>
      </vt:variant>
      <vt:variant>
        <vt:i4>630</vt:i4>
      </vt:variant>
      <vt:variant>
        <vt:i4>0</vt:i4>
      </vt:variant>
      <vt:variant>
        <vt:i4>5</vt:i4>
      </vt:variant>
      <vt:variant>
        <vt:lpwstr>../medinfo/archive/NAC PCI.pdf</vt:lpwstr>
      </vt:variant>
      <vt:variant>
        <vt:lpwstr/>
      </vt:variant>
      <vt:variant>
        <vt:i4>4456499</vt:i4>
      </vt:variant>
      <vt:variant>
        <vt:i4>627</vt:i4>
      </vt:variant>
      <vt:variant>
        <vt:i4>0</vt:i4>
      </vt:variant>
      <vt:variant>
        <vt:i4>5</vt:i4>
      </vt:variant>
      <vt:variant>
        <vt:lpwstr>..\Medinfo\Archive\Prevention of RCIN.htm</vt:lpwstr>
      </vt:variant>
      <vt:variant>
        <vt:lpwstr/>
      </vt:variant>
      <vt:variant>
        <vt:i4>4653153</vt:i4>
      </vt:variant>
      <vt:variant>
        <vt:i4>624</vt:i4>
      </vt:variant>
      <vt:variant>
        <vt:i4>0</vt:i4>
      </vt:variant>
      <vt:variant>
        <vt:i4>5</vt:i4>
      </vt:variant>
      <vt:variant>
        <vt:lpwstr>..\Medinfo\Archive\NAC contrast metaanalysis 2003.pdf</vt:lpwstr>
      </vt:variant>
      <vt:variant>
        <vt:lpwstr/>
      </vt:variant>
      <vt:variant>
        <vt:i4>6422594</vt:i4>
      </vt:variant>
      <vt:variant>
        <vt:i4>621</vt:i4>
      </vt:variant>
      <vt:variant>
        <vt:i4>0</vt:i4>
      </vt:variant>
      <vt:variant>
        <vt:i4>5</vt:i4>
      </vt:variant>
      <vt:variant>
        <vt:lpwstr>..\Medinfo\Archive\Avoiding superimposed renal insults.htm</vt:lpwstr>
      </vt:variant>
      <vt:variant>
        <vt:lpwstr/>
      </vt:variant>
      <vt:variant>
        <vt:i4>3014664</vt:i4>
      </vt:variant>
      <vt:variant>
        <vt:i4>618</vt:i4>
      </vt:variant>
      <vt:variant>
        <vt:i4>0</vt:i4>
      </vt:variant>
      <vt:variant>
        <vt:i4>5</vt:i4>
      </vt:variant>
      <vt:variant>
        <vt:lpwstr>..\Medinfo\cardiac miscellaneous\Mis femoral AV fistula iatrogenic2002.pdf</vt:lpwstr>
      </vt:variant>
      <vt:variant>
        <vt:lpwstr/>
      </vt:variant>
      <vt:variant>
        <vt:i4>1638460</vt:i4>
      </vt:variant>
      <vt:variant>
        <vt:i4>615</vt:i4>
      </vt:variant>
      <vt:variant>
        <vt:i4>0</vt:i4>
      </vt:variant>
      <vt:variant>
        <vt:i4>5</vt:i4>
      </vt:variant>
      <vt:variant>
        <vt:lpwstr>..\Medinfo\cardiac miscellaneous\Coronary angiography history.pdf</vt:lpwstr>
      </vt:variant>
      <vt:variant>
        <vt:lpwstr/>
      </vt:variant>
      <vt:variant>
        <vt:i4>4980839</vt:i4>
      </vt:variant>
      <vt:variant>
        <vt:i4>612</vt:i4>
      </vt:variant>
      <vt:variant>
        <vt:i4>0</vt:i4>
      </vt:variant>
      <vt:variant>
        <vt:i4>5</vt:i4>
      </vt:variant>
      <vt:variant>
        <vt:lpwstr>..\Medinfo\Echocardiography\TOE UPdate.pdf</vt:lpwstr>
      </vt:variant>
      <vt:variant>
        <vt:lpwstr/>
      </vt:variant>
      <vt:variant>
        <vt:i4>7929936</vt:i4>
      </vt:variant>
      <vt:variant>
        <vt:i4>609</vt:i4>
      </vt:variant>
      <vt:variant>
        <vt:i4>0</vt:i4>
      </vt:variant>
      <vt:variant>
        <vt:i4>5</vt:i4>
      </vt:variant>
      <vt:variant>
        <vt:lpwstr>..\Medinfo\Echocardiography\Echo pulmonary venous doppler2003.pdf</vt:lpwstr>
      </vt:variant>
      <vt:variant>
        <vt:lpwstr/>
      </vt:variant>
      <vt:variant>
        <vt:i4>5636141</vt:i4>
      </vt:variant>
      <vt:variant>
        <vt:i4>606</vt:i4>
      </vt:variant>
      <vt:variant>
        <vt:i4>0</vt:i4>
      </vt:variant>
      <vt:variant>
        <vt:i4>5</vt:i4>
      </vt:variant>
      <vt:variant>
        <vt:lpwstr>..\Medinfo\Echocardiography\Estimating RA pressure.gif</vt:lpwstr>
      </vt:variant>
      <vt:variant>
        <vt:lpwstr/>
      </vt:variant>
      <vt:variant>
        <vt:i4>6619224</vt:i4>
      </vt:variant>
      <vt:variant>
        <vt:i4>603</vt:i4>
      </vt:variant>
      <vt:variant>
        <vt:i4>0</vt:i4>
      </vt:variant>
      <vt:variant>
        <vt:i4>5</vt:i4>
      </vt:variant>
      <vt:variant>
        <vt:lpwstr>..\Medinfo\echocardiography\echo TDI2003.pdf</vt:lpwstr>
      </vt:variant>
      <vt:variant>
        <vt:lpwstr/>
      </vt:variant>
      <vt:variant>
        <vt:i4>5767263</vt:i4>
      </vt:variant>
      <vt:variant>
        <vt:i4>600</vt:i4>
      </vt:variant>
      <vt:variant>
        <vt:i4>0</vt:i4>
      </vt:variant>
      <vt:variant>
        <vt:i4>5</vt:i4>
      </vt:variant>
      <vt:variant>
        <vt:lpwstr>../medinfo/archive/CHF filling pressures.pdf</vt:lpwstr>
      </vt:variant>
      <vt:variant>
        <vt:lpwstr/>
      </vt:variant>
      <vt:variant>
        <vt:i4>852014</vt:i4>
      </vt:variant>
      <vt:variant>
        <vt:i4>597</vt:i4>
      </vt:variant>
      <vt:variant>
        <vt:i4>0</vt:i4>
      </vt:variant>
      <vt:variant>
        <vt:i4>5</vt:i4>
      </vt:variant>
      <vt:variant>
        <vt:lpwstr>..\Medinfo\Echocardiography\Echo LA volume and LA size.pdf</vt:lpwstr>
      </vt:variant>
      <vt:variant>
        <vt:lpwstr/>
      </vt:variant>
      <vt:variant>
        <vt:i4>5898352</vt:i4>
      </vt:variant>
      <vt:variant>
        <vt:i4>594</vt:i4>
      </vt:variant>
      <vt:variant>
        <vt:i4>0</vt:i4>
      </vt:variant>
      <vt:variant>
        <vt:i4>5</vt:i4>
      </vt:variant>
      <vt:variant>
        <vt:lpwstr>..\Medinfo\Echocardiography\LV function 3decho.pdf</vt:lpwstr>
      </vt:variant>
      <vt:variant>
        <vt:lpwstr/>
      </vt:variant>
      <vt:variant>
        <vt:i4>4587564</vt:i4>
      </vt:variant>
      <vt:variant>
        <vt:i4>591</vt:i4>
      </vt:variant>
      <vt:variant>
        <vt:i4>0</vt:i4>
      </vt:variant>
      <vt:variant>
        <vt:i4>5</vt:i4>
      </vt:variant>
      <vt:variant>
        <vt:lpwstr>..\Medinfo\Echocardiography\LV function assessment.pdf</vt:lpwstr>
      </vt:variant>
      <vt:variant>
        <vt:lpwstr/>
      </vt:variant>
      <vt:variant>
        <vt:i4>4259866</vt:i4>
      </vt:variant>
      <vt:variant>
        <vt:i4>588</vt:i4>
      </vt:variant>
      <vt:variant>
        <vt:i4>0</vt:i4>
      </vt:variant>
      <vt:variant>
        <vt:i4>5</vt:i4>
      </vt:variant>
      <vt:variant>
        <vt:lpwstr>../medinfo/archive2010/VHD MV prosthetic valves reference EOA.jpg</vt:lpwstr>
      </vt:variant>
      <vt:variant>
        <vt:lpwstr/>
      </vt:variant>
      <vt:variant>
        <vt:i4>7995434</vt:i4>
      </vt:variant>
      <vt:variant>
        <vt:i4>585</vt:i4>
      </vt:variant>
      <vt:variant>
        <vt:i4>0</vt:i4>
      </vt:variant>
      <vt:variant>
        <vt:i4>5</vt:i4>
      </vt:variant>
      <vt:variant>
        <vt:lpwstr>../medinfo/archive2010/Echo diastolic dysfunction mitral regurgitation ESE2010.pdf</vt:lpwstr>
      </vt:variant>
      <vt:variant>
        <vt:lpwstr/>
      </vt:variant>
      <vt:variant>
        <vt:i4>5505033</vt:i4>
      </vt:variant>
      <vt:variant>
        <vt:i4>582</vt:i4>
      </vt:variant>
      <vt:variant>
        <vt:i4>0</vt:i4>
      </vt:variant>
      <vt:variant>
        <vt:i4>5</vt:i4>
      </vt:variant>
      <vt:variant>
        <vt:lpwstr>../medinfo/archive2010/MV anatomy.mht</vt:lpwstr>
      </vt:variant>
      <vt:variant>
        <vt:lpwstr/>
      </vt:variant>
      <vt:variant>
        <vt:i4>3801185</vt:i4>
      </vt:variant>
      <vt:variant>
        <vt:i4>579</vt:i4>
      </vt:variant>
      <vt:variant>
        <vt:i4>0</vt:i4>
      </vt:variant>
      <vt:variant>
        <vt:i4>5</vt:i4>
      </vt:variant>
      <vt:variant>
        <vt:lpwstr>../medinfo/archive2010/Mitral Valve Anatomy TTE.jpg</vt:lpwstr>
      </vt:variant>
      <vt:variant>
        <vt:lpwstr/>
      </vt:variant>
      <vt:variant>
        <vt:i4>6422566</vt:i4>
      </vt:variant>
      <vt:variant>
        <vt:i4>576</vt:i4>
      </vt:variant>
      <vt:variant>
        <vt:i4>0</vt:i4>
      </vt:variant>
      <vt:variant>
        <vt:i4>5</vt:i4>
      </vt:variant>
      <vt:variant>
        <vt:lpwstr>../medinfo/archive2010/EchoAust2003 MV TOE imaging.pdf</vt:lpwstr>
      </vt:variant>
      <vt:variant>
        <vt:lpwstr/>
      </vt:variant>
      <vt:variant>
        <vt:i4>6815864</vt:i4>
      </vt:variant>
      <vt:variant>
        <vt:i4>573</vt:i4>
      </vt:variant>
      <vt:variant>
        <vt:i4>0</vt:i4>
      </vt:variant>
      <vt:variant>
        <vt:i4>5</vt:i4>
      </vt:variant>
      <vt:variant>
        <vt:lpwstr>../medinfo/archive2010/MVP assessment2.jpg</vt:lpwstr>
      </vt:variant>
      <vt:variant>
        <vt:lpwstr/>
      </vt:variant>
      <vt:variant>
        <vt:i4>7012472</vt:i4>
      </vt:variant>
      <vt:variant>
        <vt:i4>570</vt:i4>
      </vt:variant>
      <vt:variant>
        <vt:i4>0</vt:i4>
      </vt:variant>
      <vt:variant>
        <vt:i4>5</vt:i4>
      </vt:variant>
      <vt:variant>
        <vt:lpwstr>../medinfo/archive2010/MVP assessment1.jpg</vt:lpwstr>
      </vt:variant>
      <vt:variant>
        <vt:lpwstr/>
      </vt:variant>
      <vt:variant>
        <vt:i4>589921</vt:i4>
      </vt:variant>
      <vt:variant>
        <vt:i4>567</vt:i4>
      </vt:variant>
      <vt:variant>
        <vt:i4>0</vt:i4>
      </vt:variant>
      <vt:variant>
        <vt:i4>5</vt:i4>
      </vt:variant>
      <vt:variant>
        <vt:lpwstr>..\Medinfo\Echocardiography\VHD uses of vena contracta.pdf</vt:lpwstr>
      </vt:variant>
      <vt:variant>
        <vt:lpwstr/>
      </vt:variant>
      <vt:variant>
        <vt:i4>3670055</vt:i4>
      </vt:variant>
      <vt:variant>
        <vt:i4>564</vt:i4>
      </vt:variant>
      <vt:variant>
        <vt:i4>0</vt:i4>
      </vt:variant>
      <vt:variant>
        <vt:i4>5</vt:i4>
      </vt:variant>
      <vt:variant>
        <vt:lpwstr>../medinfo/archive2010/VHD MR PISA dynamic flow.pdf</vt:lpwstr>
      </vt:variant>
      <vt:variant>
        <vt:lpwstr/>
      </vt:variant>
      <vt:variant>
        <vt:i4>5111930</vt:i4>
      </vt:variant>
      <vt:variant>
        <vt:i4>561</vt:i4>
      </vt:variant>
      <vt:variant>
        <vt:i4>0</vt:i4>
      </vt:variant>
      <vt:variant>
        <vt:i4>5</vt:i4>
      </vt:variant>
      <vt:variant>
        <vt:lpwstr>..\Medinfo\Echocardiography\Echo valvularregurg.pdf</vt:lpwstr>
      </vt:variant>
      <vt:variant>
        <vt:lpwstr/>
      </vt:variant>
      <vt:variant>
        <vt:i4>6488176</vt:i4>
      </vt:variant>
      <vt:variant>
        <vt:i4>558</vt:i4>
      </vt:variant>
      <vt:variant>
        <vt:i4>0</vt:i4>
      </vt:variant>
      <vt:variant>
        <vt:i4>5</vt:i4>
      </vt:variant>
      <vt:variant>
        <vt:lpwstr>c:\users\hitesh\documents\hitesh\medinfo\medinfo\archive2010\EchoAust2006 Mitral regurgitation.pdf</vt:lpwstr>
      </vt:variant>
      <vt:variant>
        <vt:lpwstr/>
      </vt:variant>
      <vt:variant>
        <vt:i4>7995501</vt:i4>
      </vt:variant>
      <vt:variant>
        <vt:i4>555</vt:i4>
      </vt:variant>
      <vt:variant>
        <vt:i4>0</vt:i4>
      </vt:variant>
      <vt:variant>
        <vt:i4>5</vt:i4>
      </vt:variant>
      <vt:variant>
        <vt:lpwstr>../medinfo/archive2010/Echo functional mitral regurgitation assessment.pdf</vt:lpwstr>
      </vt:variant>
      <vt:variant>
        <vt:lpwstr/>
      </vt:variant>
      <vt:variant>
        <vt:i4>4259933</vt:i4>
      </vt:variant>
      <vt:variant>
        <vt:i4>552</vt:i4>
      </vt:variant>
      <vt:variant>
        <vt:i4>0</vt:i4>
      </vt:variant>
      <vt:variant>
        <vt:i4>5</vt:i4>
      </vt:variant>
      <vt:variant>
        <vt:lpwstr>../medinfo/archive2010/Echo MR TR assessment EAE2010.pdf</vt:lpwstr>
      </vt:variant>
      <vt:variant>
        <vt:lpwstr/>
      </vt:variant>
      <vt:variant>
        <vt:i4>2752626</vt:i4>
      </vt:variant>
      <vt:variant>
        <vt:i4>549</vt:i4>
      </vt:variant>
      <vt:variant>
        <vt:i4>0</vt:i4>
      </vt:variant>
      <vt:variant>
        <vt:i4>5</vt:i4>
      </vt:variant>
      <vt:variant>
        <vt:lpwstr>C:\Users\Hitesh\Documents\Hitesh\Medinfo\medinfo\archive2010\Cardiac Anatomy MV anatomy.pdf</vt:lpwstr>
      </vt:variant>
      <vt:variant>
        <vt:lpwstr/>
      </vt:variant>
      <vt:variant>
        <vt:i4>2490493</vt:i4>
      </vt:variant>
      <vt:variant>
        <vt:i4>546</vt:i4>
      </vt:variant>
      <vt:variant>
        <vt:i4>0</vt:i4>
      </vt:variant>
      <vt:variant>
        <vt:i4>5</vt:i4>
      </vt:variant>
      <vt:variant>
        <vt:lpwstr>C:\Users\Hitesh\Documents\Hitesh\Medinfo\medinfo\archive2010\VHD MR and AR assessment chart.pdf</vt:lpwstr>
      </vt:variant>
      <vt:variant>
        <vt:lpwstr/>
      </vt:variant>
      <vt:variant>
        <vt:i4>5832713</vt:i4>
      </vt:variant>
      <vt:variant>
        <vt:i4>543</vt:i4>
      </vt:variant>
      <vt:variant>
        <vt:i4>0</vt:i4>
      </vt:variant>
      <vt:variant>
        <vt:i4>5</vt:i4>
      </vt:variant>
      <vt:variant>
        <vt:lpwstr>../medinfo/archive2010/euroecho2010-mitral-stenosis-lung-219.pdf</vt:lpwstr>
      </vt:variant>
      <vt:variant>
        <vt:lpwstr/>
      </vt:variant>
      <vt:variant>
        <vt:i4>6094924</vt:i4>
      </vt:variant>
      <vt:variant>
        <vt:i4>540</vt:i4>
      </vt:variant>
      <vt:variant>
        <vt:i4>0</vt:i4>
      </vt:variant>
      <vt:variant>
        <vt:i4>5</vt:i4>
      </vt:variant>
      <vt:variant>
        <vt:lpwstr>../medinfo/archive2010/VHD mitral stenosis slideset 2009.pdf</vt:lpwstr>
      </vt:variant>
      <vt:variant>
        <vt:lpwstr/>
      </vt:variant>
      <vt:variant>
        <vt:i4>5111930</vt:i4>
      </vt:variant>
      <vt:variant>
        <vt:i4>537</vt:i4>
      </vt:variant>
      <vt:variant>
        <vt:i4>0</vt:i4>
      </vt:variant>
      <vt:variant>
        <vt:i4>5</vt:i4>
      </vt:variant>
      <vt:variant>
        <vt:lpwstr>..\Medinfo\Echocardiography\Echo valvularregurg.pdf</vt:lpwstr>
      </vt:variant>
      <vt:variant>
        <vt:lpwstr/>
      </vt:variant>
      <vt:variant>
        <vt:i4>589921</vt:i4>
      </vt:variant>
      <vt:variant>
        <vt:i4>534</vt:i4>
      </vt:variant>
      <vt:variant>
        <vt:i4>0</vt:i4>
      </vt:variant>
      <vt:variant>
        <vt:i4>5</vt:i4>
      </vt:variant>
      <vt:variant>
        <vt:lpwstr>..\Medinfo\Echocardiography\VHD uses of vena contracta.pdf</vt:lpwstr>
      </vt:variant>
      <vt:variant>
        <vt:lpwstr/>
      </vt:variant>
      <vt:variant>
        <vt:i4>5832712</vt:i4>
      </vt:variant>
      <vt:variant>
        <vt:i4>531</vt:i4>
      </vt:variant>
      <vt:variant>
        <vt:i4>0</vt:i4>
      </vt:variant>
      <vt:variant>
        <vt:i4>5</vt:i4>
      </vt:variant>
      <vt:variant>
        <vt:lpwstr>../medinfo/archive2010/VHD MR and AR assessment chart.pdf</vt:lpwstr>
      </vt:variant>
      <vt:variant>
        <vt:lpwstr/>
      </vt:variant>
      <vt:variant>
        <vt:i4>1966111</vt:i4>
      </vt:variant>
      <vt:variant>
        <vt:i4>528</vt:i4>
      </vt:variant>
      <vt:variant>
        <vt:i4>0</vt:i4>
      </vt:variant>
      <vt:variant>
        <vt:i4>5</vt:i4>
      </vt:variant>
      <vt:variant>
        <vt:lpwstr>../medinfo/archive2011/VHD aortic regurgitation slideset 2009.pdf</vt:lpwstr>
      </vt:variant>
      <vt:variant>
        <vt:lpwstr/>
      </vt:variant>
      <vt:variant>
        <vt:i4>1179656</vt:i4>
      </vt:variant>
      <vt:variant>
        <vt:i4>525</vt:i4>
      </vt:variant>
      <vt:variant>
        <vt:i4>0</vt:i4>
      </vt:variant>
      <vt:variant>
        <vt:i4>5</vt:i4>
      </vt:variant>
      <vt:variant>
        <vt:lpwstr>../medinfo/archive2011/EchoAust2009 Aortic Regurgitation.pdf</vt:lpwstr>
      </vt:variant>
      <vt:variant>
        <vt:lpwstr/>
      </vt:variant>
      <vt:variant>
        <vt:i4>1179654</vt:i4>
      </vt:variant>
      <vt:variant>
        <vt:i4>522</vt:i4>
      </vt:variant>
      <vt:variant>
        <vt:i4>0</vt:i4>
      </vt:variant>
      <vt:variant>
        <vt:i4>5</vt:i4>
      </vt:variant>
      <vt:variant>
        <vt:lpwstr>../medinfo/archive2011/EchoAust2007 Aortic Regurgitation.pdf</vt:lpwstr>
      </vt:variant>
      <vt:variant>
        <vt:lpwstr/>
      </vt:variant>
      <vt:variant>
        <vt:i4>2883691</vt:i4>
      </vt:variant>
      <vt:variant>
        <vt:i4>519</vt:i4>
      </vt:variant>
      <vt:variant>
        <vt:i4>0</vt:i4>
      </vt:variant>
      <vt:variant>
        <vt:i4>5</vt:i4>
      </vt:variant>
      <vt:variant>
        <vt:lpwstr>../medinfo/archive2011/EchoAust2004 Aortic Regurgitation assessment.pdf</vt:lpwstr>
      </vt:variant>
      <vt:variant>
        <vt:lpwstr/>
      </vt:variant>
      <vt:variant>
        <vt:i4>8192117</vt:i4>
      </vt:variant>
      <vt:variant>
        <vt:i4>516</vt:i4>
      </vt:variant>
      <vt:variant>
        <vt:i4>0</vt:i4>
      </vt:variant>
      <vt:variant>
        <vt:i4>5</vt:i4>
      </vt:variant>
      <vt:variant>
        <vt:lpwstr>C:\Users\Hitesh\Documents\Hitesh\Medinfo\medinfo\archive2011\euroecho 2010-aortic-regurgitation-RodriguezPalomares-218.pdf</vt:lpwstr>
      </vt:variant>
      <vt:variant>
        <vt:lpwstr/>
      </vt:variant>
      <vt:variant>
        <vt:i4>3538992</vt:i4>
      </vt:variant>
      <vt:variant>
        <vt:i4>513</vt:i4>
      </vt:variant>
      <vt:variant>
        <vt:i4>0</vt:i4>
      </vt:variant>
      <vt:variant>
        <vt:i4>5</vt:i4>
      </vt:variant>
      <vt:variant>
        <vt:lpwstr>../medinfo/archive2011/EchoAust2009 Aortic Stenosis.pdf</vt:lpwstr>
      </vt:variant>
      <vt:variant>
        <vt:lpwstr/>
      </vt:variant>
      <vt:variant>
        <vt:i4>4325379</vt:i4>
      </vt:variant>
      <vt:variant>
        <vt:i4>510</vt:i4>
      </vt:variant>
      <vt:variant>
        <vt:i4>0</vt:i4>
      </vt:variant>
      <vt:variant>
        <vt:i4>5</vt:i4>
      </vt:variant>
      <vt:variant>
        <vt:lpwstr>../medinfo/archive2011/euroecho2010-aortic-stenosis-rosenhek-217.pdf</vt:lpwstr>
      </vt:variant>
      <vt:variant>
        <vt:lpwstr/>
      </vt:variant>
      <vt:variant>
        <vt:i4>3080284</vt:i4>
      </vt:variant>
      <vt:variant>
        <vt:i4>507</vt:i4>
      </vt:variant>
      <vt:variant>
        <vt:i4>0</vt:i4>
      </vt:variant>
      <vt:variant>
        <vt:i4>5</vt:i4>
      </vt:variant>
      <vt:variant>
        <vt:lpwstr>..\Medinfo\Echocardiography\Echo doppler 2002.pdf</vt:lpwstr>
      </vt:variant>
      <vt:variant>
        <vt:lpwstr/>
      </vt:variant>
      <vt:variant>
        <vt:i4>8060953</vt:i4>
      </vt:variant>
      <vt:variant>
        <vt:i4>504</vt:i4>
      </vt:variant>
      <vt:variant>
        <vt:i4>0</vt:i4>
      </vt:variant>
      <vt:variant>
        <vt:i4>5</vt:i4>
      </vt:variant>
      <vt:variant>
        <vt:lpwstr>..\Medinfo\Echocardiography\LV segments nomenculature.pdf</vt:lpwstr>
      </vt:variant>
      <vt:variant>
        <vt:lpwstr/>
      </vt:variant>
      <vt:variant>
        <vt:i4>2162793</vt:i4>
      </vt:variant>
      <vt:variant>
        <vt:i4>501</vt:i4>
      </vt:variant>
      <vt:variant>
        <vt:i4>0</vt:i4>
      </vt:variant>
      <vt:variant>
        <vt:i4>5</vt:i4>
      </vt:variant>
      <vt:variant>
        <vt:lpwstr>../medinfo/archive2010/VHD mitral and aortic prosthesis normal echo values.pdf</vt:lpwstr>
      </vt:variant>
      <vt:variant>
        <vt:lpwstr/>
      </vt:variant>
      <vt:variant>
        <vt:i4>8192115</vt:i4>
      </vt:variant>
      <vt:variant>
        <vt:i4>498</vt:i4>
      </vt:variant>
      <vt:variant>
        <vt:i4>0</vt:i4>
      </vt:variant>
      <vt:variant>
        <vt:i4>5</vt:i4>
      </vt:variant>
      <vt:variant>
        <vt:lpwstr>../medinfo/archive/Cardiac imaging 2004.pdf</vt:lpwstr>
      </vt:variant>
      <vt:variant>
        <vt:lpwstr/>
      </vt:variant>
      <vt:variant>
        <vt:i4>6029353</vt:i4>
      </vt:variant>
      <vt:variant>
        <vt:i4>489</vt:i4>
      </vt:variant>
      <vt:variant>
        <vt:i4>0</vt:i4>
      </vt:variant>
      <vt:variant>
        <vt:i4>5</vt:i4>
      </vt:variant>
      <vt:variant>
        <vt:lpwstr>..\Medinfo\Archive\HCM NSVT prognosis.htm</vt:lpwstr>
      </vt:variant>
      <vt:variant>
        <vt:lpwstr/>
      </vt:variant>
      <vt:variant>
        <vt:i4>4718647</vt:i4>
      </vt:variant>
      <vt:variant>
        <vt:i4>486</vt:i4>
      </vt:variant>
      <vt:variant>
        <vt:i4>0</vt:i4>
      </vt:variant>
      <vt:variant>
        <vt:i4>5</vt:i4>
      </vt:variant>
      <vt:variant>
        <vt:lpwstr>..\Medinfo\HCM\HCM LVOT obstruction and prognosis2003.pdf</vt:lpwstr>
      </vt:variant>
      <vt:variant>
        <vt:lpwstr/>
      </vt:variant>
      <vt:variant>
        <vt:i4>7274531</vt:i4>
      </vt:variant>
      <vt:variant>
        <vt:i4>483</vt:i4>
      </vt:variant>
      <vt:variant>
        <vt:i4>0</vt:i4>
      </vt:variant>
      <vt:variant>
        <vt:i4>5</vt:i4>
      </vt:variant>
      <vt:variant>
        <vt:lpwstr>../medinfo/archive2008/HCM CMR delayed enhancement risk JACC2008ed.pdf</vt:lpwstr>
      </vt:variant>
      <vt:variant>
        <vt:lpwstr/>
      </vt:variant>
      <vt:variant>
        <vt:i4>720966</vt:i4>
      </vt:variant>
      <vt:variant>
        <vt:i4>480</vt:i4>
      </vt:variant>
      <vt:variant>
        <vt:i4>0</vt:i4>
      </vt:variant>
      <vt:variant>
        <vt:i4>5</vt:i4>
      </vt:variant>
      <vt:variant>
        <vt:lpwstr>../medinfo/archive2008/HCM CMR delayed enhancement risk JACC2008.pdf</vt:lpwstr>
      </vt:variant>
      <vt:variant>
        <vt:lpwstr/>
      </vt:variant>
      <vt:variant>
        <vt:i4>3735621</vt:i4>
      </vt:variant>
      <vt:variant>
        <vt:i4>477</vt:i4>
      </vt:variant>
      <vt:variant>
        <vt:i4>0</vt:i4>
      </vt:variant>
      <vt:variant>
        <vt:i4>5</vt:i4>
      </vt:variant>
      <vt:variant>
        <vt:lpwstr>..\Medinfo\MRI Cardiac\MRI HCM prognosis editorial.pdf</vt:lpwstr>
      </vt:variant>
      <vt:variant>
        <vt:lpwstr/>
      </vt:variant>
      <vt:variant>
        <vt:i4>6226022</vt:i4>
      </vt:variant>
      <vt:variant>
        <vt:i4>474</vt:i4>
      </vt:variant>
      <vt:variant>
        <vt:i4>0</vt:i4>
      </vt:variant>
      <vt:variant>
        <vt:i4>5</vt:i4>
      </vt:variant>
      <vt:variant>
        <vt:lpwstr>..\Medinfo\MRI Cardiac\MRI HCM prognosis.pdf</vt:lpwstr>
      </vt:variant>
      <vt:variant>
        <vt:lpwstr/>
      </vt:variant>
      <vt:variant>
        <vt:i4>3080282</vt:i4>
      </vt:variant>
      <vt:variant>
        <vt:i4>471</vt:i4>
      </vt:variant>
      <vt:variant>
        <vt:i4>0</vt:i4>
      </vt:variant>
      <vt:variant>
        <vt:i4>5</vt:i4>
      </vt:variant>
      <vt:variant>
        <vt:lpwstr>..\Medinfo\HCM\HCM sudden death.pdf</vt:lpwstr>
      </vt:variant>
      <vt:variant>
        <vt:lpwstr/>
      </vt:variant>
      <vt:variant>
        <vt:i4>5832767</vt:i4>
      </vt:variant>
      <vt:variant>
        <vt:i4>468</vt:i4>
      </vt:variant>
      <vt:variant>
        <vt:i4>0</vt:i4>
      </vt:variant>
      <vt:variant>
        <vt:i4>5</vt:i4>
      </vt:variant>
      <vt:variant>
        <vt:lpwstr>..\Medinfo\HCM\HCM risk related to max wall thickness2003.pdf</vt:lpwstr>
      </vt:variant>
      <vt:variant>
        <vt:lpwstr/>
      </vt:variant>
      <vt:variant>
        <vt:i4>7143438</vt:i4>
      </vt:variant>
      <vt:variant>
        <vt:i4>465</vt:i4>
      </vt:variant>
      <vt:variant>
        <vt:i4>0</vt:i4>
      </vt:variant>
      <vt:variant>
        <vt:i4>5</vt:i4>
      </vt:variant>
      <vt:variant>
        <vt:lpwstr>..\Medinfo\HCM\HCM apical form and outcome2002.pdf</vt:lpwstr>
      </vt:variant>
      <vt:variant>
        <vt:lpwstr/>
      </vt:variant>
      <vt:variant>
        <vt:i4>6946836</vt:i4>
      </vt:variant>
      <vt:variant>
        <vt:i4>462</vt:i4>
      </vt:variant>
      <vt:variant>
        <vt:i4>0</vt:i4>
      </vt:variant>
      <vt:variant>
        <vt:i4>5</vt:i4>
      </vt:variant>
      <vt:variant>
        <vt:lpwstr>..\Medinfo\HCM\HCM risk of sudden death2003.pdf</vt:lpwstr>
      </vt:variant>
      <vt:variant>
        <vt:lpwstr/>
      </vt:variant>
      <vt:variant>
        <vt:i4>7077983</vt:i4>
      </vt:variant>
      <vt:variant>
        <vt:i4>459</vt:i4>
      </vt:variant>
      <vt:variant>
        <vt:i4>0</vt:i4>
      </vt:variant>
      <vt:variant>
        <vt:i4>5</vt:i4>
      </vt:variant>
      <vt:variant>
        <vt:lpwstr>..\Medinfo\HCM\HCM sudden death HCM.pdf</vt:lpwstr>
      </vt:variant>
      <vt:variant>
        <vt:lpwstr/>
      </vt:variant>
      <vt:variant>
        <vt:i4>4718707</vt:i4>
      </vt:variant>
      <vt:variant>
        <vt:i4>456</vt:i4>
      </vt:variant>
      <vt:variant>
        <vt:i4>0</vt:i4>
      </vt:variant>
      <vt:variant>
        <vt:i4>5</vt:i4>
      </vt:variant>
      <vt:variant>
        <vt:lpwstr>..\Medinfo\HCM\HCM risk of sudden death 2003editorial.pdf</vt:lpwstr>
      </vt:variant>
      <vt:variant>
        <vt:lpwstr/>
      </vt:variant>
      <vt:variant>
        <vt:i4>89</vt:i4>
      </vt:variant>
      <vt:variant>
        <vt:i4>453</vt:i4>
      </vt:variant>
      <vt:variant>
        <vt:i4>0</vt:i4>
      </vt:variant>
      <vt:variant>
        <vt:i4>5</vt:i4>
      </vt:variant>
      <vt:variant>
        <vt:lpwstr>javascript:window.top.medview('/servlet/display?styleid=975,254,113&amp;docid=32790&amp;references=yes&amp;refid=2</vt:lpwstr>
      </vt:variant>
      <vt:variant>
        <vt:lpwstr>bibref2','','htm','600','150')</vt:lpwstr>
      </vt:variant>
      <vt:variant>
        <vt:i4>196698</vt:i4>
      </vt:variant>
      <vt:variant>
        <vt:i4>450</vt:i4>
      </vt:variant>
      <vt:variant>
        <vt:i4>0</vt:i4>
      </vt:variant>
      <vt:variant>
        <vt:i4>5</vt:i4>
      </vt:variant>
      <vt:variant>
        <vt:lpwstr>javascript:window.top.medview('/servlet/display?styleid=975,254,113&amp;docid=32790&amp;references=yes&amp;refid=1</vt:lpwstr>
      </vt:variant>
      <vt:variant>
        <vt:lpwstr>bibref1','','htm','600','150')</vt:lpwstr>
      </vt:variant>
      <vt:variant>
        <vt:i4>5111842</vt:i4>
      </vt:variant>
      <vt:variant>
        <vt:i4>447</vt:i4>
      </vt:variant>
      <vt:variant>
        <vt:i4>0</vt:i4>
      </vt:variant>
      <vt:variant>
        <vt:i4>5</vt:i4>
      </vt:variant>
      <vt:variant>
        <vt:lpwstr>..\Medinfo\HCM\HCM septal ablation editorial 2002.PDF</vt:lpwstr>
      </vt:variant>
      <vt:variant>
        <vt:lpwstr/>
      </vt:variant>
      <vt:variant>
        <vt:i4>2621441</vt:i4>
      </vt:variant>
      <vt:variant>
        <vt:i4>444</vt:i4>
      </vt:variant>
      <vt:variant>
        <vt:i4>0</vt:i4>
      </vt:variant>
      <vt:variant>
        <vt:i4>5</vt:i4>
      </vt:variant>
      <vt:variant>
        <vt:lpwstr>..\Medinfo\HCM\HCM septal ablation 2002.pdf</vt:lpwstr>
      </vt:variant>
      <vt:variant>
        <vt:lpwstr/>
      </vt:variant>
      <vt:variant>
        <vt:i4>196719</vt:i4>
      </vt:variant>
      <vt:variant>
        <vt:i4>441</vt:i4>
      </vt:variant>
      <vt:variant>
        <vt:i4>0</vt:i4>
      </vt:variant>
      <vt:variant>
        <vt:i4>5</vt:i4>
      </vt:variant>
      <vt:variant>
        <vt:lpwstr>..\Medinfo\HCM\HCM and treatment for outflow obstruction2.pdf</vt:lpwstr>
      </vt:variant>
      <vt:variant>
        <vt:lpwstr/>
      </vt:variant>
      <vt:variant>
        <vt:i4>6226023</vt:i4>
      </vt:variant>
      <vt:variant>
        <vt:i4>438</vt:i4>
      </vt:variant>
      <vt:variant>
        <vt:i4>0</vt:i4>
      </vt:variant>
      <vt:variant>
        <vt:i4>5</vt:i4>
      </vt:variant>
      <vt:variant>
        <vt:lpwstr>..\Medinfo\HCM\HCM and treatment for outflow obstruction.pdf</vt:lpwstr>
      </vt:variant>
      <vt:variant>
        <vt:lpwstr/>
      </vt:variant>
      <vt:variant>
        <vt:i4>6946930</vt:i4>
      </vt:variant>
      <vt:variant>
        <vt:i4>435</vt:i4>
      </vt:variant>
      <vt:variant>
        <vt:i4>0</vt:i4>
      </vt:variant>
      <vt:variant>
        <vt:i4>5</vt:i4>
      </vt:variant>
      <vt:variant>
        <vt:lpwstr>../medinfo/archive/HCM alcohol septal ablation outcome.pdf</vt:lpwstr>
      </vt:variant>
      <vt:variant>
        <vt:lpwstr/>
      </vt:variant>
      <vt:variant>
        <vt:i4>196719</vt:i4>
      </vt:variant>
      <vt:variant>
        <vt:i4>432</vt:i4>
      </vt:variant>
      <vt:variant>
        <vt:i4>0</vt:i4>
      </vt:variant>
      <vt:variant>
        <vt:i4>5</vt:i4>
      </vt:variant>
      <vt:variant>
        <vt:lpwstr>..\Medinfo\HCM\HCM and treatment for outflow obstruction2.pdf</vt:lpwstr>
      </vt:variant>
      <vt:variant>
        <vt:lpwstr/>
      </vt:variant>
      <vt:variant>
        <vt:i4>6226023</vt:i4>
      </vt:variant>
      <vt:variant>
        <vt:i4>429</vt:i4>
      </vt:variant>
      <vt:variant>
        <vt:i4>0</vt:i4>
      </vt:variant>
      <vt:variant>
        <vt:i4>5</vt:i4>
      </vt:variant>
      <vt:variant>
        <vt:lpwstr>..\Medinfo\HCM\HCM and treatment for outflow obstruction.pdf</vt:lpwstr>
      </vt:variant>
      <vt:variant>
        <vt:lpwstr/>
      </vt:variant>
      <vt:variant>
        <vt:i4>786533</vt:i4>
      </vt:variant>
      <vt:variant>
        <vt:i4>417</vt:i4>
      </vt:variant>
      <vt:variant>
        <vt:i4>0</vt:i4>
      </vt:variant>
      <vt:variant>
        <vt:i4>5</vt:i4>
      </vt:variant>
      <vt:variant>
        <vt:lpwstr>..\Medinfo\HCM\HCM genotype and risk of sudden death.pdf</vt:lpwstr>
      </vt:variant>
      <vt:variant>
        <vt:lpwstr/>
      </vt:variant>
      <vt:variant>
        <vt:i4>2424846</vt:i4>
      </vt:variant>
      <vt:variant>
        <vt:i4>414</vt:i4>
      </vt:variant>
      <vt:variant>
        <vt:i4>0</vt:i4>
      </vt:variant>
      <vt:variant>
        <vt:i4>5</vt:i4>
      </vt:variant>
      <vt:variant>
        <vt:lpwstr>..\Medinfo\HCM\HCM factors affecting phenotype.pdf</vt:lpwstr>
      </vt:variant>
      <vt:variant>
        <vt:lpwstr/>
      </vt:variant>
      <vt:variant>
        <vt:i4>5046330</vt:i4>
      </vt:variant>
      <vt:variant>
        <vt:i4>411</vt:i4>
      </vt:variant>
      <vt:variant>
        <vt:i4>0</vt:i4>
      </vt:variant>
      <vt:variant>
        <vt:i4>5</vt:i4>
      </vt:variant>
      <vt:variant>
        <vt:lpwstr>..\Medinfo\HCM\HCM haemodynamic response to exercise2002.pdf</vt:lpwstr>
      </vt:variant>
      <vt:variant>
        <vt:lpwstr/>
      </vt:variant>
      <vt:variant>
        <vt:i4>5373991</vt:i4>
      </vt:variant>
      <vt:variant>
        <vt:i4>408</vt:i4>
      </vt:variant>
      <vt:variant>
        <vt:i4>0</vt:i4>
      </vt:variant>
      <vt:variant>
        <vt:i4>5</vt:i4>
      </vt:variant>
      <vt:variant>
        <vt:lpwstr>..\Medinfo\HCM\HCM tissue doppler early detection.pdf</vt:lpwstr>
      </vt:variant>
      <vt:variant>
        <vt:lpwstr/>
      </vt:variant>
      <vt:variant>
        <vt:i4>5505131</vt:i4>
      </vt:variant>
      <vt:variant>
        <vt:i4>405</vt:i4>
      </vt:variant>
      <vt:variant>
        <vt:i4>0</vt:i4>
      </vt:variant>
      <vt:variant>
        <vt:i4>5</vt:i4>
      </vt:variant>
      <vt:variant>
        <vt:lpwstr>..\Medinfo\HCM\HCM tissue doppler for diagnosis Circ2001.pdf</vt:lpwstr>
      </vt:variant>
      <vt:variant>
        <vt:lpwstr/>
      </vt:variant>
      <vt:variant>
        <vt:i4>4718651</vt:i4>
      </vt:variant>
      <vt:variant>
        <vt:i4>402</vt:i4>
      </vt:variant>
      <vt:variant>
        <vt:i4>0</vt:i4>
      </vt:variant>
      <vt:variant>
        <vt:i4>5</vt:i4>
      </vt:variant>
      <vt:variant>
        <vt:lpwstr>..\Medinfo\HCM\HCM contemporary evaluation and management2002.pdf</vt:lpwstr>
      </vt:variant>
      <vt:variant>
        <vt:lpwstr/>
      </vt:variant>
      <vt:variant>
        <vt:i4>7733329</vt:i4>
      </vt:variant>
      <vt:variant>
        <vt:i4>399</vt:i4>
      </vt:variant>
      <vt:variant>
        <vt:i4>0</vt:i4>
      </vt:variant>
      <vt:variant>
        <vt:i4>5</vt:i4>
      </vt:variant>
      <vt:variant>
        <vt:lpwstr>..\Medinfo\HCM\HCM Circ2001 tissue doppler.pdf</vt:lpwstr>
      </vt:variant>
      <vt:variant>
        <vt:lpwstr/>
      </vt:variant>
      <vt:variant>
        <vt:i4>7536680</vt:i4>
      </vt:variant>
      <vt:variant>
        <vt:i4>396</vt:i4>
      </vt:variant>
      <vt:variant>
        <vt:i4>0</vt:i4>
      </vt:variant>
      <vt:variant>
        <vt:i4>5</vt:i4>
      </vt:variant>
      <vt:variant>
        <vt:lpwstr>../medinfo/archive/Endomyocardial fibrosis.doc</vt:lpwstr>
      </vt:variant>
      <vt:variant>
        <vt:lpwstr/>
      </vt:variant>
      <vt:variant>
        <vt:i4>4063277</vt:i4>
      </vt:variant>
      <vt:variant>
        <vt:i4>393</vt:i4>
      </vt:variant>
      <vt:variant>
        <vt:i4>0</vt:i4>
      </vt:variant>
      <vt:variant>
        <vt:i4>5</vt:i4>
      </vt:variant>
      <vt:variant>
        <vt:lpwstr>../medinfo/archive/Endomyocardial fibrosis4.pdf</vt:lpwstr>
      </vt:variant>
      <vt:variant>
        <vt:lpwstr/>
      </vt:variant>
      <vt:variant>
        <vt:i4>1835088</vt:i4>
      </vt:variant>
      <vt:variant>
        <vt:i4>390</vt:i4>
      </vt:variant>
      <vt:variant>
        <vt:i4>0</vt:i4>
      </vt:variant>
      <vt:variant>
        <vt:i4>5</vt:i4>
      </vt:variant>
      <vt:variant>
        <vt:lpwstr>../medinfo/archive/Eosinophillic endocarditis.pdf</vt:lpwstr>
      </vt:variant>
      <vt:variant>
        <vt:lpwstr/>
      </vt:variant>
      <vt:variant>
        <vt:i4>4063274</vt:i4>
      </vt:variant>
      <vt:variant>
        <vt:i4>387</vt:i4>
      </vt:variant>
      <vt:variant>
        <vt:i4>0</vt:i4>
      </vt:variant>
      <vt:variant>
        <vt:i4>5</vt:i4>
      </vt:variant>
      <vt:variant>
        <vt:lpwstr>../medinfo/archive/Endomyocardial fibrosis3.pdf</vt:lpwstr>
      </vt:variant>
      <vt:variant>
        <vt:lpwstr/>
      </vt:variant>
      <vt:variant>
        <vt:i4>4063275</vt:i4>
      </vt:variant>
      <vt:variant>
        <vt:i4>384</vt:i4>
      </vt:variant>
      <vt:variant>
        <vt:i4>0</vt:i4>
      </vt:variant>
      <vt:variant>
        <vt:i4>5</vt:i4>
      </vt:variant>
      <vt:variant>
        <vt:lpwstr>../medinfo/archive/Endomyocardial fibrosis2.pdf</vt:lpwstr>
      </vt:variant>
      <vt:variant>
        <vt:lpwstr/>
      </vt:variant>
      <vt:variant>
        <vt:i4>6422563</vt:i4>
      </vt:variant>
      <vt:variant>
        <vt:i4>381</vt:i4>
      </vt:variant>
      <vt:variant>
        <vt:i4>0</vt:i4>
      </vt:variant>
      <vt:variant>
        <vt:i4>5</vt:i4>
      </vt:variant>
      <vt:variant>
        <vt:lpwstr>../medinfo/archive/Endomyocardial fibrosis.pdf</vt:lpwstr>
      </vt:variant>
      <vt:variant>
        <vt:lpwstr/>
      </vt:variant>
      <vt:variant>
        <vt:i4>7733251</vt:i4>
      </vt:variant>
      <vt:variant>
        <vt:i4>378</vt:i4>
      </vt:variant>
      <vt:variant>
        <vt:i4>0</vt:i4>
      </vt:variant>
      <vt:variant>
        <vt:i4>5</vt:i4>
      </vt:variant>
      <vt:variant>
        <vt:lpwstr>..\Medinfo\Diabetes and the heart\Diabetes and the heart part II.pdf</vt:lpwstr>
      </vt:variant>
      <vt:variant>
        <vt:lpwstr/>
      </vt:variant>
      <vt:variant>
        <vt:i4>4390969</vt:i4>
      </vt:variant>
      <vt:variant>
        <vt:i4>375</vt:i4>
      </vt:variant>
      <vt:variant>
        <vt:i4>0</vt:i4>
      </vt:variant>
      <vt:variant>
        <vt:i4>5</vt:i4>
      </vt:variant>
      <vt:variant>
        <vt:lpwstr>..\Medinfo\Diabetes and the heart\Diabetes and the heart part I.pdf</vt:lpwstr>
      </vt:variant>
      <vt:variant>
        <vt:lpwstr/>
      </vt:variant>
      <vt:variant>
        <vt:i4>4784192</vt:i4>
      </vt:variant>
      <vt:variant>
        <vt:i4>372</vt:i4>
      </vt:variant>
      <vt:variant>
        <vt:i4>0</vt:i4>
      </vt:variant>
      <vt:variant>
        <vt:i4>5</vt:i4>
      </vt:variant>
      <vt:variant>
        <vt:lpwstr>../medinfo/archive/Congential heart disease and diabetes.pdf</vt:lpwstr>
      </vt:variant>
      <vt:variant>
        <vt:lpwstr/>
      </vt:variant>
      <vt:variant>
        <vt:i4>2621567</vt:i4>
      </vt:variant>
      <vt:variant>
        <vt:i4>369</vt:i4>
      </vt:variant>
      <vt:variant>
        <vt:i4>0</vt:i4>
      </vt:variant>
      <vt:variant>
        <vt:i4>5</vt:i4>
      </vt:variant>
      <vt:variant>
        <vt:lpwstr>../medinfo/archive/Congenital heart disease arrhythmias.pdf</vt:lpwstr>
      </vt:variant>
      <vt:variant>
        <vt:lpwstr/>
      </vt:variant>
      <vt:variant>
        <vt:i4>6160384</vt:i4>
      </vt:variant>
      <vt:variant>
        <vt:i4>366</vt:i4>
      </vt:variant>
      <vt:variant>
        <vt:i4>0</vt:i4>
      </vt:variant>
      <vt:variant>
        <vt:i4>5</vt:i4>
      </vt:variant>
      <vt:variant>
        <vt:lpwstr>../medinfo/archive/Dextrocardia image.pdf</vt:lpwstr>
      </vt:variant>
      <vt:variant>
        <vt:lpwstr/>
      </vt:variant>
      <vt:variant>
        <vt:i4>917567</vt:i4>
      </vt:variant>
      <vt:variant>
        <vt:i4>363</vt:i4>
      </vt:variant>
      <vt:variant>
        <vt:i4>0</vt:i4>
      </vt:variant>
      <vt:variant>
        <vt:i4>5</vt:i4>
      </vt:variant>
      <vt:variant>
        <vt:lpwstr>..\Medinfo\Archive\Eisenmengers pulmonary artery thrombus.htm</vt:lpwstr>
      </vt:variant>
      <vt:variant>
        <vt:lpwstr/>
      </vt:variant>
      <vt:variant>
        <vt:i4>6946919</vt:i4>
      </vt:variant>
      <vt:variant>
        <vt:i4>360</vt:i4>
      </vt:variant>
      <vt:variant>
        <vt:i4>0</vt:i4>
      </vt:variant>
      <vt:variant>
        <vt:i4>5</vt:i4>
      </vt:variant>
      <vt:variant>
        <vt:lpwstr>../medinfo/archive/congenital heart disease.pdf</vt:lpwstr>
      </vt:variant>
      <vt:variant>
        <vt:lpwstr/>
      </vt:variant>
      <vt:variant>
        <vt:i4>1441895</vt:i4>
      </vt:variant>
      <vt:variant>
        <vt:i4>357</vt:i4>
      </vt:variant>
      <vt:variant>
        <vt:i4>0</vt:i4>
      </vt:variant>
      <vt:variant>
        <vt:i4>5</vt:i4>
      </vt:variant>
      <vt:variant>
        <vt:lpwstr>..\Medinfo\Congenital Heart Disease\Congenital heart disease unoperated TGA2002.pdf</vt:lpwstr>
      </vt:variant>
      <vt:variant>
        <vt:lpwstr/>
      </vt:variant>
      <vt:variant>
        <vt:i4>5898248</vt:i4>
      </vt:variant>
      <vt:variant>
        <vt:i4>354</vt:i4>
      </vt:variant>
      <vt:variant>
        <vt:i4>0</vt:i4>
      </vt:variant>
      <vt:variant>
        <vt:i4>5</vt:i4>
      </vt:variant>
      <vt:variant>
        <vt:lpwstr>../medinfo/archive/cor anomalies.pdf</vt:lpwstr>
      </vt:variant>
      <vt:variant>
        <vt:lpwstr/>
      </vt:variant>
      <vt:variant>
        <vt:i4>7602188</vt:i4>
      </vt:variant>
      <vt:variant>
        <vt:i4>351</vt:i4>
      </vt:variant>
      <vt:variant>
        <vt:i4>0</vt:i4>
      </vt:variant>
      <vt:variant>
        <vt:i4>5</vt:i4>
      </vt:variant>
      <vt:variant>
        <vt:lpwstr>..\Medinfo\IHD\IHD anomalous coronary artery detection.pdf</vt:lpwstr>
      </vt:variant>
      <vt:variant>
        <vt:lpwstr/>
      </vt:variant>
      <vt:variant>
        <vt:i4>6291521</vt:i4>
      </vt:variant>
      <vt:variant>
        <vt:i4>348</vt:i4>
      </vt:variant>
      <vt:variant>
        <vt:i4>0</vt:i4>
      </vt:variant>
      <vt:variant>
        <vt:i4>5</vt:i4>
      </vt:variant>
      <vt:variant>
        <vt:lpwstr>..\Medinfo\Cardiac Anatomy\anamalous coronary arteries.pdf</vt:lpwstr>
      </vt:variant>
      <vt:variant>
        <vt:lpwstr/>
      </vt:variant>
      <vt:variant>
        <vt:i4>3014772</vt:i4>
      </vt:variant>
      <vt:variant>
        <vt:i4>312</vt:i4>
      </vt:variant>
      <vt:variant>
        <vt:i4>0</vt:i4>
      </vt:variant>
      <vt:variant>
        <vt:i4>5</vt:i4>
      </vt:variant>
      <vt:variant>
        <vt:lpwstr>../medinfo/archive/CHD aortic coarctation comp.pdf</vt:lpwstr>
      </vt:variant>
      <vt:variant>
        <vt:lpwstr/>
      </vt:variant>
      <vt:variant>
        <vt:i4>458760</vt:i4>
      </vt:variant>
      <vt:variant>
        <vt:i4>309</vt:i4>
      </vt:variant>
      <vt:variant>
        <vt:i4>0</vt:i4>
      </vt:variant>
      <vt:variant>
        <vt:i4>5</vt:i4>
      </vt:variant>
      <vt:variant>
        <vt:lpwstr>../medinfo/archive/Coarctation stenting hypertension.htm</vt:lpwstr>
      </vt:variant>
      <vt:variant>
        <vt:lpwstr/>
      </vt:variant>
      <vt:variant>
        <vt:i4>589832</vt:i4>
      </vt:variant>
      <vt:variant>
        <vt:i4>306</vt:i4>
      </vt:variant>
      <vt:variant>
        <vt:i4>0</vt:i4>
      </vt:variant>
      <vt:variant>
        <vt:i4>5</vt:i4>
      </vt:variant>
      <vt:variant>
        <vt:lpwstr>Valve Disease.doc</vt:lpwstr>
      </vt:variant>
      <vt:variant>
        <vt:lpwstr/>
      </vt:variant>
      <vt:variant>
        <vt:i4>8192077</vt:i4>
      </vt:variant>
      <vt:variant>
        <vt:i4>303</vt:i4>
      </vt:variant>
      <vt:variant>
        <vt:i4>0</vt:i4>
      </vt:variant>
      <vt:variant>
        <vt:i4>5</vt:i4>
      </vt:variant>
      <vt:variant>
        <vt:lpwstr>..\Medinfo\Cardiac Anatomy\Coronary artery fistula2002.pdf</vt:lpwstr>
      </vt:variant>
      <vt:variant>
        <vt:lpwstr/>
      </vt:variant>
      <vt:variant>
        <vt:i4>2621450</vt:i4>
      </vt:variant>
      <vt:variant>
        <vt:i4>300</vt:i4>
      </vt:variant>
      <vt:variant>
        <vt:i4>0</vt:i4>
      </vt:variant>
      <vt:variant>
        <vt:i4>5</vt:i4>
      </vt:variant>
      <vt:variant>
        <vt:lpwstr>..\Medinfo\Congenital Heart Disease\VSD long term outcome without surgery2002.pdf</vt:lpwstr>
      </vt:variant>
      <vt:variant>
        <vt:lpwstr/>
      </vt:variant>
      <vt:variant>
        <vt:i4>393217</vt:i4>
      </vt:variant>
      <vt:variant>
        <vt:i4>297</vt:i4>
      </vt:variant>
      <vt:variant>
        <vt:i4>0</vt:i4>
      </vt:variant>
      <vt:variant>
        <vt:i4>5</vt:i4>
      </vt:variant>
      <vt:variant>
        <vt:lpwstr>../medinfo/archive/cortriatriatum.pdf</vt:lpwstr>
      </vt:variant>
      <vt:variant>
        <vt:lpwstr/>
      </vt:variant>
      <vt:variant>
        <vt:i4>1114167</vt:i4>
      </vt:variant>
      <vt:variant>
        <vt:i4>294</vt:i4>
      </vt:variant>
      <vt:variant>
        <vt:i4>0</vt:i4>
      </vt:variant>
      <vt:variant>
        <vt:i4>5</vt:i4>
      </vt:variant>
      <vt:variant>
        <vt:lpwstr>..\Medinfo\Congenital Heart Disease\Congenital heart disease incidence.pdf</vt:lpwstr>
      </vt:variant>
      <vt:variant>
        <vt:lpwstr/>
      </vt:variant>
      <vt:variant>
        <vt:i4>7209061</vt:i4>
      </vt:variant>
      <vt:variant>
        <vt:i4>291</vt:i4>
      </vt:variant>
      <vt:variant>
        <vt:i4>0</vt:i4>
      </vt:variant>
      <vt:variant>
        <vt:i4>5</vt:i4>
      </vt:variant>
      <vt:variant>
        <vt:lpwstr>../medinfo/archive/CHD the year2005.pdf</vt:lpwstr>
      </vt:variant>
      <vt:variant>
        <vt:lpwstr/>
      </vt:variant>
      <vt:variant>
        <vt:i4>5242912</vt:i4>
      </vt:variant>
      <vt:variant>
        <vt:i4>288</vt:i4>
      </vt:variant>
      <vt:variant>
        <vt:i4>0</vt:i4>
      </vt:variant>
      <vt:variant>
        <vt:i4>5</vt:i4>
      </vt:variant>
      <vt:variant>
        <vt:lpwstr>..\Medinfo\Congenital Heart Disease\Cong Heart Disease adults2.pdf</vt:lpwstr>
      </vt:variant>
      <vt:variant>
        <vt:lpwstr/>
      </vt:variant>
      <vt:variant>
        <vt:i4>5439520</vt:i4>
      </vt:variant>
      <vt:variant>
        <vt:i4>285</vt:i4>
      </vt:variant>
      <vt:variant>
        <vt:i4>0</vt:i4>
      </vt:variant>
      <vt:variant>
        <vt:i4>5</vt:i4>
      </vt:variant>
      <vt:variant>
        <vt:lpwstr>..\Medinfo\Congenital Heart Disease\Cong Heart Disease adults1.pdf</vt:lpwstr>
      </vt:variant>
      <vt:variant>
        <vt:lpwstr/>
      </vt:variant>
      <vt:variant>
        <vt:i4>5505047</vt:i4>
      </vt:variant>
      <vt:variant>
        <vt:i4>282</vt:i4>
      </vt:variant>
      <vt:variant>
        <vt:i4>0</vt:i4>
      </vt:variant>
      <vt:variant>
        <vt:i4>5</vt:i4>
      </vt:variant>
      <vt:variant>
        <vt:lpwstr>../medinfo/archive/cong heart disease esc.pdf</vt:lpwstr>
      </vt:variant>
      <vt:variant>
        <vt:lpwstr/>
      </vt:variant>
      <vt:variant>
        <vt:i4>1310782</vt:i4>
      </vt:variant>
      <vt:variant>
        <vt:i4>279</vt:i4>
      </vt:variant>
      <vt:variant>
        <vt:i4>0</vt:i4>
      </vt:variant>
      <vt:variant>
        <vt:i4>5</vt:i4>
      </vt:variant>
      <vt:variant>
        <vt:lpwstr>..\Medinfo\Congenital Heart Disease\Congenital heart disease adult.pdf</vt:lpwstr>
      </vt:variant>
      <vt:variant>
        <vt:lpwstr/>
      </vt:variant>
      <vt:variant>
        <vt:i4>3539050</vt:i4>
      </vt:variant>
      <vt:variant>
        <vt:i4>276</vt:i4>
      </vt:variant>
      <vt:variant>
        <vt:i4>0</vt:i4>
      </vt:variant>
      <vt:variant>
        <vt:i4>5</vt:i4>
      </vt:variant>
      <vt:variant>
        <vt:lpwstr>../medinfo/archive/CHD in adults review.pdf</vt:lpwstr>
      </vt:variant>
      <vt:variant>
        <vt:lpwstr/>
      </vt:variant>
      <vt:variant>
        <vt:i4>1835036</vt:i4>
      </vt:variant>
      <vt:variant>
        <vt:i4>273</vt:i4>
      </vt:variant>
      <vt:variant>
        <vt:i4>0</vt:i4>
      </vt:variant>
      <vt:variant>
        <vt:i4>5</vt:i4>
      </vt:variant>
      <vt:variant>
        <vt:lpwstr>../medinfo/archive2008/Adult Cong HD RVOT lesions.pdf</vt:lpwstr>
      </vt:variant>
      <vt:variant>
        <vt:lpwstr/>
      </vt:variant>
      <vt:variant>
        <vt:i4>2424855</vt:i4>
      </vt:variant>
      <vt:variant>
        <vt:i4>270</vt:i4>
      </vt:variant>
      <vt:variant>
        <vt:i4>0</vt:i4>
      </vt:variant>
      <vt:variant>
        <vt:i4>5</vt:i4>
      </vt:variant>
      <vt:variant>
        <vt:lpwstr>..\Medinfo\CHF\Right heart failure post-cardiac transplant.pdf</vt:lpwstr>
      </vt:variant>
      <vt:variant>
        <vt:lpwstr/>
      </vt:variant>
      <vt:variant>
        <vt:i4>1048599</vt:i4>
      </vt:variant>
      <vt:variant>
        <vt:i4>267</vt:i4>
      </vt:variant>
      <vt:variant>
        <vt:i4>0</vt:i4>
      </vt:variant>
      <vt:variant>
        <vt:i4>5</vt:i4>
      </vt:variant>
      <vt:variant>
        <vt:lpwstr>../medinfo/archive/cardiac allograft vasculopathy.pdf</vt:lpwstr>
      </vt:variant>
      <vt:variant>
        <vt:lpwstr/>
      </vt:variant>
      <vt:variant>
        <vt:i4>1179655</vt:i4>
      </vt:variant>
      <vt:variant>
        <vt:i4>264</vt:i4>
      </vt:variant>
      <vt:variant>
        <vt:i4>0</vt:i4>
      </vt:variant>
      <vt:variant>
        <vt:i4>5</vt:i4>
      </vt:variant>
      <vt:variant>
        <vt:lpwstr>../medinfo/archive/Cardiac Transplantation IV.pdf</vt:lpwstr>
      </vt:variant>
      <vt:variant>
        <vt:lpwstr/>
      </vt:variant>
      <vt:variant>
        <vt:i4>5111816</vt:i4>
      </vt:variant>
      <vt:variant>
        <vt:i4>261</vt:i4>
      </vt:variant>
      <vt:variant>
        <vt:i4>0</vt:i4>
      </vt:variant>
      <vt:variant>
        <vt:i4>5</vt:i4>
      </vt:variant>
      <vt:variant>
        <vt:lpwstr>../medinfo/archive/Heart Transplant Part3.pdf</vt:lpwstr>
      </vt:variant>
      <vt:variant>
        <vt:lpwstr/>
      </vt:variant>
      <vt:variant>
        <vt:i4>2621561</vt:i4>
      </vt:variant>
      <vt:variant>
        <vt:i4>258</vt:i4>
      </vt:variant>
      <vt:variant>
        <vt:i4>0</vt:i4>
      </vt:variant>
      <vt:variant>
        <vt:i4>5</vt:i4>
      </vt:variant>
      <vt:variant>
        <vt:lpwstr>../medinfo/archive/cardiac transplant drugs partII.pdf</vt:lpwstr>
      </vt:variant>
      <vt:variant>
        <vt:lpwstr/>
      </vt:variant>
      <vt:variant>
        <vt:i4>1900611</vt:i4>
      </vt:variant>
      <vt:variant>
        <vt:i4>255</vt:i4>
      </vt:variant>
      <vt:variant>
        <vt:i4>0</vt:i4>
      </vt:variant>
      <vt:variant>
        <vt:i4>5</vt:i4>
      </vt:variant>
      <vt:variant>
        <vt:lpwstr>../medinfo/archive/cardiac transplant drugs partI.pdf</vt:lpwstr>
      </vt:variant>
      <vt:variant>
        <vt:lpwstr/>
      </vt:variant>
      <vt:variant>
        <vt:i4>1245198</vt:i4>
      </vt:variant>
      <vt:variant>
        <vt:i4>252</vt:i4>
      </vt:variant>
      <vt:variant>
        <vt:i4>0</vt:i4>
      </vt:variant>
      <vt:variant>
        <vt:i4>5</vt:i4>
      </vt:variant>
      <vt:variant>
        <vt:lpwstr>../medinfo/archive/Cardiac lymphoma2.pdf</vt:lpwstr>
      </vt:variant>
      <vt:variant>
        <vt:lpwstr/>
      </vt:variant>
      <vt:variant>
        <vt:i4>1245198</vt:i4>
      </vt:variant>
      <vt:variant>
        <vt:i4>249</vt:i4>
      </vt:variant>
      <vt:variant>
        <vt:i4>0</vt:i4>
      </vt:variant>
      <vt:variant>
        <vt:i4>5</vt:i4>
      </vt:variant>
      <vt:variant>
        <vt:lpwstr>../medinfo/archive/Cardiac lymphoma2.pdf</vt:lpwstr>
      </vt:variant>
      <vt:variant>
        <vt:lpwstr/>
      </vt:variant>
      <vt:variant>
        <vt:i4>8192052</vt:i4>
      </vt:variant>
      <vt:variant>
        <vt:i4>246</vt:i4>
      </vt:variant>
      <vt:variant>
        <vt:i4>0</vt:i4>
      </vt:variant>
      <vt:variant>
        <vt:i4>5</vt:i4>
      </vt:variant>
      <vt:variant>
        <vt:lpwstr>../medinfo/archive/Cardiac lymphoma.pdf</vt:lpwstr>
      </vt:variant>
      <vt:variant>
        <vt:lpwstr/>
      </vt:variant>
      <vt:variant>
        <vt:i4>4587540</vt:i4>
      </vt:variant>
      <vt:variant>
        <vt:i4>243</vt:i4>
      </vt:variant>
      <vt:variant>
        <vt:i4>0</vt:i4>
      </vt:variant>
      <vt:variant>
        <vt:i4>5</vt:i4>
      </vt:variant>
      <vt:variant>
        <vt:lpwstr>../medinfo/archive/LV mass assessment ed.pdf</vt:lpwstr>
      </vt:variant>
      <vt:variant>
        <vt:lpwstr/>
      </vt:variant>
      <vt:variant>
        <vt:i4>3342449</vt:i4>
      </vt:variant>
      <vt:variant>
        <vt:i4>240</vt:i4>
      </vt:variant>
      <vt:variant>
        <vt:i4>0</vt:i4>
      </vt:variant>
      <vt:variant>
        <vt:i4>5</vt:i4>
      </vt:variant>
      <vt:variant>
        <vt:lpwstr>../medinfo/archive/LV mass assessment1.pdf</vt:lpwstr>
      </vt:variant>
      <vt:variant>
        <vt:lpwstr/>
      </vt:variant>
      <vt:variant>
        <vt:i4>3276866</vt:i4>
      </vt:variant>
      <vt:variant>
        <vt:i4>237</vt:i4>
      </vt:variant>
      <vt:variant>
        <vt:i4>0</vt:i4>
      </vt:variant>
      <vt:variant>
        <vt:i4>5</vt:i4>
      </vt:variant>
      <vt:variant>
        <vt:lpwstr>..\Medinfo\Archive\cardiac arrest ORBIT.htm</vt:lpwstr>
      </vt:variant>
      <vt:variant>
        <vt:lpwstr/>
      </vt:variant>
      <vt:variant>
        <vt:i4>1900617</vt:i4>
      </vt:variant>
      <vt:variant>
        <vt:i4>234</vt:i4>
      </vt:variant>
      <vt:variant>
        <vt:i4>0</vt:i4>
      </vt:variant>
      <vt:variant>
        <vt:i4>5</vt:i4>
      </vt:variant>
      <vt:variant>
        <vt:lpwstr>../medinfo/archive/Arrhythmias CPR updated guidelines.htm</vt:lpwstr>
      </vt:variant>
      <vt:variant>
        <vt:lpwstr/>
      </vt:variant>
      <vt:variant>
        <vt:i4>393291</vt:i4>
      </vt:variant>
      <vt:variant>
        <vt:i4>231</vt:i4>
      </vt:variant>
      <vt:variant>
        <vt:i4>0</vt:i4>
      </vt:variant>
      <vt:variant>
        <vt:i4>5</vt:i4>
      </vt:variant>
      <vt:variant>
        <vt:lpwstr>../medinfo/archive/CPR update.htm</vt:lpwstr>
      </vt:variant>
      <vt:variant>
        <vt:lpwstr/>
      </vt:variant>
      <vt:variant>
        <vt:i4>5570567</vt:i4>
      </vt:variant>
      <vt:variant>
        <vt:i4>228</vt:i4>
      </vt:variant>
      <vt:variant>
        <vt:i4>0</vt:i4>
      </vt:variant>
      <vt:variant>
        <vt:i4>5</vt:i4>
      </vt:variant>
      <vt:variant>
        <vt:lpwstr>../medinfo/archive2010/Cardiac Anatomy MV anatomy.pdf</vt:lpwstr>
      </vt:variant>
      <vt:variant>
        <vt:lpwstr/>
      </vt:variant>
      <vt:variant>
        <vt:i4>3735670</vt:i4>
      </vt:variant>
      <vt:variant>
        <vt:i4>225</vt:i4>
      </vt:variant>
      <vt:variant>
        <vt:i4>0</vt:i4>
      </vt:variant>
      <vt:variant>
        <vt:i4>5</vt:i4>
      </vt:variant>
      <vt:variant>
        <vt:lpwstr>../medinfo/archive/cancer therapy and heart.pdf</vt:lpwstr>
      </vt:variant>
      <vt:variant>
        <vt:lpwstr/>
      </vt:variant>
      <vt:variant>
        <vt:i4>7077998</vt:i4>
      </vt:variant>
      <vt:variant>
        <vt:i4>222</vt:i4>
      </vt:variant>
      <vt:variant>
        <vt:i4>0</vt:i4>
      </vt:variant>
      <vt:variant>
        <vt:i4>5</vt:i4>
      </vt:variant>
      <vt:variant>
        <vt:lpwstr>../medinfo/archive/athletes screening tests.htm</vt:lpwstr>
      </vt:variant>
      <vt:variant>
        <vt:lpwstr/>
      </vt:variant>
      <vt:variant>
        <vt:i4>6946917</vt:i4>
      </vt:variant>
      <vt:variant>
        <vt:i4>219</vt:i4>
      </vt:variant>
      <vt:variant>
        <vt:i4>0</vt:i4>
      </vt:variant>
      <vt:variant>
        <vt:i4>5</vt:i4>
      </vt:variant>
      <vt:variant>
        <vt:lpwstr>../medinfo/archive/Athletes LA enlargement.htm</vt:lpwstr>
      </vt:variant>
      <vt:variant>
        <vt:lpwstr/>
      </vt:variant>
      <vt:variant>
        <vt:i4>7929908</vt:i4>
      </vt:variant>
      <vt:variant>
        <vt:i4>216</vt:i4>
      </vt:variant>
      <vt:variant>
        <vt:i4>0</vt:i4>
      </vt:variant>
      <vt:variant>
        <vt:i4>5</vt:i4>
      </vt:variant>
      <vt:variant>
        <vt:lpwstr>../medinfo/archive/athletes physical decond vent arrhytmias ed.pdf</vt:lpwstr>
      </vt:variant>
      <vt:variant>
        <vt:lpwstr/>
      </vt:variant>
      <vt:variant>
        <vt:i4>6357099</vt:i4>
      </vt:variant>
      <vt:variant>
        <vt:i4>213</vt:i4>
      </vt:variant>
      <vt:variant>
        <vt:i4>0</vt:i4>
      </vt:variant>
      <vt:variant>
        <vt:i4>5</vt:i4>
      </vt:variant>
      <vt:variant>
        <vt:lpwstr>../medinfo/archive/athletes physical decond vent arrhytmias.pdf</vt:lpwstr>
      </vt:variant>
      <vt:variant>
        <vt:lpwstr/>
      </vt:variant>
      <vt:variant>
        <vt:i4>2949120</vt:i4>
      </vt:variant>
      <vt:variant>
        <vt:i4>210</vt:i4>
      </vt:variant>
      <vt:variant>
        <vt:i4>0</vt:i4>
      </vt:variant>
      <vt:variant>
        <vt:i4>5</vt:i4>
      </vt:variant>
      <vt:variant>
        <vt:lpwstr>..\Medinfo\Athletes and Heart\Arrhythmia VEs in athletes.pdf</vt:lpwstr>
      </vt:variant>
      <vt:variant>
        <vt:lpwstr/>
      </vt:variant>
      <vt:variant>
        <vt:i4>7929908</vt:i4>
      </vt:variant>
      <vt:variant>
        <vt:i4>207</vt:i4>
      </vt:variant>
      <vt:variant>
        <vt:i4>0</vt:i4>
      </vt:variant>
      <vt:variant>
        <vt:i4>5</vt:i4>
      </vt:variant>
      <vt:variant>
        <vt:lpwstr>../medinfo/archive/athletes physical decond vent arrhytmias ed.pdf</vt:lpwstr>
      </vt:variant>
      <vt:variant>
        <vt:lpwstr/>
      </vt:variant>
      <vt:variant>
        <vt:i4>4915235</vt:i4>
      </vt:variant>
      <vt:variant>
        <vt:i4>204</vt:i4>
      </vt:variant>
      <vt:variant>
        <vt:i4>0</vt:i4>
      </vt:variant>
      <vt:variant>
        <vt:i4>5</vt:i4>
      </vt:variant>
      <vt:variant>
        <vt:lpwstr>..\Medinfo\Athletes and Heart\Arrhythmia VEs in athletes editorial.pdf</vt:lpwstr>
      </vt:variant>
      <vt:variant>
        <vt:lpwstr/>
      </vt:variant>
      <vt:variant>
        <vt:i4>5898297</vt:i4>
      </vt:variant>
      <vt:variant>
        <vt:i4>201</vt:i4>
      </vt:variant>
      <vt:variant>
        <vt:i4>0</vt:i4>
      </vt:variant>
      <vt:variant>
        <vt:i4>5</vt:i4>
      </vt:variant>
      <vt:variant>
        <vt:lpwstr>..\Medinfo\Archive\Arrhythmias SCD in athletes review.pdf</vt:lpwstr>
      </vt:variant>
      <vt:variant>
        <vt:lpwstr/>
      </vt:variant>
      <vt:variant>
        <vt:i4>7471215</vt:i4>
      </vt:variant>
      <vt:variant>
        <vt:i4>198</vt:i4>
      </vt:variant>
      <vt:variant>
        <vt:i4>0</vt:i4>
      </vt:variant>
      <vt:variant>
        <vt:i4>5</vt:i4>
      </vt:variant>
      <vt:variant>
        <vt:lpwstr>../medinfo/archive/athletes remodelling ltr.pdf</vt:lpwstr>
      </vt:variant>
      <vt:variant>
        <vt:lpwstr/>
      </vt:variant>
      <vt:variant>
        <vt:i4>2883605</vt:i4>
      </vt:variant>
      <vt:variant>
        <vt:i4>195</vt:i4>
      </vt:variant>
      <vt:variant>
        <vt:i4>0</vt:i4>
      </vt:variant>
      <vt:variant>
        <vt:i4>5</vt:i4>
      </vt:variant>
      <vt:variant>
        <vt:lpwstr>..\Medinfo\Athletes and Heart\Athletes Heart after deconditioning.pdf</vt:lpwstr>
      </vt:variant>
      <vt:variant>
        <vt:lpwstr/>
      </vt:variant>
      <vt:variant>
        <vt:i4>7012434</vt:i4>
      </vt:variant>
      <vt:variant>
        <vt:i4>192</vt:i4>
      </vt:variant>
      <vt:variant>
        <vt:i4>0</vt:i4>
      </vt:variant>
      <vt:variant>
        <vt:i4>5</vt:i4>
      </vt:variant>
      <vt:variant>
        <vt:lpwstr>..\Medinfo\Athletes and Heart\athletes sinus node adaptations2002.pdf</vt:lpwstr>
      </vt:variant>
      <vt:variant>
        <vt:lpwstr/>
      </vt:variant>
      <vt:variant>
        <vt:i4>4915323</vt:i4>
      </vt:variant>
      <vt:variant>
        <vt:i4>189</vt:i4>
      </vt:variant>
      <vt:variant>
        <vt:i4>0</vt:i4>
      </vt:variant>
      <vt:variant>
        <vt:i4>5</vt:i4>
      </vt:variant>
      <vt:variant>
        <vt:lpwstr>..\Medinfo\Athletes and Heart\athletes and sympathetic tone.doc</vt:lpwstr>
      </vt:variant>
      <vt:variant>
        <vt:lpwstr/>
      </vt:variant>
      <vt:variant>
        <vt:i4>6160470</vt:i4>
      </vt:variant>
      <vt:variant>
        <vt:i4>186</vt:i4>
      </vt:variant>
      <vt:variant>
        <vt:i4>0</vt:i4>
      </vt:variant>
      <vt:variant>
        <vt:i4>5</vt:i4>
      </vt:variant>
      <vt:variant>
        <vt:lpwstr>../medinfo/archive/ECG athletes heart.pdf</vt:lpwstr>
      </vt:variant>
      <vt:variant>
        <vt:lpwstr/>
      </vt:variant>
      <vt:variant>
        <vt:i4>6029333</vt:i4>
      </vt:variant>
      <vt:variant>
        <vt:i4>183</vt:i4>
      </vt:variant>
      <vt:variant>
        <vt:i4>0</vt:i4>
      </vt:variant>
      <vt:variant>
        <vt:i4>5</vt:i4>
      </vt:variant>
      <vt:variant>
        <vt:lpwstr>../medinfo/archive/athletes heart.pdf</vt:lpwstr>
      </vt:variant>
      <vt:variant>
        <vt:lpwstr/>
      </vt:variant>
      <vt:variant>
        <vt:i4>4915308</vt:i4>
      </vt:variant>
      <vt:variant>
        <vt:i4>180</vt:i4>
      </vt:variant>
      <vt:variant>
        <vt:i4>0</vt:i4>
      </vt:variant>
      <vt:variant>
        <vt:i4>5</vt:i4>
      </vt:variant>
      <vt:variant>
        <vt:lpwstr>..\Medinfo\MRI Cardiac\MRI athletes heart2002.pdf</vt:lpwstr>
      </vt:variant>
      <vt:variant>
        <vt:lpwstr/>
      </vt:variant>
      <vt:variant>
        <vt:i4>4784190</vt:i4>
      </vt:variant>
      <vt:variant>
        <vt:i4>177</vt:i4>
      </vt:variant>
      <vt:variant>
        <vt:i4>0</vt:i4>
      </vt:variant>
      <vt:variant>
        <vt:i4>5</vt:i4>
      </vt:variant>
      <vt:variant>
        <vt:lpwstr>..\Medinfo\Athletes and Heart\Athletes heart and acei genotype.pdf</vt:lpwstr>
      </vt:variant>
      <vt:variant>
        <vt:lpwstr/>
      </vt:variant>
      <vt:variant>
        <vt:i4>4063322</vt:i4>
      </vt:variant>
      <vt:variant>
        <vt:i4>174</vt:i4>
      </vt:variant>
      <vt:variant>
        <vt:i4>0</vt:i4>
      </vt:variant>
      <vt:variant>
        <vt:i4>5</vt:i4>
      </vt:variant>
      <vt:variant>
        <vt:lpwstr>..\Medinfo\Athletes and Heart\athletes limits of physiologic LVH2002.pdf</vt:lpwstr>
      </vt:variant>
      <vt:variant>
        <vt:lpwstr/>
      </vt:variant>
      <vt:variant>
        <vt:i4>6881349</vt:i4>
      </vt:variant>
      <vt:variant>
        <vt:i4>171</vt:i4>
      </vt:variant>
      <vt:variant>
        <vt:i4>0</vt:i4>
      </vt:variant>
      <vt:variant>
        <vt:i4>5</vt:i4>
      </vt:variant>
      <vt:variant>
        <vt:lpwstr>..\Medinfo\Athletes and Heart\Athletes Echo findings in professional footballers2003.pdf</vt:lpwstr>
      </vt:variant>
      <vt:variant>
        <vt:lpwstr/>
      </vt:variant>
      <vt:variant>
        <vt:i4>3932278</vt:i4>
      </vt:variant>
      <vt:variant>
        <vt:i4>168</vt:i4>
      </vt:variant>
      <vt:variant>
        <vt:i4>0</vt:i4>
      </vt:variant>
      <vt:variant>
        <vt:i4>5</vt:i4>
      </vt:variant>
      <vt:variant>
        <vt:lpwstr>../medinfo/archive/athletes cyclists LV adaptation.pdf</vt:lpwstr>
      </vt:variant>
      <vt:variant>
        <vt:lpwstr/>
      </vt:variant>
      <vt:variant>
        <vt:i4>6029333</vt:i4>
      </vt:variant>
      <vt:variant>
        <vt:i4>165</vt:i4>
      </vt:variant>
      <vt:variant>
        <vt:i4>0</vt:i4>
      </vt:variant>
      <vt:variant>
        <vt:i4>5</vt:i4>
      </vt:variant>
      <vt:variant>
        <vt:lpwstr>../medinfo/archive/athletes heart.pdf</vt:lpwstr>
      </vt:variant>
      <vt:variant>
        <vt:lpwstr/>
      </vt:variant>
      <vt:variant>
        <vt:i4>2293814</vt:i4>
      </vt:variant>
      <vt:variant>
        <vt:i4>162</vt:i4>
      </vt:variant>
      <vt:variant>
        <vt:i4>0</vt:i4>
      </vt:variant>
      <vt:variant>
        <vt:i4>5</vt:i4>
      </vt:variant>
      <vt:variant>
        <vt:lpwstr>../medinfo/archive/athletes LV mass.pdf</vt:lpwstr>
      </vt:variant>
      <vt:variant>
        <vt:lpwstr/>
      </vt:variant>
      <vt:variant>
        <vt:i4>6029398</vt:i4>
      </vt:variant>
      <vt:variant>
        <vt:i4>159</vt:i4>
      </vt:variant>
      <vt:variant>
        <vt:i4>0</vt:i4>
      </vt:variant>
      <vt:variant>
        <vt:i4>5</vt:i4>
      </vt:variant>
      <vt:variant>
        <vt:lpwstr>../medinfo/archive/athletes LV hypertrophy ltrs2.pdf</vt:lpwstr>
      </vt:variant>
      <vt:variant>
        <vt:lpwstr/>
      </vt:variant>
      <vt:variant>
        <vt:i4>3276908</vt:i4>
      </vt:variant>
      <vt:variant>
        <vt:i4>156</vt:i4>
      </vt:variant>
      <vt:variant>
        <vt:i4>0</vt:i4>
      </vt:variant>
      <vt:variant>
        <vt:i4>5</vt:i4>
      </vt:variant>
      <vt:variant>
        <vt:lpwstr>../medinfo/archive/athletes LV hypertrophy ltrs.pdf</vt:lpwstr>
      </vt:variant>
      <vt:variant>
        <vt:lpwstr/>
      </vt:variant>
      <vt:variant>
        <vt:i4>2293798</vt:i4>
      </vt:variant>
      <vt:variant>
        <vt:i4>153</vt:i4>
      </vt:variant>
      <vt:variant>
        <vt:i4>0</vt:i4>
      </vt:variant>
      <vt:variant>
        <vt:i4>5</vt:i4>
      </vt:variant>
      <vt:variant>
        <vt:lpwstr>../medinfo/archive/athletes heart JACC04;42(9).pdf</vt:lpwstr>
      </vt:variant>
      <vt:variant>
        <vt:lpwstr/>
      </vt:variant>
      <vt:variant>
        <vt:i4>7405609</vt:i4>
      </vt:variant>
      <vt:variant>
        <vt:i4>150</vt:i4>
      </vt:variant>
      <vt:variant>
        <vt:i4>0</vt:i4>
      </vt:variant>
      <vt:variant>
        <vt:i4>5</vt:i4>
      </vt:variant>
      <vt:variant>
        <vt:lpwstr>../medinfo/archive/athletes heart data echo.pdf</vt:lpwstr>
      </vt:variant>
      <vt:variant>
        <vt:lpwstr/>
      </vt:variant>
      <vt:variant>
        <vt:i4>6422647</vt:i4>
      </vt:variant>
      <vt:variant>
        <vt:i4>147</vt:i4>
      </vt:variant>
      <vt:variant>
        <vt:i4>0</vt:i4>
      </vt:variant>
      <vt:variant>
        <vt:i4>5</vt:i4>
      </vt:variant>
      <vt:variant>
        <vt:lpwstr>../medinfo/archive/Athletes Heart Review99.pdf</vt:lpwstr>
      </vt:variant>
      <vt:variant>
        <vt:lpwstr/>
      </vt:variant>
      <vt:variant>
        <vt:i4>8257623</vt:i4>
      </vt:variant>
      <vt:variant>
        <vt:i4>144</vt:i4>
      </vt:variant>
      <vt:variant>
        <vt:i4>0</vt:i4>
      </vt:variant>
      <vt:variant>
        <vt:i4>5</vt:i4>
      </vt:variant>
      <vt:variant>
        <vt:lpwstr>..\Medinfo\Athletes and Heart\athletes heart.pdf</vt:lpwstr>
      </vt:variant>
      <vt:variant>
        <vt:lpwstr/>
      </vt:variant>
      <vt:variant>
        <vt:i4>6029329</vt:i4>
      </vt:variant>
      <vt:variant>
        <vt:i4>141</vt:i4>
      </vt:variant>
      <vt:variant>
        <vt:i4>0</vt:i4>
      </vt:variant>
      <vt:variant>
        <vt:i4>5</vt:i4>
      </vt:variant>
      <vt:variant>
        <vt:lpwstr>../medinfo/archive/Bethesda 2005 commotio cordis.pdf</vt:lpwstr>
      </vt:variant>
      <vt:variant>
        <vt:lpwstr/>
      </vt:variant>
      <vt:variant>
        <vt:i4>5570652</vt:i4>
      </vt:variant>
      <vt:variant>
        <vt:i4>138</vt:i4>
      </vt:variant>
      <vt:variant>
        <vt:i4>0</vt:i4>
      </vt:variant>
      <vt:variant>
        <vt:i4>5</vt:i4>
      </vt:variant>
      <vt:variant>
        <vt:lpwstr>../medinfo/archive/Bethesda 2005 AEDs.pdf</vt:lpwstr>
      </vt:variant>
      <vt:variant>
        <vt:lpwstr/>
      </vt:variant>
      <vt:variant>
        <vt:i4>1310738</vt:i4>
      </vt:variant>
      <vt:variant>
        <vt:i4>135</vt:i4>
      </vt:variant>
      <vt:variant>
        <vt:i4>0</vt:i4>
      </vt:variant>
      <vt:variant>
        <vt:i4>5</vt:i4>
      </vt:variant>
      <vt:variant>
        <vt:lpwstr>../medinfo/archive/Bethesda 2005 arrhythmias.pdf</vt:lpwstr>
      </vt:variant>
      <vt:variant>
        <vt:lpwstr/>
      </vt:variant>
      <vt:variant>
        <vt:i4>4390987</vt:i4>
      </vt:variant>
      <vt:variant>
        <vt:i4>132</vt:i4>
      </vt:variant>
      <vt:variant>
        <vt:i4>0</vt:i4>
      </vt:variant>
      <vt:variant>
        <vt:i4>5</vt:i4>
      </vt:variant>
      <vt:variant>
        <vt:lpwstr>../medinfo/archive/Bethesda 2005 Hypertension.pdf</vt:lpwstr>
      </vt:variant>
      <vt:variant>
        <vt:lpwstr/>
      </vt:variant>
      <vt:variant>
        <vt:i4>1114125</vt:i4>
      </vt:variant>
      <vt:variant>
        <vt:i4>129</vt:i4>
      </vt:variant>
      <vt:variant>
        <vt:i4>0</vt:i4>
      </vt:variant>
      <vt:variant>
        <vt:i4>5</vt:i4>
      </vt:variant>
      <vt:variant>
        <vt:lpwstr>../medinfo/archive/Bethesda 2005 HCM MVP CHF.pdf</vt:lpwstr>
      </vt:variant>
      <vt:variant>
        <vt:lpwstr/>
      </vt:variant>
      <vt:variant>
        <vt:i4>3538989</vt:i4>
      </vt:variant>
      <vt:variant>
        <vt:i4>126</vt:i4>
      </vt:variant>
      <vt:variant>
        <vt:i4>0</vt:i4>
      </vt:variant>
      <vt:variant>
        <vt:i4>5</vt:i4>
      </vt:variant>
      <vt:variant>
        <vt:lpwstr>../medinfo/archive/Bethesda 2005 valvular heart disease.pdf</vt:lpwstr>
      </vt:variant>
      <vt:variant>
        <vt:lpwstr/>
      </vt:variant>
      <vt:variant>
        <vt:i4>1638424</vt:i4>
      </vt:variant>
      <vt:variant>
        <vt:i4>123</vt:i4>
      </vt:variant>
      <vt:variant>
        <vt:i4>0</vt:i4>
      </vt:variant>
      <vt:variant>
        <vt:i4>5</vt:i4>
      </vt:variant>
      <vt:variant>
        <vt:lpwstr>../medinfo/archive/Bethesda 2005 congnital heart disease.pdf</vt:lpwstr>
      </vt:variant>
      <vt:variant>
        <vt:lpwstr/>
      </vt:variant>
      <vt:variant>
        <vt:i4>3604591</vt:i4>
      </vt:variant>
      <vt:variant>
        <vt:i4>120</vt:i4>
      </vt:variant>
      <vt:variant>
        <vt:i4>0</vt:i4>
      </vt:variant>
      <vt:variant>
        <vt:i4>5</vt:i4>
      </vt:variant>
      <vt:variant>
        <vt:lpwstr>../medinfo/archive/Bethesda 2005 athletes2.pdf</vt:lpwstr>
      </vt:variant>
      <vt:variant>
        <vt:lpwstr/>
      </vt:variant>
      <vt:variant>
        <vt:i4>4456542</vt:i4>
      </vt:variant>
      <vt:variant>
        <vt:i4>117</vt:i4>
      </vt:variant>
      <vt:variant>
        <vt:i4>0</vt:i4>
      </vt:variant>
      <vt:variant>
        <vt:i4>5</vt:i4>
      </vt:variant>
      <vt:variant>
        <vt:lpwstr>../medinfo/archive/Bethesda 2005 Preamble.pdf</vt:lpwstr>
      </vt:variant>
      <vt:variant>
        <vt:lpwstr/>
      </vt:variant>
      <vt:variant>
        <vt:i4>5832789</vt:i4>
      </vt:variant>
      <vt:variant>
        <vt:i4>114</vt:i4>
      </vt:variant>
      <vt:variant>
        <vt:i4>0</vt:i4>
      </vt:variant>
      <vt:variant>
        <vt:i4>5</vt:i4>
      </vt:variant>
      <vt:variant>
        <vt:lpwstr>../medinfo/archive/Bethesda 2005 athletes.pdf</vt:lpwstr>
      </vt:variant>
      <vt:variant>
        <vt:lpwstr/>
      </vt:variant>
      <vt:variant>
        <vt:i4>7864442</vt:i4>
      </vt:variant>
      <vt:variant>
        <vt:i4>111</vt:i4>
      </vt:variant>
      <vt:variant>
        <vt:i4>0</vt:i4>
      </vt:variant>
      <vt:variant>
        <vt:i4>5</vt:i4>
      </vt:variant>
      <vt:variant>
        <vt:lpwstr>../medinfo/archive/AAA endovascular repair.pdf</vt:lpwstr>
      </vt:variant>
      <vt:variant>
        <vt:lpwstr/>
      </vt:variant>
      <vt:variant>
        <vt:i4>4325385</vt:i4>
      </vt:variant>
      <vt:variant>
        <vt:i4>108</vt:i4>
      </vt:variant>
      <vt:variant>
        <vt:i4>0</vt:i4>
      </vt:variant>
      <vt:variant>
        <vt:i4>5</vt:i4>
      </vt:variant>
      <vt:variant>
        <vt:lpwstr>../medinfo/archive/AAA expansion.pdf</vt:lpwstr>
      </vt:variant>
      <vt:variant>
        <vt:lpwstr/>
      </vt:variant>
      <vt:variant>
        <vt:i4>6291491</vt:i4>
      </vt:variant>
      <vt:variant>
        <vt:i4>105</vt:i4>
      </vt:variant>
      <vt:variant>
        <vt:i4>0</vt:i4>
      </vt:variant>
      <vt:variant>
        <vt:i4>5</vt:i4>
      </vt:variant>
      <vt:variant>
        <vt:lpwstr>../medinfo/archive/Aneurysm review.pdf</vt:lpwstr>
      </vt:variant>
      <vt:variant>
        <vt:lpwstr/>
      </vt:variant>
      <vt:variant>
        <vt:i4>7471201</vt:i4>
      </vt:variant>
      <vt:variant>
        <vt:i4>102</vt:i4>
      </vt:variant>
      <vt:variant>
        <vt:i4>0</vt:i4>
      </vt:variant>
      <vt:variant>
        <vt:i4>5</vt:i4>
      </vt:variant>
      <vt:variant>
        <vt:lpwstr>../medinfo/archive2009/AAA small management.pdf</vt:lpwstr>
      </vt:variant>
      <vt:variant>
        <vt:lpwstr/>
      </vt:variant>
      <vt:variant>
        <vt:i4>1703983</vt:i4>
      </vt:variant>
      <vt:variant>
        <vt:i4>99</vt:i4>
      </vt:variant>
      <vt:variant>
        <vt:i4>0</vt:i4>
      </vt:variant>
      <vt:variant>
        <vt:i4>5</vt:i4>
      </vt:variant>
      <vt:variant>
        <vt:lpwstr>..\Medinfo\Archive\Aortic dissection.pdf</vt:lpwstr>
      </vt:variant>
      <vt:variant>
        <vt:lpwstr/>
      </vt:variant>
      <vt:variant>
        <vt:i4>2818140</vt:i4>
      </vt:variant>
      <vt:variant>
        <vt:i4>96</vt:i4>
      </vt:variant>
      <vt:variant>
        <vt:i4>0</vt:i4>
      </vt:variant>
      <vt:variant>
        <vt:i4>5</vt:i4>
      </vt:variant>
      <vt:variant>
        <vt:lpwstr>..\Medinfo\Archive\aortic dissection MI.pdf</vt:lpwstr>
      </vt:variant>
      <vt:variant>
        <vt:lpwstr/>
      </vt:variant>
      <vt:variant>
        <vt:i4>1835113</vt:i4>
      </vt:variant>
      <vt:variant>
        <vt:i4>93</vt:i4>
      </vt:variant>
      <vt:variant>
        <vt:i4>0</vt:i4>
      </vt:variant>
      <vt:variant>
        <vt:i4>5</vt:i4>
      </vt:variant>
      <vt:variant>
        <vt:lpwstr>..\Medinfo\Aorta\Penetrating Aortic Ulcer Case Report.pdf</vt:lpwstr>
      </vt:variant>
      <vt:variant>
        <vt:lpwstr/>
      </vt:variant>
      <vt:variant>
        <vt:i4>6619212</vt:i4>
      </vt:variant>
      <vt:variant>
        <vt:i4>90</vt:i4>
      </vt:variant>
      <vt:variant>
        <vt:i4>0</vt:i4>
      </vt:variant>
      <vt:variant>
        <vt:i4>5</vt:i4>
      </vt:variant>
      <vt:variant>
        <vt:lpwstr>..\Medinfo\Aorta\aortic dissection intramural haematoma2003.pdf</vt:lpwstr>
      </vt:variant>
      <vt:variant>
        <vt:lpwstr/>
      </vt:variant>
      <vt:variant>
        <vt:i4>131124</vt:i4>
      </vt:variant>
      <vt:variant>
        <vt:i4>87</vt:i4>
      </vt:variant>
      <vt:variant>
        <vt:i4>0</vt:i4>
      </vt:variant>
      <vt:variant>
        <vt:i4>5</vt:i4>
      </vt:variant>
      <vt:variant>
        <vt:lpwstr>..\Medinfo\Aorta\Aorta Intramural Haematoma Prognosis.pdf</vt:lpwstr>
      </vt:variant>
      <vt:variant>
        <vt:lpwstr/>
      </vt:variant>
      <vt:variant>
        <vt:i4>4849765</vt:i4>
      </vt:variant>
      <vt:variant>
        <vt:i4>81</vt:i4>
      </vt:variant>
      <vt:variant>
        <vt:i4>0</vt:i4>
      </vt:variant>
      <vt:variant>
        <vt:i4>5</vt:i4>
      </vt:variant>
      <vt:variant>
        <vt:lpwstr>..\Medinfo\Aorta\Aortic Dissection Update II.pdf</vt:lpwstr>
      </vt:variant>
      <vt:variant>
        <vt:lpwstr/>
      </vt:variant>
      <vt:variant>
        <vt:i4>8323167</vt:i4>
      </vt:variant>
      <vt:variant>
        <vt:i4>78</vt:i4>
      </vt:variant>
      <vt:variant>
        <vt:i4>0</vt:i4>
      </vt:variant>
      <vt:variant>
        <vt:i4>5</vt:i4>
      </vt:variant>
      <vt:variant>
        <vt:lpwstr>..\Medinfo\Aorta\Aortic Dissection Update I.pdf</vt:lpwstr>
      </vt:variant>
      <vt:variant>
        <vt:lpwstr/>
      </vt:variant>
      <vt:variant>
        <vt:i4>7012443</vt:i4>
      </vt:variant>
      <vt:variant>
        <vt:i4>75</vt:i4>
      </vt:variant>
      <vt:variant>
        <vt:i4>0</vt:i4>
      </vt:variant>
      <vt:variant>
        <vt:i4>5</vt:i4>
      </vt:variant>
      <vt:variant>
        <vt:lpwstr>..\Medinfo\Aorta\Aortic dimensions with TOE.pdf</vt:lpwstr>
      </vt:variant>
      <vt:variant>
        <vt:lpwstr/>
      </vt:variant>
      <vt:variant>
        <vt:i4>1179683</vt:i4>
      </vt:variant>
      <vt:variant>
        <vt:i4>72</vt:i4>
      </vt:variant>
      <vt:variant>
        <vt:i4>0</vt:i4>
      </vt:variant>
      <vt:variant>
        <vt:i4>5</vt:i4>
      </vt:variant>
      <vt:variant>
        <vt:lpwstr>..\Medinfo\Aorta\Aorta Intramural Haematoma Editorial.pdf</vt:lpwstr>
      </vt:variant>
      <vt:variant>
        <vt:lpwstr/>
      </vt:variant>
      <vt:variant>
        <vt:i4>6291491</vt:i4>
      </vt:variant>
      <vt:variant>
        <vt:i4>69</vt:i4>
      </vt:variant>
      <vt:variant>
        <vt:i4>0</vt:i4>
      </vt:variant>
      <vt:variant>
        <vt:i4>5</vt:i4>
      </vt:variant>
      <vt:variant>
        <vt:lpwstr>../medinfo/archive/Aneurysm review.pdf</vt:lpwstr>
      </vt:variant>
      <vt:variant>
        <vt:lpwstr/>
      </vt:variant>
      <vt:variant>
        <vt:i4>1572879</vt:i4>
      </vt:variant>
      <vt:variant>
        <vt:i4>66</vt:i4>
      </vt:variant>
      <vt:variant>
        <vt:i4>0</vt:i4>
      </vt:variant>
      <vt:variant>
        <vt:i4>5</vt:i4>
      </vt:variant>
      <vt:variant>
        <vt:lpwstr>../medinfo/archive/Aortic syndromes acute.pdf</vt:lpwstr>
      </vt:variant>
      <vt:variant>
        <vt:lpwstr/>
      </vt:variant>
      <vt:variant>
        <vt:i4>7471201</vt:i4>
      </vt:variant>
      <vt:variant>
        <vt:i4>63</vt:i4>
      </vt:variant>
      <vt:variant>
        <vt:i4>0</vt:i4>
      </vt:variant>
      <vt:variant>
        <vt:i4>5</vt:i4>
      </vt:variant>
      <vt:variant>
        <vt:lpwstr>../medinfo/archive2009/AAA small management.pdf</vt:lpwstr>
      </vt:variant>
      <vt:variant>
        <vt:lpwstr/>
      </vt:variant>
      <vt:variant>
        <vt:i4>983135</vt:i4>
      </vt:variant>
      <vt:variant>
        <vt:i4>60</vt:i4>
      </vt:variant>
      <vt:variant>
        <vt:i4>0</vt:i4>
      </vt:variant>
      <vt:variant>
        <vt:i4>5</vt:i4>
      </vt:variant>
      <vt:variant>
        <vt:lpwstr>../medinfo/euroecho/euroecho2010-assessment-aorta-aggeli-927.pdf</vt:lpwstr>
      </vt:variant>
      <vt:variant>
        <vt:lpwstr/>
      </vt:variant>
      <vt:variant>
        <vt:i4>720965</vt:i4>
      </vt:variant>
      <vt:variant>
        <vt:i4>57</vt:i4>
      </vt:variant>
      <vt:variant>
        <vt:i4>0</vt:i4>
      </vt:variant>
      <vt:variant>
        <vt:i4>5</vt:i4>
      </vt:variant>
      <vt:variant>
        <vt:lpwstr>../medinfo/euroecho/euroecho2010-acute-aortic-syndromes-masip945.pdf</vt:lpwstr>
      </vt:variant>
      <vt:variant>
        <vt:lpwstr/>
      </vt:variant>
      <vt:variant>
        <vt:i4>5373975</vt:i4>
      </vt:variant>
      <vt:variant>
        <vt:i4>54</vt:i4>
      </vt:variant>
      <vt:variant>
        <vt:i4>0</vt:i4>
      </vt:variant>
      <vt:variant>
        <vt:i4>5</vt:i4>
      </vt:variant>
      <vt:variant>
        <vt:lpwstr>../medinfo/archive/Antiphospholipid syndrome case report.pdf</vt:lpwstr>
      </vt:variant>
      <vt:variant>
        <vt:lpwstr/>
      </vt:variant>
      <vt:variant>
        <vt:i4>5046350</vt:i4>
      </vt:variant>
      <vt:variant>
        <vt:i4>51</vt:i4>
      </vt:variant>
      <vt:variant>
        <vt:i4>0</vt:i4>
      </vt:variant>
      <vt:variant>
        <vt:i4>5</vt:i4>
      </vt:variant>
      <vt:variant>
        <vt:lpwstr>../medinfo/archive/Antiphosholipid syndrome heart.pdf</vt:lpwstr>
      </vt:variant>
      <vt:variant>
        <vt:lpwstr/>
      </vt:variant>
      <vt:variant>
        <vt:i4>3932270</vt:i4>
      </vt:variant>
      <vt:variant>
        <vt:i4>48</vt:i4>
      </vt:variant>
      <vt:variant>
        <vt:i4>0</vt:i4>
      </vt:variant>
      <vt:variant>
        <vt:i4>5</vt:i4>
      </vt:variant>
      <vt:variant>
        <vt:lpwstr>../medinfo/archive/Amyloidosis CMR.pdf</vt:lpwstr>
      </vt:variant>
      <vt:variant>
        <vt:lpwstr/>
      </vt:variant>
      <vt:variant>
        <vt:i4>3932270</vt:i4>
      </vt:variant>
      <vt:variant>
        <vt:i4>45</vt:i4>
      </vt:variant>
      <vt:variant>
        <vt:i4>0</vt:i4>
      </vt:variant>
      <vt:variant>
        <vt:i4>5</vt:i4>
      </vt:variant>
      <vt:variant>
        <vt:lpwstr>../medinfo/archive/Amyloidosis CMR.pdf</vt:lpwstr>
      </vt:variant>
      <vt:variant>
        <vt:lpwstr/>
      </vt:variant>
      <vt:variant>
        <vt:i4>5898317</vt:i4>
      </vt:variant>
      <vt:variant>
        <vt:i4>42</vt:i4>
      </vt:variant>
      <vt:variant>
        <vt:i4>0</vt:i4>
      </vt:variant>
      <vt:variant>
        <vt:i4>5</vt:i4>
      </vt:variant>
      <vt:variant>
        <vt:lpwstr>../medinfo/archive/Amyloidosis CMR editorial.pdf</vt:lpwstr>
      </vt:variant>
      <vt:variant>
        <vt:lpwstr/>
      </vt:variant>
      <vt:variant>
        <vt:i4>720902</vt:i4>
      </vt:variant>
      <vt:variant>
        <vt:i4>39</vt:i4>
      </vt:variant>
      <vt:variant>
        <vt:i4>0</vt:i4>
      </vt:variant>
      <vt:variant>
        <vt:i4>5</vt:i4>
      </vt:variant>
      <vt:variant>
        <vt:lpwstr>../medinfo/archive/Cardiac Amyloidosis Review.pdf</vt:lpwstr>
      </vt:variant>
      <vt:variant>
        <vt:lpwstr/>
      </vt:variant>
      <vt:variant>
        <vt:i4>6029436</vt:i4>
      </vt:variant>
      <vt:variant>
        <vt:i4>36</vt:i4>
      </vt:variant>
      <vt:variant>
        <vt:i4>0</vt:i4>
      </vt:variant>
      <vt:variant>
        <vt:i4>5</vt:i4>
      </vt:variant>
      <vt:variant>
        <vt:lpwstr/>
      </vt:variant>
      <vt:variant>
        <vt:lpwstr>_MRI_in_amyloidosis</vt:lpwstr>
      </vt:variant>
      <vt:variant>
        <vt:i4>983157</vt:i4>
      </vt:variant>
      <vt:variant>
        <vt:i4>33</vt:i4>
      </vt:variant>
      <vt:variant>
        <vt:i4>0</vt:i4>
      </vt:variant>
      <vt:variant>
        <vt:i4>5</vt:i4>
      </vt:variant>
      <vt:variant>
        <vt:lpwstr>..\Medinfo\Cardiac Anatomy\Ageing and LA size2002.pdf</vt:lpwstr>
      </vt:variant>
      <vt:variant>
        <vt:lpwstr/>
      </vt:variant>
      <vt:variant>
        <vt:i4>4784190</vt:i4>
      </vt:variant>
      <vt:variant>
        <vt:i4>30</vt:i4>
      </vt:variant>
      <vt:variant>
        <vt:i4>0</vt:i4>
      </vt:variant>
      <vt:variant>
        <vt:i4>5</vt:i4>
      </vt:variant>
      <vt:variant>
        <vt:lpwstr>..\Medinfo\Athletes and Heart\Athletes heart and acei genotype.pdf</vt:lpwstr>
      </vt:variant>
      <vt:variant>
        <vt:lpwstr/>
      </vt:variant>
      <vt:variant>
        <vt:i4>6160442</vt:i4>
      </vt:variant>
      <vt:variant>
        <vt:i4>27</vt:i4>
      </vt:variant>
      <vt:variant>
        <vt:i4>0</vt:i4>
      </vt:variant>
      <vt:variant>
        <vt:i4>5</vt:i4>
      </vt:variant>
      <vt:variant>
        <vt:lpwstr>..\Medinfo\General medicine\HIV infection cardiovascular manifestations2002.pdf</vt:lpwstr>
      </vt:variant>
      <vt:variant>
        <vt:lpwstr/>
      </vt:variant>
      <vt:variant>
        <vt:i4>6750224</vt:i4>
      </vt:variant>
      <vt:variant>
        <vt:i4>24</vt:i4>
      </vt:variant>
      <vt:variant>
        <vt:i4>0</vt:i4>
      </vt:variant>
      <vt:variant>
        <vt:i4>5</vt:i4>
      </vt:variant>
      <vt:variant>
        <vt:lpwstr>..\Medinfo\cardiac miscellaneous\Renal dysfunction and acei2001.pdf</vt:lpwstr>
      </vt:variant>
      <vt:variant>
        <vt:lpwstr/>
      </vt:variant>
      <vt:variant>
        <vt:i4>655441</vt:i4>
      </vt:variant>
      <vt:variant>
        <vt:i4>21</vt:i4>
      </vt:variant>
      <vt:variant>
        <vt:i4>0</vt:i4>
      </vt:variant>
      <vt:variant>
        <vt:i4>5</vt:i4>
      </vt:variant>
      <vt:variant>
        <vt:lpwstr>../medinfo/archive/Cardiac procedure numbers increase.htm</vt:lpwstr>
      </vt:variant>
      <vt:variant>
        <vt:lpwstr/>
      </vt:variant>
      <vt:variant>
        <vt:i4>917559</vt:i4>
      </vt:variant>
      <vt:variant>
        <vt:i4>18</vt:i4>
      </vt:variant>
      <vt:variant>
        <vt:i4>0</vt:i4>
      </vt:variant>
      <vt:variant>
        <vt:i4>5</vt:i4>
      </vt:variant>
      <vt:variant>
        <vt:lpwstr>..\Medinfo\cardiac miscellaneous\Global burden of cardiovascular diseases part I.pdf</vt:lpwstr>
      </vt:variant>
      <vt:variant>
        <vt:lpwstr/>
      </vt:variant>
      <vt:variant>
        <vt:i4>5374052</vt:i4>
      </vt:variant>
      <vt:variant>
        <vt:i4>15</vt:i4>
      </vt:variant>
      <vt:variant>
        <vt:i4>0</vt:i4>
      </vt:variant>
      <vt:variant>
        <vt:i4>5</vt:i4>
      </vt:variant>
      <vt:variant>
        <vt:lpwstr>..\Medinfo\cardiac miscellaneous\Global burden of cardiovascular diseases part II.pdf</vt:lpwstr>
      </vt:variant>
      <vt:variant>
        <vt:lpwstr/>
      </vt:variant>
      <vt:variant>
        <vt:i4>786557</vt:i4>
      </vt:variant>
      <vt:variant>
        <vt:i4>12</vt:i4>
      </vt:variant>
      <vt:variant>
        <vt:i4>0</vt:i4>
      </vt:variant>
      <vt:variant>
        <vt:i4>5</vt:i4>
      </vt:variant>
      <vt:variant>
        <vt:lpwstr>..\Medinfo\cardiac miscellaneous\Clinical Trials.pdf</vt:lpwstr>
      </vt:variant>
      <vt:variant>
        <vt:lpwstr/>
      </vt:variant>
      <vt:variant>
        <vt:i4>5439534</vt:i4>
      </vt:variant>
      <vt:variant>
        <vt:i4>9</vt:i4>
      </vt:variant>
      <vt:variant>
        <vt:i4>0</vt:i4>
      </vt:variant>
      <vt:variant>
        <vt:i4>5</vt:i4>
      </vt:variant>
      <vt:variant>
        <vt:lpwstr>..\Medinfo\cardiac miscellaneous\CLINICAL TRIALS lessons1.pdf</vt:lpwstr>
      </vt:variant>
      <vt:variant>
        <vt:lpwstr/>
      </vt:variant>
      <vt:variant>
        <vt:i4>6488134</vt:i4>
      </vt:variant>
      <vt:variant>
        <vt:i4>6</vt:i4>
      </vt:variant>
      <vt:variant>
        <vt:i4>0</vt:i4>
      </vt:variant>
      <vt:variant>
        <vt:i4>5</vt:i4>
      </vt:variant>
      <vt:variant>
        <vt:lpwstr>..\Medinfo\cardiac miscellaneous\Clinical Trials Principles Part II.pdf</vt:lpwstr>
      </vt:variant>
      <vt:variant>
        <vt:lpwstr/>
      </vt:variant>
      <vt:variant>
        <vt:i4>4128789</vt:i4>
      </vt:variant>
      <vt:variant>
        <vt:i4>3</vt:i4>
      </vt:variant>
      <vt:variant>
        <vt:i4>0</vt:i4>
      </vt:variant>
      <vt:variant>
        <vt:i4>5</vt:i4>
      </vt:variant>
      <vt:variant>
        <vt:lpwstr>..\Medinfo\cardiac miscellaneous\Clinical Trials Principles Part I.pdf</vt:lpwstr>
      </vt:variant>
      <vt:variant>
        <vt:lpwstr/>
      </vt:variant>
      <vt:variant>
        <vt:i4>5242925</vt:i4>
      </vt:variant>
      <vt:variant>
        <vt:i4>0</vt:i4>
      </vt:variant>
      <vt:variant>
        <vt:i4>0</vt:i4>
      </vt:variant>
      <vt:variant>
        <vt:i4>5</vt:i4>
      </vt:variant>
      <vt:variant>
        <vt:lpwstr>..\Medinfo\cardiac miscellaneous\Vasospasm Editorial2002.pdf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 SYSTEM</dc:title>
  <dc:subject/>
  <dc:creator>Western Bay Health</dc:creator>
  <cp:keywords/>
  <cp:lastModifiedBy>HITESH PATEL</cp:lastModifiedBy>
  <cp:revision>67</cp:revision>
  <cp:lastPrinted>2018-09-13T04:43:00Z</cp:lastPrinted>
  <dcterms:created xsi:type="dcterms:W3CDTF">2018-09-13T01:45:00Z</dcterms:created>
  <dcterms:modified xsi:type="dcterms:W3CDTF">2018-09-20T23:01:00Z</dcterms:modified>
</cp:coreProperties>
</file>